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14" w:rsidRDefault="00FA214A" w:rsidP="004B7914">
      <w:pPr>
        <w:jc w:val="center"/>
        <w:rPr>
          <w:rFonts w:ascii="Times New Roman" w:eastAsia="Calibri" w:hAnsi="Times New Roman" w:cs="Arial"/>
          <w:b/>
          <w:sz w:val="32"/>
          <w:szCs w:val="24"/>
        </w:rPr>
      </w:pPr>
      <w:r>
        <w:rPr>
          <w:rFonts w:ascii="Times New Roman" w:eastAsia="Calibri" w:hAnsi="Times New Roman" w:cs="Arial"/>
          <w:noProof/>
          <w:sz w:val="28"/>
          <w:szCs w:val="28"/>
        </w:rPr>
        <w:drawing>
          <wp:inline distT="0" distB="0" distL="0" distR="0">
            <wp:extent cx="5940425" cy="768384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914" w:rsidRDefault="004B7914" w:rsidP="004B7914">
      <w:pPr>
        <w:jc w:val="center"/>
        <w:rPr>
          <w:rFonts w:ascii="Times New Roman" w:eastAsia="Calibri" w:hAnsi="Times New Roman" w:cs="Arial"/>
          <w:b/>
          <w:sz w:val="32"/>
          <w:szCs w:val="24"/>
        </w:rPr>
      </w:pPr>
    </w:p>
    <w:p w:rsidR="00F6577E" w:rsidRDefault="00F6577E" w:rsidP="00F6577E">
      <w:pPr>
        <w:rPr>
          <w:rFonts w:ascii="Times New Roman" w:eastAsia="Calibri" w:hAnsi="Times New Roman" w:cs="Arial"/>
          <w:b/>
          <w:sz w:val="32"/>
          <w:szCs w:val="24"/>
        </w:rPr>
      </w:pPr>
    </w:p>
    <w:p w:rsidR="00FA214A" w:rsidRDefault="00FA214A" w:rsidP="00F6577E">
      <w:pPr>
        <w:rPr>
          <w:rFonts w:ascii="Times New Roman" w:eastAsia="Calibri" w:hAnsi="Times New Roman" w:cs="Arial"/>
          <w:b/>
          <w:sz w:val="32"/>
          <w:szCs w:val="24"/>
        </w:rPr>
      </w:pPr>
    </w:p>
    <w:p w:rsidR="00FA214A" w:rsidRPr="00F6577E" w:rsidRDefault="00FA214A" w:rsidP="00F6577E">
      <w:pPr>
        <w:rPr>
          <w:rFonts w:ascii="Times New Roman" w:eastAsia="Calibri" w:hAnsi="Times New Roman" w:cs="Arial"/>
          <w:b/>
          <w:sz w:val="24"/>
          <w:szCs w:val="24"/>
        </w:rPr>
      </w:pPr>
    </w:p>
    <w:p w:rsidR="004B7914" w:rsidRPr="004E00A5" w:rsidRDefault="004B7914" w:rsidP="004B7914">
      <w:pPr>
        <w:spacing w:line="0" w:lineRule="atLeast"/>
        <w:jc w:val="center"/>
        <w:rPr>
          <w:rFonts w:ascii="Times New Roman" w:eastAsia="Times New Roman" w:hAnsi="Times New Roman" w:cs="Times New Roman"/>
          <w:b/>
        </w:rPr>
      </w:pPr>
      <w:r w:rsidRPr="002B5406">
        <w:rPr>
          <w:rFonts w:ascii="Times New Roman" w:eastAsia="Times New Roman" w:hAnsi="Times New Roman" w:cs="Times New Roman"/>
          <w:b/>
        </w:rPr>
        <w:t>Содержание</w:t>
      </w:r>
      <w:bookmarkStart w:id="0" w:name="page3"/>
      <w:bookmarkEnd w:id="0"/>
      <w:r w:rsidRPr="002B540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638E" w:rsidRDefault="0013638E" w:rsidP="004B7914">
      <w:pPr>
        <w:spacing w:after="0" w:line="0" w:lineRule="atLeast"/>
        <w:ind w:right="-261"/>
        <w:rPr>
          <w:rFonts w:ascii="Times New Roman" w:eastAsia="Times New Roman" w:hAnsi="Times New Roman" w:cs="Times New Roman"/>
          <w:sz w:val="24"/>
          <w:szCs w:val="24"/>
        </w:rPr>
      </w:pPr>
    </w:p>
    <w:p w:rsidR="00C75FBC" w:rsidRDefault="004B7914" w:rsidP="004B7914">
      <w:pPr>
        <w:spacing w:after="0" w:line="0" w:lineRule="atLeast"/>
        <w:ind w:right="-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13638E" w:rsidRPr="00F6577E" w:rsidRDefault="00F6577E" w:rsidP="00F6577E">
      <w:pPr>
        <w:spacing w:after="0" w:line="0" w:lineRule="atLeast"/>
        <w:rPr>
          <w:rFonts w:ascii="Times New Roman" w:hAnsi="Times New Roman"/>
          <w:b/>
          <w:bCs/>
          <w:i/>
          <w:sz w:val="24"/>
          <w:szCs w:val="24"/>
        </w:rPr>
      </w:pPr>
      <w:r w:rsidRPr="00F6577E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 к пункту</w:t>
      </w:r>
      <w:r w:rsidRPr="00F657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638E" w:rsidRPr="00F6577E">
        <w:rPr>
          <w:rFonts w:ascii="Times New Roman" w:hAnsi="Times New Roman"/>
          <w:b/>
          <w:bCs/>
          <w:i/>
          <w:sz w:val="24"/>
          <w:szCs w:val="24"/>
        </w:rPr>
        <w:t>2.2.10.1. Программы курсов внеурочной деятельности</w:t>
      </w:r>
      <w:r w:rsidR="00DD74CE">
        <w:rPr>
          <w:rFonts w:ascii="Times New Roman" w:hAnsi="Times New Roman"/>
          <w:b/>
          <w:bCs/>
          <w:i/>
          <w:sz w:val="24"/>
          <w:szCs w:val="24"/>
        </w:rPr>
        <w:t>…   3-17</w:t>
      </w:r>
    </w:p>
    <w:p w:rsidR="0013638E" w:rsidRPr="0013638E" w:rsidRDefault="0013638E" w:rsidP="00F6577E">
      <w:pPr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13638E">
        <w:rPr>
          <w:rFonts w:ascii="Times New Roman" w:hAnsi="Times New Roman"/>
          <w:bCs/>
          <w:sz w:val="24"/>
          <w:szCs w:val="24"/>
        </w:rPr>
        <w:t>2.2.10.2. Спортивно-оздоровительное направление</w:t>
      </w:r>
      <w:r w:rsidR="00DD74CE">
        <w:rPr>
          <w:rFonts w:ascii="Times New Roman" w:hAnsi="Times New Roman"/>
          <w:bCs/>
          <w:sz w:val="24"/>
          <w:szCs w:val="24"/>
        </w:rPr>
        <w:t>……………………………………   3-7</w:t>
      </w:r>
    </w:p>
    <w:p w:rsidR="0013638E" w:rsidRPr="0013638E" w:rsidRDefault="00F6577E" w:rsidP="00F6577E">
      <w:pPr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863703">
        <w:rPr>
          <w:rFonts w:ascii="Times New Roman" w:hAnsi="Times New Roman"/>
          <w:bCs/>
          <w:sz w:val="24"/>
          <w:szCs w:val="24"/>
        </w:rPr>
        <w:t xml:space="preserve">   </w:t>
      </w:r>
      <w:r w:rsidR="0013638E" w:rsidRPr="00863703">
        <w:rPr>
          <w:rFonts w:ascii="Times New Roman" w:hAnsi="Times New Roman"/>
          <w:bCs/>
          <w:sz w:val="24"/>
          <w:szCs w:val="24"/>
        </w:rPr>
        <w:t>2.2.10.2.1</w:t>
      </w:r>
      <w:r w:rsidR="00C65D34" w:rsidRPr="00863703">
        <w:rPr>
          <w:rFonts w:ascii="Times New Roman" w:hAnsi="Times New Roman"/>
          <w:bCs/>
          <w:sz w:val="24"/>
          <w:szCs w:val="24"/>
        </w:rPr>
        <w:t>«Хореография»</w:t>
      </w:r>
      <w:r w:rsidR="000124F4" w:rsidRPr="00863703">
        <w:rPr>
          <w:rFonts w:ascii="Times New Roman" w:hAnsi="Times New Roman"/>
          <w:bCs/>
          <w:sz w:val="24"/>
          <w:szCs w:val="24"/>
        </w:rPr>
        <w:t xml:space="preserve"> </w:t>
      </w:r>
      <w:r w:rsidR="000124F4" w:rsidRPr="00BB128E">
        <w:rPr>
          <w:rFonts w:ascii="Times New Roman" w:hAnsi="Times New Roman"/>
          <w:bCs/>
          <w:sz w:val="24"/>
          <w:szCs w:val="24"/>
        </w:rPr>
        <w:t>1, 2,</w:t>
      </w:r>
      <w:r w:rsidR="000124F4" w:rsidRPr="00863703">
        <w:rPr>
          <w:rFonts w:ascii="Times New Roman" w:hAnsi="Times New Roman"/>
          <w:bCs/>
          <w:sz w:val="24"/>
          <w:szCs w:val="24"/>
        </w:rPr>
        <w:t xml:space="preserve"> 3, 4 </w:t>
      </w:r>
      <w:r w:rsidR="00C65D34" w:rsidRPr="00863703">
        <w:rPr>
          <w:rFonts w:ascii="Times New Roman" w:hAnsi="Times New Roman"/>
          <w:bCs/>
          <w:sz w:val="24"/>
          <w:szCs w:val="24"/>
        </w:rPr>
        <w:t>класс</w:t>
      </w:r>
      <w:r w:rsidR="00DD74CE">
        <w:rPr>
          <w:rFonts w:ascii="Times New Roman" w:hAnsi="Times New Roman"/>
          <w:bCs/>
          <w:sz w:val="24"/>
          <w:szCs w:val="24"/>
        </w:rPr>
        <w:t>………………………………………………   3-7</w:t>
      </w:r>
    </w:p>
    <w:p w:rsidR="00F6577E" w:rsidRPr="00F6577E" w:rsidRDefault="00F6577E" w:rsidP="00F6577E">
      <w:pPr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F6577E">
        <w:rPr>
          <w:rFonts w:ascii="Times New Roman" w:hAnsi="Times New Roman"/>
          <w:bCs/>
          <w:sz w:val="24"/>
          <w:szCs w:val="24"/>
        </w:rPr>
        <w:t>2.2.10.3. Духовно-нравственное направление</w:t>
      </w:r>
      <w:r w:rsidR="00DD74CE">
        <w:rPr>
          <w:rFonts w:ascii="Times New Roman" w:hAnsi="Times New Roman"/>
          <w:bCs/>
          <w:sz w:val="24"/>
          <w:szCs w:val="24"/>
        </w:rPr>
        <w:t>…………………………………………….7-10</w:t>
      </w:r>
    </w:p>
    <w:p w:rsidR="00140EC6" w:rsidRPr="000124F4" w:rsidRDefault="00F6577E" w:rsidP="00140EC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65D34">
        <w:rPr>
          <w:rFonts w:ascii="Times New Roman" w:hAnsi="Times New Roman" w:cs="Times New Roman"/>
          <w:bCs/>
          <w:sz w:val="24"/>
          <w:szCs w:val="24"/>
        </w:rPr>
        <w:t xml:space="preserve">2.2.10.3.1. </w:t>
      </w:r>
      <w:r w:rsidRPr="00C65D34">
        <w:rPr>
          <w:rFonts w:ascii="Times New Roman" w:hAnsi="Times New Roman" w:cs="Times New Roman"/>
          <w:sz w:val="24"/>
          <w:szCs w:val="24"/>
        </w:rPr>
        <w:t>«Почитай-ка»</w:t>
      </w:r>
      <w:r w:rsidR="00DD74CE">
        <w:rPr>
          <w:rFonts w:ascii="Times New Roman" w:hAnsi="Times New Roman" w:cs="Times New Roman"/>
          <w:sz w:val="24"/>
          <w:szCs w:val="24"/>
        </w:rPr>
        <w:t xml:space="preserve"> 4 класс………………………………………………………   7-10</w:t>
      </w:r>
    </w:p>
    <w:p w:rsidR="0013638E" w:rsidRDefault="007013D1" w:rsidP="007013D1">
      <w:pPr>
        <w:spacing w:after="0" w:line="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2.2.10.5. </w:t>
      </w:r>
      <w:r w:rsidRPr="007013D1">
        <w:rPr>
          <w:rFonts w:ascii="Times New Roman" w:hAnsi="Times New Roman"/>
          <w:bCs/>
          <w:sz w:val="24"/>
          <w:szCs w:val="24"/>
        </w:rPr>
        <w:t>Общекультурное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D74CE">
        <w:rPr>
          <w:rFonts w:ascii="Times New Roman" w:hAnsi="Times New Roman"/>
          <w:bCs/>
          <w:sz w:val="24"/>
          <w:szCs w:val="24"/>
        </w:rPr>
        <w:t>направление ………………………………………………… 10-17</w:t>
      </w:r>
    </w:p>
    <w:p w:rsidR="00162DCB" w:rsidRPr="000124F4" w:rsidRDefault="007013D1" w:rsidP="000124F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2.2.10.5.1. </w:t>
      </w:r>
      <w:r w:rsidRPr="007013D1">
        <w:rPr>
          <w:rFonts w:ascii="Times New Roman" w:hAnsi="Times New Roman"/>
          <w:bCs/>
          <w:sz w:val="24"/>
          <w:szCs w:val="24"/>
        </w:rPr>
        <w:t>«Культура питания»</w:t>
      </w:r>
      <w:r w:rsidR="00DD74CE">
        <w:rPr>
          <w:rFonts w:ascii="Times New Roman" w:hAnsi="Times New Roman"/>
          <w:bCs/>
          <w:sz w:val="24"/>
          <w:szCs w:val="24"/>
        </w:rPr>
        <w:t xml:space="preserve"> 1,2,3,4 классы………………………………………   10-17</w:t>
      </w:r>
      <w:r w:rsidR="004B79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363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012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7914" w:rsidRPr="00B5152C" w:rsidRDefault="00162DCB" w:rsidP="004B7914">
      <w:pPr>
        <w:spacing w:after="0" w:line="0" w:lineRule="atLeast"/>
        <w:ind w:right="-26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 к пункту 3</w:t>
      </w:r>
      <w:r w:rsidR="004B7914" w:rsidRPr="00B5152C">
        <w:rPr>
          <w:rFonts w:ascii="Times New Roman" w:eastAsia="Times New Roman" w:hAnsi="Times New Roman" w:cs="Times New Roman"/>
          <w:b/>
          <w:i/>
          <w:sz w:val="24"/>
          <w:szCs w:val="24"/>
        </w:rPr>
        <w:t>. Организационный раздел</w:t>
      </w:r>
      <w:r w:rsidR="00DD74CE">
        <w:rPr>
          <w:rFonts w:ascii="Times New Roman" w:eastAsia="Times New Roman" w:hAnsi="Times New Roman" w:cs="Times New Roman"/>
          <w:b/>
          <w:i/>
          <w:sz w:val="24"/>
          <w:szCs w:val="24"/>
        </w:rPr>
        <w:t>………………………………… 17-25</w:t>
      </w:r>
    </w:p>
    <w:p w:rsidR="00162DCB" w:rsidRPr="00162DCB" w:rsidRDefault="00162DCB" w:rsidP="00162DCB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162DCB">
        <w:rPr>
          <w:rFonts w:ascii="Times New Roman" w:hAnsi="Times New Roman"/>
          <w:spacing w:val="-1"/>
          <w:sz w:val="24"/>
          <w:szCs w:val="24"/>
        </w:rPr>
        <w:t>3.1. Учебный план начального общего образования</w:t>
      </w:r>
      <w:r w:rsidR="00DD74CE">
        <w:rPr>
          <w:rFonts w:ascii="Times New Roman" w:hAnsi="Times New Roman"/>
          <w:spacing w:val="-1"/>
          <w:sz w:val="24"/>
          <w:szCs w:val="24"/>
        </w:rPr>
        <w:t>…………………………………… 17-20</w:t>
      </w:r>
    </w:p>
    <w:p w:rsidR="00073EB9" w:rsidRPr="00073EB9" w:rsidRDefault="00AA7D2F" w:rsidP="00073EB9">
      <w:pPr>
        <w:spacing w:after="0" w:line="0" w:lineRule="atLeast"/>
        <w:ind w:right="-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073EB9" w:rsidRPr="00073EB9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</w:t>
      </w:r>
      <w:r w:rsidR="00DD74CE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    20-23</w:t>
      </w:r>
    </w:p>
    <w:p w:rsidR="00AA7D2F" w:rsidRPr="00AA7D2F" w:rsidRDefault="00AA7D2F" w:rsidP="00AA7D2F">
      <w:pPr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7D2F">
        <w:rPr>
          <w:rFonts w:ascii="Times New Roman" w:hAnsi="Times New Roman"/>
          <w:color w:val="000000"/>
          <w:spacing w:val="-1"/>
          <w:sz w:val="24"/>
          <w:szCs w:val="24"/>
        </w:rPr>
        <w:t>3.3. План внеурочной деятельности, календарный учебный график</w:t>
      </w:r>
      <w:r w:rsidR="00DD74CE">
        <w:rPr>
          <w:rFonts w:ascii="Times New Roman" w:hAnsi="Times New Roman"/>
          <w:color w:val="000000"/>
          <w:spacing w:val="-1"/>
          <w:sz w:val="24"/>
          <w:szCs w:val="24"/>
        </w:rPr>
        <w:t>…………………   23-25</w:t>
      </w:r>
      <w:r w:rsidRPr="00AA7D2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475C2E" w:rsidRPr="00475C2E" w:rsidRDefault="00475C2E" w:rsidP="00475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D2F" w:rsidRPr="00AA7D2F" w:rsidRDefault="00AA7D2F" w:rsidP="00AA7D2F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B7914" w:rsidRPr="00073EB9" w:rsidRDefault="004B7914" w:rsidP="004B7914">
      <w:pPr>
        <w:spacing w:after="0" w:line="0" w:lineRule="atLeast"/>
        <w:ind w:right="-261"/>
        <w:rPr>
          <w:rFonts w:ascii="Times New Roman" w:eastAsia="Times New Roman" w:hAnsi="Times New Roman" w:cs="Times New Roman"/>
          <w:sz w:val="24"/>
          <w:szCs w:val="24"/>
        </w:rPr>
      </w:pPr>
    </w:p>
    <w:p w:rsidR="00C75FBC" w:rsidRDefault="00C75FBC" w:rsidP="00162DCB">
      <w:pPr>
        <w:jc w:val="center"/>
      </w:pPr>
    </w:p>
    <w:p w:rsidR="00475C2E" w:rsidRDefault="00475C2E" w:rsidP="00162DCB">
      <w:pPr>
        <w:jc w:val="center"/>
      </w:pPr>
    </w:p>
    <w:p w:rsidR="00475C2E" w:rsidRDefault="00475C2E" w:rsidP="00162DCB">
      <w:pPr>
        <w:jc w:val="center"/>
      </w:pPr>
    </w:p>
    <w:p w:rsidR="00475C2E" w:rsidRDefault="00475C2E" w:rsidP="00162DCB">
      <w:pPr>
        <w:jc w:val="center"/>
      </w:pPr>
    </w:p>
    <w:p w:rsidR="00475C2E" w:rsidRDefault="00475C2E" w:rsidP="00162DCB">
      <w:pPr>
        <w:jc w:val="center"/>
      </w:pPr>
    </w:p>
    <w:p w:rsidR="00475C2E" w:rsidRDefault="00475C2E" w:rsidP="00162DCB">
      <w:pPr>
        <w:jc w:val="center"/>
      </w:pPr>
    </w:p>
    <w:p w:rsidR="00475C2E" w:rsidRDefault="00475C2E" w:rsidP="00162DCB">
      <w:pPr>
        <w:jc w:val="center"/>
      </w:pPr>
    </w:p>
    <w:p w:rsidR="00475C2E" w:rsidRDefault="00475C2E" w:rsidP="00162DCB">
      <w:pPr>
        <w:jc w:val="center"/>
      </w:pPr>
    </w:p>
    <w:p w:rsidR="00475C2E" w:rsidRDefault="00475C2E" w:rsidP="00162DCB">
      <w:pPr>
        <w:jc w:val="center"/>
      </w:pPr>
    </w:p>
    <w:p w:rsidR="00475C2E" w:rsidRDefault="00475C2E" w:rsidP="00162DCB">
      <w:pPr>
        <w:jc w:val="center"/>
      </w:pPr>
    </w:p>
    <w:p w:rsidR="005E63C6" w:rsidRDefault="005E63C6"/>
    <w:p w:rsidR="00FD4287" w:rsidRDefault="00FD4287" w:rsidP="005E63C6">
      <w:pPr>
        <w:rPr>
          <w:rFonts w:ascii="Times New Roman" w:hAnsi="Times New Roman" w:cs="Times New Roman"/>
          <w:b/>
          <w:sz w:val="24"/>
          <w:szCs w:val="24"/>
        </w:rPr>
      </w:pPr>
    </w:p>
    <w:p w:rsidR="000124F4" w:rsidRDefault="000124F4" w:rsidP="005E63C6">
      <w:pPr>
        <w:rPr>
          <w:rFonts w:ascii="Times New Roman" w:hAnsi="Times New Roman" w:cs="Times New Roman"/>
          <w:b/>
          <w:sz w:val="24"/>
          <w:szCs w:val="24"/>
        </w:rPr>
      </w:pPr>
    </w:p>
    <w:p w:rsidR="000124F4" w:rsidRDefault="000124F4" w:rsidP="005E63C6">
      <w:pPr>
        <w:rPr>
          <w:rFonts w:ascii="Times New Roman" w:hAnsi="Times New Roman" w:cs="Times New Roman"/>
          <w:b/>
          <w:sz w:val="24"/>
          <w:szCs w:val="24"/>
        </w:rPr>
      </w:pPr>
    </w:p>
    <w:p w:rsidR="000124F4" w:rsidRDefault="000124F4" w:rsidP="005E63C6">
      <w:pPr>
        <w:rPr>
          <w:rFonts w:ascii="Times New Roman" w:hAnsi="Times New Roman" w:cs="Times New Roman"/>
          <w:b/>
          <w:sz w:val="24"/>
          <w:szCs w:val="24"/>
        </w:rPr>
      </w:pPr>
    </w:p>
    <w:p w:rsidR="000124F4" w:rsidRDefault="000124F4" w:rsidP="005E63C6">
      <w:pPr>
        <w:rPr>
          <w:rFonts w:ascii="Times New Roman" w:hAnsi="Times New Roman" w:cs="Times New Roman"/>
          <w:b/>
          <w:sz w:val="24"/>
          <w:szCs w:val="24"/>
        </w:rPr>
      </w:pPr>
    </w:p>
    <w:p w:rsidR="000124F4" w:rsidRDefault="000124F4" w:rsidP="005E63C6">
      <w:pPr>
        <w:rPr>
          <w:rFonts w:ascii="Times New Roman" w:hAnsi="Times New Roman" w:cs="Times New Roman"/>
          <w:b/>
          <w:sz w:val="24"/>
          <w:szCs w:val="24"/>
        </w:rPr>
      </w:pPr>
    </w:p>
    <w:p w:rsidR="000124F4" w:rsidRDefault="000124F4" w:rsidP="005E63C6">
      <w:pPr>
        <w:rPr>
          <w:rFonts w:ascii="Times New Roman" w:hAnsi="Times New Roman" w:cs="Times New Roman"/>
          <w:b/>
          <w:sz w:val="24"/>
          <w:szCs w:val="24"/>
        </w:rPr>
      </w:pPr>
    </w:p>
    <w:p w:rsidR="000124F4" w:rsidRDefault="000124F4" w:rsidP="005E63C6">
      <w:pPr>
        <w:rPr>
          <w:rFonts w:ascii="Times New Roman" w:hAnsi="Times New Roman" w:cs="Times New Roman"/>
          <w:b/>
          <w:sz w:val="24"/>
          <w:szCs w:val="24"/>
        </w:rPr>
      </w:pPr>
    </w:p>
    <w:p w:rsidR="0013638E" w:rsidRPr="00E16A18" w:rsidRDefault="0013638E" w:rsidP="00C65D3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16A18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>2.10.1</w:t>
      </w:r>
      <w:r w:rsidRPr="00E16A18">
        <w:rPr>
          <w:rFonts w:ascii="Times New Roman" w:hAnsi="Times New Roman"/>
          <w:b/>
          <w:bCs/>
          <w:sz w:val="24"/>
          <w:szCs w:val="24"/>
        </w:rPr>
        <w:t>. Программы курсов внеурочной деятельности.</w:t>
      </w:r>
    </w:p>
    <w:p w:rsidR="00C65D34" w:rsidRPr="00C65D34" w:rsidRDefault="00C65D34" w:rsidP="00C65D34">
      <w:pPr>
        <w:rPr>
          <w:rFonts w:ascii="Times New Roman" w:hAnsi="Times New Roman"/>
          <w:bCs/>
          <w:i/>
          <w:sz w:val="24"/>
          <w:szCs w:val="24"/>
        </w:rPr>
      </w:pPr>
      <w:r w:rsidRPr="00C65D34">
        <w:rPr>
          <w:rFonts w:ascii="Times New Roman" w:hAnsi="Times New Roman"/>
          <w:bCs/>
          <w:i/>
          <w:sz w:val="24"/>
          <w:szCs w:val="24"/>
        </w:rPr>
        <w:t>2.2.10.2. Спортивно-оздоровительное направление.</w:t>
      </w:r>
    </w:p>
    <w:p w:rsidR="00C65D34" w:rsidRPr="00BB128E" w:rsidRDefault="00C65D34" w:rsidP="00BB128E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BB128E">
        <w:rPr>
          <w:rFonts w:ascii="Times New Roman" w:hAnsi="Times New Roman" w:cs="Times New Roman"/>
          <w:bCs/>
          <w:sz w:val="24"/>
          <w:szCs w:val="24"/>
        </w:rPr>
        <w:t>2.2.10.2.1«Хореография»</w:t>
      </w:r>
      <w:r w:rsidR="00BB1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28E" w:rsidRPr="00BB128E">
        <w:rPr>
          <w:rFonts w:ascii="Times New Roman" w:hAnsi="Times New Roman" w:cs="Times New Roman"/>
          <w:bCs/>
          <w:sz w:val="24"/>
          <w:szCs w:val="24"/>
        </w:rPr>
        <w:t>1,2,</w:t>
      </w:r>
      <w:r w:rsidRPr="00BB128E">
        <w:rPr>
          <w:rFonts w:ascii="Times New Roman" w:hAnsi="Times New Roman" w:cs="Times New Roman"/>
          <w:bCs/>
          <w:sz w:val="24"/>
          <w:szCs w:val="24"/>
        </w:rPr>
        <w:t xml:space="preserve"> 3,4 класс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на учащихся 1-4 классов и составлена на 4 года обучения. Основной формой обучения является урок продолжительностью 40-45 минут. Занятие проводится один раз в неделю по одному академическому часу. Объем учебного времени, предусмотренный учебным планом образовательного учреждения на реализацию учебного курса «Хореография».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1. Планируемые результаты освоения курса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Личностными результатами изучения курса «Хореография» являются: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 xml:space="preserve"> - развитие художественно-эстетическое вкуса, проявляющееся в эмоционально-ценностном отношении к искусству; (Л-1)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- реализация творческого потенциала в процессе коллективного (или индивидуального) исполнения танцевальных образов; (Л-2)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 xml:space="preserve"> - позитивная самооценка своих танцевальных и творческих способностей. (Л-3)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У учащихся формируются умения: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 xml:space="preserve"> - высказывать личностно-оценочные суждения о роли хореографии в жизни; (Л-4)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 xml:space="preserve"> - решать творческие задачи, участвовать в художественных событиях школы; (Л-5)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 xml:space="preserve"> - проявлять творческую инициативу в различных сферах художественно-творческой деятельности, в художественно-эстетической жизни класса, школы (музыкальные вечера, концерты). (Л-6)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BB128E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BB128E">
        <w:rPr>
          <w:rFonts w:ascii="Times New Roman" w:hAnsi="Times New Roman" w:cs="Times New Roman"/>
          <w:sz w:val="24"/>
          <w:szCs w:val="24"/>
        </w:rPr>
        <w:t xml:space="preserve"> результатами: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- являются способы деятельности, применяемые при решении проблем в реальных жизненных ситуациях; (М-1)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- сравнение, анализ, обобщение, нахождение ассоциативных связей между произведениями разных видов искусства; (М-2)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 xml:space="preserve">- работа с разными источниками информации, стремление к </w:t>
      </w:r>
      <w:proofErr w:type="spellStart"/>
      <w:r w:rsidRPr="00BB128E">
        <w:rPr>
          <w:rFonts w:ascii="Times New Roman" w:hAnsi="Times New Roman" w:cs="Times New Roman"/>
          <w:sz w:val="24"/>
          <w:szCs w:val="24"/>
        </w:rPr>
        <w:t>амостоятельному</w:t>
      </w:r>
      <w:proofErr w:type="spellEnd"/>
      <w:r w:rsidRPr="00BB1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общению с искусством и художественному самообразованию; (М-3)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-умение участвовать в танцевальной жизни класса, школы, города и др. и продуктивно сотрудничать со сверстниками при решении различных творческих задач</w:t>
      </w:r>
      <w:proofErr w:type="gramStart"/>
      <w:r w:rsidRPr="00BB128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B128E">
        <w:rPr>
          <w:rFonts w:ascii="Times New Roman" w:hAnsi="Times New Roman" w:cs="Times New Roman"/>
          <w:sz w:val="24"/>
          <w:szCs w:val="24"/>
        </w:rPr>
        <w:t>М-4)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У учащихся формируются умения: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- наблюдать за разнообразными явлениями жизни, искусства и оценивать их; (М-5)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- выявлять особенности взаимодействия хореографии с другими видами искусства (литература, изобразительное искусство, театр и др.); (М-6)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- находить ассоциативные связи между художественными образами в танце и других видов искусства; (М-7)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- передавать свои впечатления в устной и письменной форме. (М-8)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Предметными результатами являются: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- устойчивый интерес к хореографии, к художественным традициям своего народа, к различным видам музыкально-творческой деятельности, понимание значения танца в жизни человека;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- освоение танцевальных направлений как духовного опыта поколений;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 xml:space="preserve">- знание основных закономерностей хореографического искусства, умения и навыки в различных видах учебно-творческой деятельности. 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У учащихся формируются умения: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 xml:space="preserve">- понимать роль хореографии в жизни человека; различать лирические, эпические, драматические образы в танце; определять по характерным признакам хореографических </w:t>
      </w:r>
      <w:r w:rsidRPr="00BB128E">
        <w:rPr>
          <w:rFonts w:ascii="Times New Roman" w:hAnsi="Times New Roman" w:cs="Times New Roman"/>
          <w:sz w:val="24"/>
          <w:szCs w:val="24"/>
        </w:rPr>
        <w:lastRenderedPageBreak/>
        <w:t>композиций к соответствующему танцевальному направлению и стил</w:t>
      </w:r>
      <w:proofErr w:type="gramStart"/>
      <w:r w:rsidRPr="00BB128E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BB128E">
        <w:rPr>
          <w:rFonts w:ascii="Times New Roman" w:hAnsi="Times New Roman" w:cs="Times New Roman"/>
          <w:sz w:val="24"/>
          <w:szCs w:val="24"/>
        </w:rPr>
        <w:t xml:space="preserve"> танец классический, народный, эстрадный, современный;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- эмоционально воспринимать и оценивать танец; размышлять о знакомых танцевальных поставочных работах; высказывать суждение об основной идее, о средствах и формах ее воплощения;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- понимать специфику хореографического языка, получать представление о средствах танцевальной выразительности;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- исполнять изученные танцевальные комбинации, участвовать в публичных выступлениях класса, школы.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действий: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BB128E">
        <w:rPr>
          <w:rFonts w:ascii="Times New Roman" w:hAnsi="Times New Roman" w:cs="Times New Roman"/>
          <w:sz w:val="24"/>
          <w:szCs w:val="24"/>
        </w:rPr>
        <w:t xml:space="preserve"> </w:t>
      </w:r>
      <w:r w:rsidRPr="00BB128E">
        <w:rPr>
          <w:rFonts w:ascii="Times New Roman" w:hAnsi="Times New Roman" w:cs="Times New Roman"/>
          <w:sz w:val="24"/>
          <w:szCs w:val="24"/>
          <w:u w:val="single"/>
        </w:rPr>
        <w:t xml:space="preserve">1.Формирование </w:t>
      </w:r>
      <w:proofErr w:type="gramStart"/>
      <w:r w:rsidRPr="00BB128E">
        <w:rPr>
          <w:rFonts w:ascii="Times New Roman" w:hAnsi="Times New Roman" w:cs="Times New Roman"/>
          <w:sz w:val="24"/>
          <w:szCs w:val="24"/>
          <w:u w:val="single"/>
        </w:rPr>
        <w:t>личностных</w:t>
      </w:r>
      <w:proofErr w:type="gramEnd"/>
      <w:r w:rsidRPr="00BB128E">
        <w:rPr>
          <w:rFonts w:ascii="Times New Roman" w:hAnsi="Times New Roman" w:cs="Times New Roman"/>
          <w:sz w:val="24"/>
          <w:szCs w:val="24"/>
          <w:u w:val="single"/>
        </w:rPr>
        <w:t xml:space="preserve"> УУД.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 xml:space="preserve">Курс «Хореография» прежде </w:t>
      </w:r>
      <w:proofErr w:type="gramStart"/>
      <w:r w:rsidRPr="00BB128E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BB128E">
        <w:rPr>
          <w:rFonts w:ascii="Times New Roman" w:hAnsi="Times New Roman" w:cs="Times New Roman"/>
          <w:sz w:val="24"/>
          <w:szCs w:val="24"/>
        </w:rPr>
        <w:t xml:space="preserve"> способствует личностному развитию ученика, поскольку обеспечивает понимание искусство хореографии как средство общения между людьми. В нем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На основе освоения обучающимися танцевального искусства в сфере личностных действий будут сформированы эстетические и ценностно-смысловые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Виды заданий: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1) высказывание своего отношения к музыкальному сопровождению танца с аргументацией;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2) анализ характеров героев танца на основе личностного восприятия.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BB128E">
        <w:rPr>
          <w:rFonts w:ascii="Times New Roman" w:hAnsi="Times New Roman" w:cs="Times New Roman"/>
          <w:sz w:val="24"/>
          <w:szCs w:val="24"/>
          <w:u w:val="single"/>
        </w:rPr>
        <w:t xml:space="preserve"> 2.Формирование </w:t>
      </w:r>
      <w:proofErr w:type="gramStart"/>
      <w:r w:rsidRPr="00BB128E">
        <w:rPr>
          <w:rFonts w:ascii="Times New Roman" w:hAnsi="Times New Roman" w:cs="Times New Roman"/>
          <w:sz w:val="24"/>
          <w:szCs w:val="24"/>
          <w:u w:val="single"/>
        </w:rPr>
        <w:t>регулятивных</w:t>
      </w:r>
      <w:proofErr w:type="gramEnd"/>
      <w:r w:rsidRPr="00BB128E">
        <w:rPr>
          <w:rFonts w:ascii="Times New Roman" w:hAnsi="Times New Roman" w:cs="Times New Roman"/>
          <w:sz w:val="24"/>
          <w:szCs w:val="24"/>
          <w:u w:val="single"/>
        </w:rPr>
        <w:t xml:space="preserve"> УУД.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Задания и вопросы по хореографическому творчеству, ориентированные на формирование действий контроля и самоконтроля, оценки и самооценки процесса и результатов учебных действий, направленные на развитие регулятивных УУД.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 xml:space="preserve"> Виды заданий: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1) выполнять действия в качестве слушателя;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2) выполнять действия в качестве правильного исполнения движений;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3) выполнять действия в качестве помощника постановщика;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4) ставить новые учебные задачи вместе с педагогом.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BB128E">
        <w:rPr>
          <w:rFonts w:ascii="Times New Roman" w:hAnsi="Times New Roman" w:cs="Times New Roman"/>
          <w:sz w:val="24"/>
          <w:szCs w:val="24"/>
          <w:u w:val="single"/>
        </w:rPr>
        <w:t xml:space="preserve">3.Формирование </w:t>
      </w:r>
      <w:proofErr w:type="gramStart"/>
      <w:r w:rsidRPr="00BB128E">
        <w:rPr>
          <w:rFonts w:ascii="Times New Roman" w:hAnsi="Times New Roman" w:cs="Times New Roman"/>
          <w:sz w:val="24"/>
          <w:szCs w:val="24"/>
          <w:u w:val="single"/>
        </w:rPr>
        <w:t>познавательных</w:t>
      </w:r>
      <w:proofErr w:type="gramEnd"/>
      <w:r w:rsidRPr="00BB128E">
        <w:rPr>
          <w:rFonts w:ascii="Times New Roman" w:hAnsi="Times New Roman" w:cs="Times New Roman"/>
          <w:sz w:val="24"/>
          <w:szCs w:val="24"/>
          <w:u w:val="single"/>
        </w:rPr>
        <w:t xml:space="preserve"> УУД.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 xml:space="preserve"> В области развития </w:t>
      </w:r>
      <w:proofErr w:type="spellStart"/>
      <w:r w:rsidRPr="00BB128E">
        <w:rPr>
          <w:rFonts w:ascii="Times New Roman" w:hAnsi="Times New Roman" w:cs="Times New Roman"/>
          <w:sz w:val="24"/>
          <w:szCs w:val="24"/>
        </w:rPr>
        <w:t>общепознавательных</w:t>
      </w:r>
      <w:proofErr w:type="spellEnd"/>
      <w:r w:rsidRPr="00BB128E">
        <w:rPr>
          <w:rFonts w:ascii="Times New Roman" w:hAnsi="Times New Roman" w:cs="Times New Roman"/>
          <w:sz w:val="24"/>
          <w:szCs w:val="24"/>
        </w:rPr>
        <w:t xml:space="preserve"> действий изучение хореографического творчества будет способствовать формированию замещения и моделирования.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Виды заданий: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 xml:space="preserve"> 1) поиск и выделение необходимой информации;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2) формулировать учебную задачу;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3) ориентация в способах решения задачи.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BB128E">
        <w:rPr>
          <w:rFonts w:ascii="Times New Roman" w:hAnsi="Times New Roman" w:cs="Times New Roman"/>
          <w:sz w:val="24"/>
          <w:szCs w:val="24"/>
          <w:u w:val="single"/>
        </w:rPr>
        <w:t xml:space="preserve">4.Формирование </w:t>
      </w:r>
      <w:proofErr w:type="gramStart"/>
      <w:r w:rsidRPr="00BB128E">
        <w:rPr>
          <w:rFonts w:ascii="Times New Roman" w:hAnsi="Times New Roman" w:cs="Times New Roman"/>
          <w:sz w:val="24"/>
          <w:szCs w:val="24"/>
          <w:u w:val="single"/>
        </w:rPr>
        <w:t>коммуникативных</w:t>
      </w:r>
      <w:proofErr w:type="gramEnd"/>
      <w:r w:rsidRPr="00BB128E">
        <w:rPr>
          <w:rFonts w:ascii="Times New Roman" w:hAnsi="Times New Roman" w:cs="Times New Roman"/>
          <w:sz w:val="24"/>
          <w:szCs w:val="24"/>
          <w:u w:val="single"/>
        </w:rPr>
        <w:t xml:space="preserve"> УУД.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Виды заданий: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1) подготовка танцевальной импровизации в паре, в ансамбле;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BB128E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BB128E">
        <w:rPr>
          <w:rFonts w:ascii="Times New Roman" w:hAnsi="Times New Roman" w:cs="Times New Roman"/>
          <w:sz w:val="24"/>
          <w:szCs w:val="24"/>
        </w:rPr>
        <w:t xml:space="preserve"> на заданную тему;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3) умение работать в паре, в ансамбле;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4) умение взаимодействовать при достижении единого результата.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28E">
        <w:rPr>
          <w:rFonts w:ascii="Times New Roman" w:hAnsi="Times New Roman" w:cs="Times New Roman"/>
          <w:b/>
          <w:sz w:val="24"/>
          <w:szCs w:val="24"/>
          <w:u w:val="single"/>
        </w:rPr>
        <w:t>2. Содержание программы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Материал программы включает следующие разделы: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«Азбука классического танца» (тренаж).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«Танцы народов мира. Историко-бытовой танец, бальный»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«Современный танец»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128E">
        <w:rPr>
          <w:rFonts w:ascii="Times New Roman" w:hAnsi="Times New Roman" w:cs="Times New Roman"/>
          <w:sz w:val="24"/>
          <w:szCs w:val="24"/>
        </w:rPr>
        <w:t>Репетиционно-постановочная</w:t>
      </w:r>
      <w:proofErr w:type="spellEnd"/>
      <w:r w:rsidRPr="00BB128E">
        <w:rPr>
          <w:rFonts w:ascii="Times New Roman" w:hAnsi="Times New Roman" w:cs="Times New Roman"/>
          <w:sz w:val="24"/>
          <w:szCs w:val="24"/>
        </w:rPr>
        <w:t xml:space="preserve"> работа»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Теоретическая часть каждого раздела содержит перечень знаний, получаемых в процессе </w:t>
      </w:r>
      <w:proofErr w:type="gramStart"/>
      <w:r w:rsidRPr="00BB128E">
        <w:rPr>
          <w:rFonts w:ascii="Times New Roman" w:hAnsi="Times New Roman" w:cs="Times New Roman"/>
          <w:sz w:val="24"/>
          <w:szCs w:val="24"/>
        </w:rPr>
        <w:t>обучения: знания по</w:t>
      </w:r>
      <w:proofErr w:type="gramEnd"/>
      <w:r w:rsidRPr="00BB128E">
        <w:rPr>
          <w:rFonts w:ascii="Times New Roman" w:hAnsi="Times New Roman" w:cs="Times New Roman"/>
          <w:sz w:val="24"/>
          <w:szCs w:val="24"/>
        </w:rPr>
        <w:t xml:space="preserve"> музыкальной грамоте и выразительному языку танца, знания о характерных чертах и истории танца различных эпох и народов, знания по музыкальному этикету. В практическую часть входит перечень умений и навыков: упражнений, движений, танцев.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 xml:space="preserve">Раздел «Азбука классического танца» 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 xml:space="preserve">Этот раздел включает изучение основных позиций и движений классического, народно </w:t>
      </w:r>
      <w:proofErr w:type="gramStart"/>
      <w:r w:rsidRPr="00BB128E">
        <w:rPr>
          <w:rFonts w:ascii="Times New Roman" w:hAnsi="Times New Roman" w:cs="Times New Roman"/>
          <w:sz w:val="24"/>
          <w:szCs w:val="24"/>
        </w:rPr>
        <w:t>—х</w:t>
      </w:r>
      <w:proofErr w:type="gramEnd"/>
      <w:r w:rsidRPr="00BB128E">
        <w:rPr>
          <w:rFonts w:ascii="Times New Roman" w:hAnsi="Times New Roman" w:cs="Times New Roman"/>
          <w:sz w:val="24"/>
          <w:szCs w:val="24"/>
        </w:rPr>
        <w:t xml:space="preserve">арактерного и бального танца. Упражнения способствуют гармоничному развитию тела, технического мастерства, культуры движений, воспитывают осанку, развивают гибкость и координацию движений, помогают усвоить правила хореографии. Занятиям по классическому танцу придаётся особое значение, т.к. классический танец является основой хореографической подготовки </w:t>
      </w:r>
      <w:proofErr w:type="gramStart"/>
      <w:r w:rsidRPr="00BB12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128E">
        <w:rPr>
          <w:rFonts w:ascii="Times New Roman" w:hAnsi="Times New Roman" w:cs="Times New Roman"/>
          <w:sz w:val="24"/>
          <w:szCs w:val="24"/>
        </w:rPr>
        <w:t>. Классический тренаж вырабатывает умение сохранять вертикальную ось, обеспечивающую равновесие тела в любом положении, воспитывают точность исполнения движения, мышечную координацию. Усвоив правила исполнения движений классического танца (экзерсис у станка), учащиеся переносят эти правила на исполнение любого движения, изучаемого на уроке. Главная задача педагога при изучении движений, положения или позы необходимо разложить их на простейшие составные части, а затем в совокупности этих частей воссоздать образ движения и добиваться от детей грамотного и чёткого их выполнения. Здесь используется подражательный вид деятельности учащихся.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Раздел «Танцы народов мира. Историко-бытовой танец, бальный»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Этот раздел включает изучение народных плясок, исторических и современных бальных танцев. Наиболее подходящий материал по возможности выбирается в зависимости от конкретных условий. В процессе разучивания танца педагог добивается, чтобы учащиеся исполняли выученные танцы музыкально, выразительно, осмысленно, сохраняя стиль эпохи и национальный характер танца. Занятия историко-бытовым и бальным танцем органически связано с усвоением норм этики, выработки высокой культуры, общения между людьми. В программный материал по изучению историко-бытового танца входит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- усвоение тренировочных упражнений на середине зала,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- ритмические упражнения,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- разучивание танцевальных композиций.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 xml:space="preserve">Вначале учащиеся знакомятся с происхождением танца, с его отличительными особенностями, композиционным построением, манерой исполнения и характером музыкального сопровождения. В танцах определённой композиции отмечается количество фигур, частей и количество тактов. Далее идёт усвоение учащимися необходимых специфических движений по степени сложности. После этого разученные элементы собираются в единую композицию. Народно — сценический танец изучается на протяжении всего курса обучения и имеет </w:t>
      </w:r>
      <w:proofErr w:type="gramStart"/>
      <w:r w:rsidRPr="00BB128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BB128E">
        <w:rPr>
          <w:rFonts w:ascii="Times New Roman" w:hAnsi="Times New Roman" w:cs="Times New Roman"/>
          <w:sz w:val="24"/>
          <w:szCs w:val="24"/>
        </w:rPr>
        <w:t xml:space="preserve"> для развития художественного творчества и танцевальной техники у учащихся. На первом этапе дети изучают простейшие элементы русского танца, упражнения по народно </w:t>
      </w:r>
      <w:proofErr w:type="gramStart"/>
      <w:r w:rsidRPr="00BB128E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BB128E">
        <w:rPr>
          <w:rFonts w:ascii="Times New Roman" w:hAnsi="Times New Roman" w:cs="Times New Roman"/>
          <w:sz w:val="24"/>
          <w:szCs w:val="24"/>
        </w:rPr>
        <w:t>ценическому танцу, изучаются в небольшом объёме. Занятия по народному танцу включают в себя: тренировочные упражнения, сценические движения на середине зала и по диагонали, танцевальные композиции.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Также дети изучают элементы современной пластики. В комплекс упражнений входит: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партерная гимнастика;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тренаж на середине зала;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танцевальные движения;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композиции различной координационной сложности.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Раздел «Современный танец».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 xml:space="preserve">Известно, что увлечения детей современными зажигательными ритмами разнообразных танцевальных жанров с использованием трюков не менее сильно, чем классическим танцем. В конце XIX - начале XX века в Германии и Америке зарождается современное </w:t>
      </w:r>
      <w:r w:rsidRPr="00BB128E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хореографии - танца модерн. Истоки зарождения проявились в искусстве </w:t>
      </w:r>
      <w:proofErr w:type="spellStart"/>
      <w:r w:rsidRPr="00BB128E">
        <w:rPr>
          <w:rFonts w:ascii="Times New Roman" w:hAnsi="Times New Roman" w:cs="Times New Roman"/>
          <w:sz w:val="24"/>
          <w:szCs w:val="24"/>
        </w:rPr>
        <w:t>Айседоры</w:t>
      </w:r>
      <w:proofErr w:type="spellEnd"/>
      <w:r w:rsidRPr="00BB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8E">
        <w:rPr>
          <w:rFonts w:ascii="Times New Roman" w:hAnsi="Times New Roman" w:cs="Times New Roman"/>
          <w:sz w:val="24"/>
          <w:szCs w:val="24"/>
        </w:rPr>
        <w:t>Дункан</w:t>
      </w:r>
      <w:proofErr w:type="spellEnd"/>
      <w:r w:rsidRPr="00BB128E">
        <w:rPr>
          <w:rFonts w:ascii="Times New Roman" w:hAnsi="Times New Roman" w:cs="Times New Roman"/>
          <w:sz w:val="24"/>
          <w:szCs w:val="24"/>
        </w:rPr>
        <w:t xml:space="preserve">, педагога Э. </w:t>
      </w:r>
      <w:proofErr w:type="spellStart"/>
      <w:r w:rsidRPr="00BB128E">
        <w:rPr>
          <w:rFonts w:ascii="Times New Roman" w:hAnsi="Times New Roman" w:cs="Times New Roman"/>
          <w:sz w:val="24"/>
          <w:szCs w:val="24"/>
        </w:rPr>
        <w:t>Жака-Далькроза</w:t>
      </w:r>
      <w:proofErr w:type="spellEnd"/>
      <w:r w:rsidRPr="00BB128E">
        <w:rPr>
          <w:rFonts w:ascii="Times New Roman" w:hAnsi="Times New Roman" w:cs="Times New Roman"/>
          <w:sz w:val="24"/>
          <w:szCs w:val="24"/>
        </w:rPr>
        <w:t>. Это стремление создать новую хореографию, отвечающую потребностям человека ХХ столетия, получило большую поддержку. Основополагающие принципы данного направления: отказ от канонов в противовес танцу классическому, воплощение новых тем и сюжетов оригинальными танцевально-пластическими средствами. Это направление в хореографическом искусстве стало очень привлекательным для детских хореографических коллективов, т.к. классический танец довольно труден для изучения и доступен далеко не всем воспитанникам, а принципы освоения современного танца помогают достигать любому ребенку самовыражения через движения. С каждым годом все больше и больше российских балетмейстеров и педагогов-хореографов обращаются к современному танцу. И даже во всех главных академических театрах страны в последние годы практикуются постановки на базе современной хореографии и пластики.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>Раздел «</w:t>
      </w:r>
      <w:proofErr w:type="spellStart"/>
      <w:r w:rsidRPr="00BB128E">
        <w:rPr>
          <w:rFonts w:ascii="Times New Roman" w:hAnsi="Times New Roman" w:cs="Times New Roman"/>
          <w:sz w:val="24"/>
          <w:szCs w:val="24"/>
        </w:rPr>
        <w:t>Репетиционно-постановочная</w:t>
      </w:r>
      <w:proofErr w:type="spellEnd"/>
      <w:r w:rsidRPr="00BB128E">
        <w:rPr>
          <w:rFonts w:ascii="Times New Roman" w:hAnsi="Times New Roman" w:cs="Times New Roman"/>
          <w:sz w:val="24"/>
          <w:szCs w:val="24"/>
        </w:rPr>
        <w:t xml:space="preserve"> работа» 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 xml:space="preserve">Данный раздел включает в себя </w:t>
      </w:r>
      <w:proofErr w:type="spellStart"/>
      <w:r w:rsidRPr="00BB128E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BB128E">
        <w:rPr>
          <w:rFonts w:ascii="Times New Roman" w:hAnsi="Times New Roman" w:cs="Times New Roman"/>
          <w:sz w:val="24"/>
          <w:szCs w:val="24"/>
        </w:rPr>
        <w:t xml:space="preserve"> упражнения, отработку сложных движений, изучение рисунка танцевальной композиции, просмотр видеокассет, дисков и работу с отстающими детьми. Показ танца является необходимым этапом постановочной работы. Данная работа ведется на протяжении изучения всех разделов и включена в календарно-тематический план по разделам.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28E">
        <w:rPr>
          <w:rFonts w:ascii="Times New Roman" w:hAnsi="Times New Roman" w:cs="Times New Roman"/>
          <w:sz w:val="24"/>
          <w:szCs w:val="24"/>
        </w:rPr>
        <w:t xml:space="preserve">Во время выступления учащиеся воспитывают отношение к публичному выступлению и </w:t>
      </w:r>
      <w:proofErr w:type="spellStart"/>
      <w:r w:rsidRPr="00BB128E">
        <w:rPr>
          <w:rFonts w:ascii="Times New Roman" w:hAnsi="Times New Roman" w:cs="Times New Roman"/>
          <w:sz w:val="24"/>
          <w:szCs w:val="24"/>
        </w:rPr>
        <w:t>самоутверждаются</w:t>
      </w:r>
      <w:proofErr w:type="spellEnd"/>
      <w:r w:rsidRPr="00BB128E">
        <w:rPr>
          <w:rFonts w:ascii="Times New Roman" w:hAnsi="Times New Roman" w:cs="Times New Roman"/>
          <w:sz w:val="24"/>
          <w:szCs w:val="24"/>
        </w:rPr>
        <w:t xml:space="preserve">. Репертуар постановок планируется в соответствии с актуальными потребностями и творческим состоянием той или иной группы. В связи с этим каждый год делается анализ педагогической и художественно-творческой работы коллектива, определяется новый репертуар. Также проводится анкетирование учащихся в начале года по принципу «нравится» - «не нравится», «интересно - не очень интересно». Результаты анализа и анкетирования помогают подобрать правильно не только репертуар танцевальных постановок, но и музыкальный репертуар и темы бесед для разделов. </w:t>
      </w:r>
    </w:p>
    <w:p w:rsidR="00BB128E" w:rsidRPr="00BB128E" w:rsidRDefault="00BB128E" w:rsidP="00BB128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28E">
        <w:rPr>
          <w:rFonts w:ascii="Times New Roman" w:hAnsi="Times New Roman" w:cs="Times New Roman"/>
          <w:b/>
          <w:sz w:val="24"/>
          <w:szCs w:val="24"/>
          <w:u w:val="single"/>
        </w:rPr>
        <w:t>3. Тематический план</w:t>
      </w:r>
    </w:p>
    <w:tbl>
      <w:tblPr>
        <w:tblStyle w:val="21"/>
        <w:tblW w:w="0" w:type="auto"/>
        <w:tblLook w:val="04A0"/>
      </w:tblPr>
      <w:tblGrid>
        <w:gridCol w:w="594"/>
        <w:gridCol w:w="4050"/>
        <w:gridCol w:w="2268"/>
        <w:gridCol w:w="2552"/>
      </w:tblGrid>
      <w:tr w:rsidR="00BB128E" w:rsidRPr="00BB128E" w:rsidTr="00D06ED0">
        <w:tc>
          <w:tcPr>
            <w:tcW w:w="594" w:type="dxa"/>
          </w:tcPr>
          <w:p w:rsidR="00BB128E" w:rsidRPr="00BB128E" w:rsidRDefault="00BB128E" w:rsidP="00BB12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2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12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12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12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0" w:type="dxa"/>
          </w:tcPr>
          <w:p w:rsidR="00BB128E" w:rsidRPr="00BB128E" w:rsidRDefault="00BB128E" w:rsidP="00BB12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28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2268" w:type="dxa"/>
          </w:tcPr>
          <w:p w:rsidR="00BB128E" w:rsidRPr="00BB128E" w:rsidRDefault="00BB128E" w:rsidP="00BB12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28E">
              <w:rPr>
                <w:rFonts w:ascii="Times New Roman" w:hAnsi="Times New Roman" w:cs="Times New Roman"/>
                <w:sz w:val="24"/>
                <w:szCs w:val="24"/>
              </w:rPr>
              <w:t>1-2 класс</w:t>
            </w:r>
          </w:p>
        </w:tc>
        <w:tc>
          <w:tcPr>
            <w:tcW w:w="2552" w:type="dxa"/>
          </w:tcPr>
          <w:p w:rsidR="00BB128E" w:rsidRPr="00BB128E" w:rsidRDefault="00BB128E" w:rsidP="00BB12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28E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</w:tr>
      <w:tr w:rsidR="00BB128E" w:rsidRPr="00BB128E" w:rsidTr="00D06ED0">
        <w:tc>
          <w:tcPr>
            <w:tcW w:w="594" w:type="dxa"/>
          </w:tcPr>
          <w:p w:rsidR="00BB128E" w:rsidRPr="00BB128E" w:rsidRDefault="00BB128E" w:rsidP="00BB12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2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BB128E" w:rsidRPr="00BB128E" w:rsidRDefault="00BB128E" w:rsidP="00BB12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28E">
              <w:rPr>
                <w:rFonts w:ascii="Times New Roman" w:hAnsi="Times New Roman" w:cs="Times New Roman"/>
                <w:sz w:val="24"/>
                <w:szCs w:val="24"/>
              </w:rPr>
              <w:t>Азбука классического танца.</w:t>
            </w:r>
          </w:p>
        </w:tc>
        <w:tc>
          <w:tcPr>
            <w:tcW w:w="2268" w:type="dxa"/>
          </w:tcPr>
          <w:p w:rsidR="00BB128E" w:rsidRPr="00BB128E" w:rsidRDefault="00BB128E" w:rsidP="00BB12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28E"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  <w:tc>
          <w:tcPr>
            <w:tcW w:w="2552" w:type="dxa"/>
          </w:tcPr>
          <w:p w:rsidR="00BB128E" w:rsidRPr="00BB128E" w:rsidRDefault="00BB128E" w:rsidP="00BB12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28E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</w:tr>
      <w:tr w:rsidR="00BB128E" w:rsidRPr="00BB128E" w:rsidTr="00D06ED0">
        <w:tc>
          <w:tcPr>
            <w:tcW w:w="594" w:type="dxa"/>
          </w:tcPr>
          <w:p w:rsidR="00BB128E" w:rsidRPr="00BB128E" w:rsidRDefault="00BB128E" w:rsidP="00BB12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2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BB128E" w:rsidRPr="00BB128E" w:rsidRDefault="00BB128E" w:rsidP="00BB12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28E">
              <w:rPr>
                <w:rFonts w:ascii="Times New Roman" w:hAnsi="Times New Roman" w:cs="Times New Roman"/>
                <w:sz w:val="24"/>
                <w:szCs w:val="24"/>
              </w:rPr>
              <w:t>Танцы народов мира. Историко-бытовой танец, бальный.</w:t>
            </w:r>
          </w:p>
        </w:tc>
        <w:tc>
          <w:tcPr>
            <w:tcW w:w="2268" w:type="dxa"/>
          </w:tcPr>
          <w:p w:rsidR="00BB128E" w:rsidRPr="00BB128E" w:rsidRDefault="00BB128E" w:rsidP="00BB12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28E"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  <w:tc>
          <w:tcPr>
            <w:tcW w:w="2552" w:type="dxa"/>
          </w:tcPr>
          <w:p w:rsidR="00BB128E" w:rsidRPr="00BB128E" w:rsidRDefault="00BB128E" w:rsidP="00BB12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28E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</w:tr>
      <w:tr w:rsidR="00BB128E" w:rsidRPr="00BB128E" w:rsidTr="00D06ED0">
        <w:tc>
          <w:tcPr>
            <w:tcW w:w="594" w:type="dxa"/>
          </w:tcPr>
          <w:p w:rsidR="00BB128E" w:rsidRPr="00BB128E" w:rsidRDefault="00BB128E" w:rsidP="00BB12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2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BB128E" w:rsidRPr="00BB128E" w:rsidRDefault="00BB128E" w:rsidP="00BB12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28E">
              <w:rPr>
                <w:rFonts w:ascii="Times New Roman" w:hAnsi="Times New Roman" w:cs="Times New Roman"/>
                <w:sz w:val="24"/>
                <w:szCs w:val="24"/>
              </w:rPr>
              <w:t>Современный танец.</w:t>
            </w:r>
          </w:p>
        </w:tc>
        <w:tc>
          <w:tcPr>
            <w:tcW w:w="2268" w:type="dxa"/>
          </w:tcPr>
          <w:p w:rsidR="00BB128E" w:rsidRPr="00BB128E" w:rsidRDefault="00BB128E" w:rsidP="00BB12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28E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2552" w:type="dxa"/>
          </w:tcPr>
          <w:p w:rsidR="00BB128E" w:rsidRPr="00BB128E" w:rsidRDefault="00BB128E" w:rsidP="00BB12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28E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</w:tr>
      <w:tr w:rsidR="00BB128E" w:rsidRPr="00BB128E" w:rsidTr="00D06ED0">
        <w:tc>
          <w:tcPr>
            <w:tcW w:w="4644" w:type="dxa"/>
            <w:gridSpan w:val="2"/>
          </w:tcPr>
          <w:p w:rsidR="00BB128E" w:rsidRPr="00BB128E" w:rsidRDefault="00BB128E" w:rsidP="00BB12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28E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2268" w:type="dxa"/>
          </w:tcPr>
          <w:p w:rsidR="00BB128E" w:rsidRPr="00BB128E" w:rsidRDefault="00BB128E" w:rsidP="00BB12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28E"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  <w:tc>
          <w:tcPr>
            <w:tcW w:w="2552" w:type="dxa"/>
          </w:tcPr>
          <w:p w:rsidR="00BB128E" w:rsidRPr="00BB128E" w:rsidRDefault="00BB128E" w:rsidP="00BB12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28E"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</w:tr>
    </w:tbl>
    <w:p w:rsidR="00BB128E" w:rsidRPr="00BB128E" w:rsidRDefault="00BB128E" w:rsidP="00BB128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BB12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BB128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Система оценки планируемых результатов </w:t>
      </w:r>
    </w:p>
    <w:p w:rsidR="00BB128E" w:rsidRPr="00BB128E" w:rsidRDefault="00BB128E" w:rsidP="00BB128E">
      <w:pPr>
        <w:autoSpaceDE w:val="0"/>
        <w:autoSpaceDN w:val="0"/>
        <w:adjustRightInd w:val="0"/>
        <w:spacing w:after="0" w:line="0" w:lineRule="atLeast"/>
        <w:ind w:left="1125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BB128E" w:rsidRPr="00BB128E" w:rsidRDefault="00BB128E" w:rsidP="00BB128E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B128E">
        <w:rPr>
          <w:rFonts w:ascii="Times New Roman" w:eastAsia="Times New Roman" w:hAnsi="Times New Roman" w:cs="Times New Roman"/>
          <w:sz w:val="24"/>
          <w:szCs w:val="24"/>
        </w:rPr>
        <w:t>Знания, умения и навыки, полученные на занятиях, необходимо подвергать педагогическому контролю с целью выявления качества усвоенных детьми знаний в рамках программы обучения. Формами педагогического контроля являются контрольные уроки, выступления, конкурсы, которые также способствуют поддержанию интереса к работе, нацеливают детей на достижение положительного результата. В познавательной части занятия обязательно отмечается инициативность и творческое сочинение танцевальных комбинаций учащихся, показанные ими в ходе урока, анализа своего выступления и поиска решения предложенных проблемных ситуаций.</w:t>
      </w:r>
    </w:p>
    <w:p w:rsidR="00BB128E" w:rsidRPr="00BB128E" w:rsidRDefault="00BB128E" w:rsidP="00BB128E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B128E">
        <w:rPr>
          <w:rFonts w:ascii="Times New Roman" w:eastAsia="Times New Roman" w:hAnsi="Times New Roman" w:cs="Times New Roman"/>
          <w:sz w:val="24"/>
          <w:szCs w:val="24"/>
        </w:rPr>
        <w:t xml:space="preserve">Оценивая результат практической работы, а именно выступления учащихся, опираются на такие критерии: качественное исполнение танцевальных этюдов и танцев, общий </w:t>
      </w:r>
      <w:proofErr w:type="gramStart"/>
      <w:r w:rsidRPr="00BB128E">
        <w:rPr>
          <w:rFonts w:ascii="Times New Roman" w:eastAsia="Times New Roman" w:hAnsi="Times New Roman" w:cs="Times New Roman"/>
          <w:sz w:val="24"/>
          <w:szCs w:val="24"/>
        </w:rPr>
        <w:t>эстетический вид</w:t>
      </w:r>
      <w:proofErr w:type="gramEnd"/>
      <w:r w:rsidRPr="00BB128E">
        <w:rPr>
          <w:rFonts w:ascii="Times New Roman" w:eastAsia="Times New Roman" w:hAnsi="Times New Roman" w:cs="Times New Roman"/>
          <w:sz w:val="24"/>
          <w:szCs w:val="24"/>
        </w:rPr>
        <w:t xml:space="preserve"> исполнения, творческие находки и самостоятельность сочиненных комбинаций.</w:t>
      </w:r>
    </w:p>
    <w:p w:rsidR="00BB128E" w:rsidRPr="00BB128E" w:rsidRDefault="00BB128E" w:rsidP="00BB128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B128E">
        <w:rPr>
          <w:rFonts w:ascii="Times New Roman" w:eastAsia="Times New Roman" w:hAnsi="Times New Roman" w:cs="Times New Roman"/>
          <w:sz w:val="24"/>
          <w:szCs w:val="24"/>
        </w:rPr>
        <w:t xml:space="preserve">         Чтобы убедиться в прочности знаний и умений, эффективности </w:t>
      </w:r>
      <w:proofErr w:type="gramStart"/>
      <w:r w:rsidRPr="00BB128E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BB128E">
        <w:rPr>
          <w:rFonts w:ascii="Times New Roman" w:eastAsia="Times New Roman" w:hAnsi="Times New Roman" w:cs="Times New Roman"/>
          <w:sz w:val="24"/>
          <w:szCs w:val="24"/>
        </w:rPr>
        <w:t xml:space="preserve"> по данной образовательной программе проводится контроль:</w:t>
      </w:r>
    </w:p>
    <w:p w:rsidR="00BB128E" w:rsidRPr="00BB128E" w:rsidRDefault="00BB128E" w:rsidP="00BB128E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B128E">
        <w:rPr>
          <w:rFonts w:ascii="Times New Roman" w:eastAsia="Times New Roman" w:hAnsi="Times New Roman" w:cs="Times New Roman"/>
          <w:sz w:val="24"/>
          <w:szCs w:val="24"/>
        </w:rPr>
        <w:t>- промежуточный – контрольный урок в конце четверти,</w:t>
      </w:r>
    </w:p>
    <w:p w:rsidR="00BB128E" w:rsidRPr="00BB128E" w:rsidRDefault="00BB128E" w:rsidP="00BB128E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B12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BB128E">
        <w:rPr>
          <w:rFonts w:ascii="Times New Roman" w:eastAsia="Times New Roman" w:hAnsi="Times New Roman" w:cs="Times New Roman"/>
          <w:sz w:val="24"/>
          <w:szCs w:val="24"/>
        </w:rPr>
        <w:t>итоговый</w:t>
      </w:r>
      <w:proofErr w:type="gramEnd"/>
      <w:r w:rsidRPr="00BB128E">
        <w:rPr>
          <w:rFonts w:ascii="Times New Roman" w:eastAsia="Times New Roman" w:hAnsi="Times New Roman" w:cs="Times New Roman"/>
          <w:sz w:val="24"/>
          <w:szCs w:val="24"/>
        </w:rPr>
        <w:t xml:space="preserve"> - показательные выступления, участие в концертах и конкурсах.</w:t>
      </w:r>
    </w:p>
    <w:p w:rsidR="00BB128E" w:rsidRPr="00BB128E" w:rsidRDefault="00BB128E" w:rsidP="00BB128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B128E" w:rsidRPr="00BB128E" w:rsidRDefault="00BB128E" w:rsidP="00BB128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B128E">
        <w:rPr>
          <w:rFonts w:ascii="Times New Roman" w:eastAsia="Times New Roman" w:hAnsi="Times New Roman" w:cs="Times New Roman"/>
          <w:sz w:val="24"/>
          <w:szCs w:val="24"/>
        </w:rPr>
        <w:t>Итоговая уровневая оценка осуществляется  по следующим направлениям:</w:t>
      </w:r>
    </w:p>
    <w:p w:rsidR="00BB128E" w:rsidRPr="00BB128E" w:rsidRDefault="00BB128E" w:rsidP="00BB128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36"/>
      </w:tblGrid>
      <w:tr w:rsidR="00BB128E" w:rsidRPr="00BB128E" w:rsidTr="00D06ED0">
        <w:tc>
          <w:tcPr>
            <w:tcW w:w="2235" w:type="dxa"/>
          </w:tcPr>
          <w:p w:rsidR="00BB128E" w:rsidRPr="00BB128E" w:rsidRDefault="00BB128E" w:rsidP="00BB12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7336" w:type="dxa"/>
          </w:tcPr>
          <w:p w:rsidR="00BB128E" w:rsidRPr="00BB128E" w:rsidRDefault="00BB128E" w:rsidP="00BB12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8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всех показателей и заданий, соответствующих данному возрасту</w:t>
            </w:r>
          </w:p>
        </w:tc>
      </w:tr>
      <w:tr w:rsidR="00BB128E" w:rsidRPr="00BB128E" w:rsidTr="00D06ED0">
        <w:tc>
          <w:tcPr>
            <w:tcW w:w="2235" w:type="dxa"/>
          </w:tcPr>
          <w:p w:rsidR="00BB128E" w:rsidRPr="00BB128E" w:rsidRDefault="00BB128E" w:rsidP="00BB128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7336" w:type="dxa"/>
          </w:tcPr>
          <w:p w:rsidR="00BB128E" w:rsidRPr="00BB128E" w:rsidRDefault="00BB128E" w:rsidP="00BB12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недостаточно четкое выполнение показателей или  заданий, </w:t>
            </w:r>
            <w:proofErr w:type="spellStart"/>
            <w:r w:rsidRPr="00BB128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</w:t>
            </w:r>
            <w:proofErr w:type="gramStart"/>
            <w:r w:rsidRPr="00BB12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B12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B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28E">
              <w:rPr>
                <w:rFonts w:ascii="Times New Roman" w:eastAsia="Times New Roman" w:hAnsi="Times New Roman" w:cs="Times New Roman"/>
                <w:sz w:val="24"/>
                <w:szCs w:val="24"/>
              </w:rPr>
              <w:t>твующих</w:t>
            </w:r>
            <w:proofErr w:type="spellEnd"/>
            <w:r w:rsidRPr="00BB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данному  возрасту</w:t>
            </w:r>
          </w:p>
        </w:tc>
      </w:tr>
      <w:tr w:rsidR="00BB128E" w:rsidRPr="00BB128E" w:rsidTr="00D06ED0">
        <w:tc>
          <w:tcPr>
            <w:tcW w:w="2235" w:type="dxa"/>
          </w:tcPr>
          <w:p w:rsidR="00BB128E" w:rsidRPr="00BB128E" w:rsidRDefault="00BB128E" w:rsidP="00BB128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7336" w:type="dxa"/>
          </w:tcPr>
          <w:p w:rsidR="00BB128E" w:rsidRPr="00BB128E" w:rsidRDefault="00BB128E" w:rsidP="00BB12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28E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невыполнение показателей и заданий данного возраста</w:t>
            </w:r>
          </w:p>
        </w:tc>
      </w:tr>
    </w:tbl>
    <w:p w:rsidR="00C65D34" w:rsidRDefault="00C65D34" w:rsidP="00C65D34">
      <w:pPr>
        <w:rPr>
          <w:rFonts w:ascii="Times New Roman" w:hAnsi="Times New Roman"/>
          <w:bCs/>
          <w:sz w:val="24"/>
          <w:szCs w:val="24"/>
        </w:rPr>
      </w:pPr>
    </w:p>
    <w:p w:rsidR="00C65D34" w:rsidRDefault="00C65D34" w:rsidP="00C65D34">
      <w:pPr>
        <w:rPr>
          <w:rFonts w:ascii="Times New Roman" w:hAnsi="Times New Roman"/>
          <w:bCs/>
          <w:i/>
          <w:sz w:val="24"/>
          <w:szCs w:val="24"/>
        </w:rPr>
      </w:pPr>
      <w:r w:rsidRPr="00C65D34">
        <w:rPr>
          <w:rFonts w:ascii="Times New Roman" w:hAnsi="Times New Roman"/>
          <w:bCs/>
          <w:i/>
          <w:sz w:val="24"/>
          <w:szCs w:val="24"/>
        </w:rPr>
        <w:t>2.2.10.</w:t>
      </w:r>
      <w:r>
        <w:rPr>
          <w:rFonts w:ascii="Times New Roman" w:hAnsi="Times New Roman"/>
          <w:bCs/>
          <w:i/>
          <w:sz w:val="24"/>
          <w:szCs w:val="24"/>
        </w:rPr>
        <w:t>3</w:t>
      </w:r>
      <w:r w:rsidRPr="00C65D34"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65D34">
        <w:rPr>
          <w:rFonts w:ascii="Times New Roman" w:hAnsi="Times New Roman"/>
          <w:bCs/>
          <w:i/>
          <w:sz w:val="24"/>
          <w:szCs w:val="24"/>
        </w:rPr>
        <w:t>Духовно-нравственное</w:t>
      </w:r>
      <w:r>
        <w:rPr>
          <w:rFonts w:ascii="Times New Roman" w:hAnsi="Times New Roman"/>
          <w:bCs/>
          <w:i/>
          <w:sz w:val="24"/>
          <w:szCs w:val="24"/>
        </w:rPr>
        <w:t xml:space="preserve"> направление</w:t>
      </w:r>
    </w:p>
    <w:p w:rsidR="00C65D34" w:rsidRDefault="00C65D34" w:rsidP="00C65D34">
      <w:pPr>
        <w:rPr>
          <w:rFonts w:ascii="Times New Roman" w:hAnsi="Times New Roman" w:cs="Times New Roman"/>
          <w:sz w:val="24"/>
          <w:szCs w:val="24"/>
        </w:rPr>
      </w:pPr>
      <w:r w:rsidRPr="00C65D34">
        <w:rPr>
          <w:rFonts w:ascii="Times New Roman" w:hAnsi="Times New Roman" w:cs="Times New Roman"/>
          <w:bCs/>
          <w:sz w:val="24"/>
          <w:szCs w:val="24"/>
        </w:rPr>
        <w:t xml:space="preserve">2.2.10.3.1. </w:t>
      </w:r>
      <w:r w:rsidRPr="00C65D34">
        <w:rPr>
          <w:rFonts w:ascii="Times New Roman" w:hAnsi="Times New Roman" w:cs="Times New Roman"/>
          <w:sz w:val="24"/>
          <w:szCs w:val="24"/>
        </w:rPr>
        <w:t>«Почитай-ка»</w:t>
      </w:r>
      <w:r>
        <w:rPr>
          <w:rFonts w:ascii="Times New Roman" w:hAnsi="Times New Roman" w:cs="Times New Roman"/>
          <w:sz w:val="24"/>
          <w:szCs w:val="24"/>
        </w:rPr>
        <w:t xml:space="preserve"> 4 класс</w:t>
      </w:r>
    </w:p>
    <w:p w:rsidR="00C65D34" w:rsidRPr="00C65D34" w:rsidRDefault="00C65D34" w:rsidP="00C65D34">
      <w:pPr>
        <w:tabs>
          <w:tab w:val="left" w:pos="540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освоения курса внеурочной деятельности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Cs/>
          <w:sz w:val="24"/>
          <w:szCs w:val="24"/>
        </w:rPr>
        <w:t xml:space="preserve">В  результате  освоения  программы  «В  мире  книг»  формируются  следующие  предметные  умения,  соответствующие 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Cs/>
          <w:sz w:val="24"/>
          <w:szCs w:val="24"/>
        </w:rPr>
        <w:t>требованиям федерального государственного образовательного стандарта начального общего образования: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Cs/>
          <w:sz w:val="24"/>
          <w:szCs w:val="24"/>
        </w:rPr>
        <w:t>— осознавать значимость чтения для личного развития;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Cs/>
          <w:sz w:val="24"/>
          <w:szCs w:val="24"/>
        </w:rPr>
        <w:t>— формировать потребность в систематическом чтении;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Cs/>
          <w:sz w:val="24"/>
          <w:szCs w:val="24"/>
        </w:rPr>
        <w:t>— использовать разные виды чтения (ознакомительное, изучающее, выборочное, поисковое);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Cs/>
          <w:sz w:val="24"/>
          <w:szCs w:val="24"/>
        </w:rPr>
        <w:t>— уметь самостоятельно выбирать интересующую литературу;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Cs/>
          <w:sz w:val="24"/>
          <w:szCs w:val="24"/>
        </w:rPr>
        <w:t xml:space="preserve">— пользоваться справочными источниками для понимания и получения дополнительной информации. 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умения: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Cs/>
          <w:sz w:val="24"/>
          <w:szCs w:val="24"/>
        </w:rPr>
        <w:t>— уметь работать с книгой, пользуясь алгоритмом учебных действий;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Cs/>
          <w:sz w:val="24"/>
          <w:szCs w:val="24"/>
        </w:rPr>
        <w:t>— уметь самостоятельно работать с новым произведением;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Cs/>
          <w:sz w:val="24"/>
          <w:szCs w:val="24"/>
        </w:rPr>
        <w:t xml:space="preserve">Аппарат книги — совокупность материалов, дополняющих и поясняющих основной текст: титульный лист, введение, 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Cs/>
          <w:sz w:val="24"/>
          <w:szCs w:val="24"/>
        </w:rPr>
        <w:t>предисловие и пр.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Cs/>
          <w:sz w:val="24"/>
          <w:szCs w:val="24"/>
        </w:rPr>
        <w:t>— уметь работать в парах и группах, участвовать в проектной деятельности, литературных играх;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Cs/>
          <w:sz w:val="24"/>
          <w:szCs w:val="24"/>
        </w:rPr>
        <w:t>— уметь определять свою роль в общей работе и оценивать свои результаты.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учебные умения: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Cs/>
          <w:sz w:val="24"/>
          <w:szCs w:val="24"/>
        </w:rPr>
        <w:t>— прогнозировать содержание книги до чтения, используя информацию из аппарата книги;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Cs/>
          <w:sz w:val="24"/>
          <w:szCs w:val="24"/>
        </w:rPr>
        <w:t>— отбирать книги по теме, жанру и авторской принадлежности;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Cs/>
          <w:sz w:val="24"/>
          <w:szCs w:val="24"/>
        </w:rPr>
        <w:t>— ориентироваться в мире книг (работа с каталогом, с открытым библиотечным фондом);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Cs/>
          <w:sz w:val="24"/>
          <w:szCs w:val="24"/>
        </w:rPr>
        <w:t>— составлять краткие аннотации к прочитанным книгам;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Cs/>
          <w:sz w:val="24"/>
          <w:szCs w:val="24"/>
        </w:rPr>
        <w:t>— пользоваться словарями, справочниками, энциклопедиями.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учебные умения: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Cs/>
          <w:sz w:val="24"/>
          <w:szCs w:val="24"/>
        </w:rPr>
        <w:t>— участвовать в беседе о прочитанной книге, выражать своѐ мнение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Cs/>
          <w:sz w:val="24"/>
          <w:szCs w:val="24"/>
        </w:rPr>
        <w:t>и аргументировать свою точку зрения;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Cs/>
          <w:sz w:val="24"/>
          <w:szCs w:val="24"/>
        </w:rPr>
        <w:t>— оценивать поведение героев с точки зрения морали, формировать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Cs/>
          <w:sz w:val="24"/>
          <w:szCs w:val="24"/>
        </w:rPr>
        <w:t>свою этическую позицию;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Cs/>
          <w:sz w:val="24"/>
          <w:szCs w:val="24"/>
        </w:rPr>
        <w:t>— высказывать своѐ суждение об оформлении и структуре книги;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Cs/>
          <w:sz w:val="24"/>
          <w:szCs w:val="24"/>
        </w:rPr>
        <w:t>— участвовать в конкурсах чтецов и рассказчиков;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Cs/>
          <w:sz w:val="24"/>
          <w:szCs w:val="24"/>
        </w:rPr>
        <w:t>— соблюдать правила общения и поведения в школе, библиотеке,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дома и т. д. 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Подведение итогов реализации данной программы осуществляется в форме конкурсов чтецов и рассказчиков.</w:t>
      </w:r>
    </w:p>
    <w:p w:rsidR="00BB128E" w:rsidRDefault="00BB128E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 учебные действия: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4 класс: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sz w:val="24"/>
          <w:szCs w:val="24"/>
        </w:rPr>
        <w:t>— составлять выставку книг по теме, авторской принадлежности, жан</w:t>
      </w:r>
      <w:r w:rsidRPr="00C65D34">
        <w:rPr>
          <w:rFonts w:ascii="Times New Roman" w:eastAsia="Times New Roman" w:hAnsi="Times New Roman" w:cs="Times New Roman"/>
          <w:sz w:val="24"/>
          <w:szCs w:val="24"/>
        </w:rPr>
        <w:softHyphen/>
        <w:t>рам, типам и видам;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sz w:val="24"/>
          <w:szCs w:val="24"/>
        </w:rPr>
        <w:t>— различать виды и типы книг;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sz w:val="24"/>
          <w:szCs w:val="24"/>
        </w:rPr>
        <w:t>— писать отзыв о книге, пользуясь её справочным аппаратом;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sz w:val="24"/>
          <w:szCs w:val="24"/>
        </w:rPr>
        <w:t>— знать структуру книги и её элементы, справочный аппарат;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sz w:val="24"/>
          <w:szCs w:val="24"/>
        </w:rPr>
        <w:t>—  пользоваться библиотекой и выполнять правила работы в биб</w:t>
      </w:r>
      <w:r w:rsidRPr="00C65D34">
        <w:rPr>
          <w:rFonts w:ascii="Times New Roman" w:eastAsia="Times New Roman" w:hAnsi="Times New Roman" w:cs="Times New Roman"/>
          <w:sz w:val="24"/>
          <w:szCs w:val="24"/>
        </w:rPr>
        <w:softHyphen/>
        <w:t>лиотеке;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sz w:val="24"/>
          <w:szCs w:val="24"/>
        </w:rPr>
        <w:t>— писать аннотацию или отзыв на прочитанную книгу;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sz w:val="24"/>
          <w:szCs w:val="24"/>
        </w:rPr>
        <w:t>— пользоваться библиографическим справочником или энциклопе</w:t>
      </w:r>
      <w:r w:rsidRPr="00C65D34">
        <w:rPr>
          <w:rFonts w:ascii="Times New Roman" w:eastAsia="Times New Roman" w:hAnsi="Times New Roman" w:cs="Times New Roman"/>
          <w:sz w:val="24"/>
          <w:szCs w:val="24"/>
        </w:rPr>
        <w:softHyphen/>
        <w:t>дией для получения информации о писателе;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sz w:val="24"/>
          <w:szCs w:val="24"/>
        </w:rPr>
        <w:t>— составлять каталожную карточку на прочитанную книгу;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sz w:val="24"/>
          <w:szCs w:val="24"/>
        </w:rPr>
        <w:t>— задавать вопросы и находить ответы в словарях и справочниках;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C65D34">
        <w:rPr>
          <w:rFonts w:ascii="Times New Roman" w:eastAsia="Times New Roman" w:hAnsi="Times New Roman" w:cs="Times New Roman"/>
          <w:sz w:val="24"/>
          <w:szCs w:val="24"/>
        </w:rPr>
        <w:t>выполнять роль</w:t>
      </w:r>
      <w:proofErr w:type="gramEnd"/>
      <w:r w:rsidRPr="00C65D34">
        <w:rPr>
          <w:rFonts w:ascii="Times New Roman" w:eastAsia="Times New Roman" w:hAnsi="Times New Roman" w:cs="Times New Roman"/>
          <w:sz w:val="24"/>
          <w:szCs w:val="24"/>
        </w:rPr>
        <w:t xml:space="preserve"> библиотекаря — выдавать книги и заполнять формуляры;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sz w:val="24"/>
          <w:szCs w:val="24"/>
        </w:rPr>
        <w:t xml:space="preserve">—  собирать, систематизировать и оформлять материал для презентации (выставки, </w:t>
      </w:r>
      <w:proofErr w:type="spellStart"/>
      <w:r w:rsidRPr="00C65D34">
        <w:rPr>
          <w:rFonts w:ascii="Times New Roman" w:eastAsia="Times New Roman" w:hAnsi="Times New Roman" w:cs="Times New Roman"/>
          <w:sz w:val="24"/>
          <w:szCs w:val="24"/>
        </w:rPr>
        <w:t>постеры</w:t>
      </w:r>
      <w:proofErr w:type="spellEnd"/>
      <w:r w:rsidRPr="00C65D34">
        <w:rPr>
          <w:rFonts w:ascii="Times New Roman" w:eastAsia="Times New Roman" w:hAnsi="Times New Roman" w:cs="Times New Roman"/>
          <w:sz w:val="24"/>
          <w:szCs w:val="24"/>
        </w:rPr>
        <w:t>, электронные версии, живой журнал, конкурсы и. т. д.);</w:t>
      </w:r>
    </w:p>
    <w:p w:rsidR="00C65D34" w:rsidRPr="00C65D34" w:rsidRDefault="00C65D34" w:rsidP="00C65D3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sz w:val="24"/>
          <w:szCs w:val="24"/>
        </w:rPr>
        <w:t>— работать с детскими газетами и журналами.</w:t>
      </w:r>
    </w:p>
    <w:p w:rsidR="00C65D34" w:rsidRPr="00C65D34" w:rsidRDefault="00C65D34" w:rsidP="00C65D34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внеурочной деятельности с указанием организации и видов деятельности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Страницы старины седой 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Былины, былинщики. Былинные богатыри. «Былина о </w:t>
      </w:r>
      <w:proofErr w:type="spellStart"/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>Святогоре</w:t>
      </w:r>
      <w:proofErr w:type="spellEnd"/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>» в стихотворной форме и прозаической форме. Выставка книг.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Библиотечный урок. История книги. Рукописные книги.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Книги Древней Руси. Библиотека Ярослава Мудрого. Наставления Ярослава Мудрого.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Первая печатная книга на Руси. Первопечатник Иван Фёдоров.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Библия на русском языке. Библейские предания: «Суд Соломона», «Блудный сын».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Экскурсия в типографию или книжный магазин.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Крупицы народной мудрости 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Сборники произведений фольклора.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Героические песни о Родине. Песня-слава «Русская земля».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Героические песни о героях России: «Кузьма Минин и Дмитрий Пожар</w:t>
      </w: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во главе ополчения», «Суворов приказывает армии переплыть море».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Сбор дополнительной информации о героях России и оформление </w:t>
      </w:r>
      <w:proofErr w:type="spellStart"/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постера</w:t>
      </w:r>
      <w:proofErr w:type="spellEnd"/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(стенда) с собранными материалами.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Книга С. Алексеева «Рассказы о Суворове и русских солдатах» в раз</w:t>
      </w: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изданиях. Справочный материал об А.В. Суворове (справочники, эн</w:t>
      </w: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циклопедии).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Проект «Русь великая в пословицах и поговорках»: отбор пословиц по теме, объяснение скрытого смысла, оформление рукописной книги «Русь великая в пословицах и поговорках».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Сбор дополнительной информации о героях России, оформление </w:t>
      </w:r>
      <w:proofErr w:type="spellStart"/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стера</w:t>
      </w:r>
      <w:proofErr w:type="spellEnd"/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(стенда) с собранными материалами, презентация </w:t>
      </w:r>
      <w:proofErr w:type="spellStart"/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постеров</w:t>
      </w:r>
      <w:proofErr w:type="spellEnd"/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книг.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Мифы народов мира 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Книги с мифами народов мира: древнерусские, древнегреческие, ки</w:t>
      </w: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тайские и т. д. Выставка книг.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Работа с системным каталогом.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Читальный зал. Древнекитайский миф «Подвиги стрелка</w:t>
      </w:r>
      <w:proofErr w:type="gramStart"/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Конкурс-кроссворд «Мифологические герои».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Русские писатели-сказочники 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Библиотека сказок. Книги со сказками А.С. Пушкина, В. Жуковского, М. Лермонтова, П. Ершова, В. Гаршина. Фольклорные корни сказок.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Час читателя. Сказка сказок П.П. Ершова «Конёк-Горбунок».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Поиск: исторические корни литературных (авторских) произведений (летопись «Вещий Олег» из «Повести временных лет» и стихотворение А.С. Пушкина «Песнь о вещем Олеге»).</w:t>
      </w:r>
      <w:proofErr w:type="gramEnd"/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Библиографические справочники. Библиографические справки о пи</w:t>
      </w: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сателях-сказочниках (проектная деятельность).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«Книги, книги, книги...» 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Библиотечный урок. Храм книги. Библиотека. Первые библиотеки.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Правила пользования библиотекой. Экскурсия в детскую библиотеку.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Книга. Элементы книги. Справочный аппарат. Классификация книг по структуре, изданиям, авторам (работа в группах).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Книги учебные, художественные, научно-популярные, справочники и энциклопедии. Структура энциклопедии и книги-справочника.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Книги-сборники «Басни И. Крылова», «Легенды и сказы», «Сказки народов мира», «Стихи русских поэтов».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«Русские баснописцы»: сбор материала, чтение басен, басни с «бродячими» сюжетами.</w:t>
      </w:r>
      <w:proofErr w:type="gramEnd"/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Книги о детях и для детей 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Дети — герои книг Н. Гарина-Михайловского, К. Станюковича, Х.К. Андерсена, Марка Твена, В. Гюго, А. Гайдара, Е. Ильиной и др. Вы</w:t>
      </w: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ставка книг.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Фантастика и приключения. Поиск книг по каталогу, составление списка.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Читальный зал. Книги А. Рыбакова, В. Крапивина, К. </w:t>
      </w:r>
      <w:proofErr w:type="spellStart"/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>Булычёва,A</w:t>
      </w:r>
      <w:proofErr w:type="spellEnd"/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>. Волкова.                Конкурс-кроссворд «Писатели-фантасты».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Аннотация к книге А. Волкова «Волшебник Изумрудного города».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Словари, справочники, энциклопедии </w:t>
      </w: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>(3 ч)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«Хранители слов» — словари: орфографический, толковый, словарь синонимов, этимологический. Выставка словарей. Игра-конкурс «Объ</w:t>
      </w: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ясни слово».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Справочники и энциклопедии. Детская энциклопедия «Что такое? Кто такой?».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Игра «100 вопросов Почемучек»: составление вопросов и нахожде</w:t>
      </w: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ответов в книгах-справочниках.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D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Родные</w:t>
      </w:r>
      <w:r w:rsidRPr="00C6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поэты</w:t>
      </w:r>
      <w:proofErr w:type="spellEnd"/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Книги-сборники русских поэтов о родной природе. Структура книги. Чтение   и   слушание   стихотворений   о   Родине   А.С.   Пушкина, М.Ю. Лермонтова, И. Никитина, С. Есенина, Н. Рубцова, И. Бунина.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Конкурс чтецов «Стихи о Родине».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Писатели о писателях. Очерки и воспоминания 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Книги-сборники «Очерки и воспоминания». Очерки о природе, людях, событиях.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Очерки С. Михалкова «Слово о Крылове», К. Чуковского «Николай Алексеевич Некрасов»: чтение, выбор информации, определение жанра и темы.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Воспоминания Л.Н. Толстого, А. Куприна «Воспоминания об А.П. Чехове».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Творческая работа: очерк о своём городе, о своём классе, о любимой книге.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Мир книг 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Типы и виды книг: поисковая работа в библиотеке.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Книги о животных. Э. Сетон-Томпсона «Герои-животные». Очерк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proofErr w:type="spellStart"/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>Пескова</w:t>
      </w:r>
      <w:proofErr w:type="spellEnd"/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 гостях у Сетон-Томпсона».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Час читателя: знакомство с книгой В. </w:t>
      </w:r>
      <w:proofErr w:type="spellStart"/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>Бульванкера</w:t>
      </w:r>
      <w:proofErr w:type="spellEnd"/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«От кота до кита».    Литературная игра «Тайны учебной книги».</w:t>
      </w:r>
    </w:p>
    <w:p w:rsidR="00C65D34" w:rsidRPr="00C65D34" w:rsidRDefault="00C65D34" w:rsidP="00C65D34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Периодические печатные издания для детей: детские газеты и журналы.                  </w:t>
      </w:r>
    </w:p>
    <w:p w:rsidR="00C65D34" w:rsidRPr="00C65D34" w:rsidRDefault="00C65D34" w:rsidP="00C65D3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 xml:space="preserve">Праздник книги </w:t>
      </w:r>
    </w:p>
    <w:p w:rsidR="00BB128E" w:rsidRDefault="00BB128E" w:rsidP="00C65D34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128E" w:rsidRDefault="00BB128E" w:rsidP="00C65D34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128E" w:rsidRDefault="00BB128E" w:rsidP="00C65D34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128E" w:rsidRDefault="00BB128E" w:rsidP="00C65D34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5D34" w:rsidRPr="00C65D34" w:rsidRDefault="00C65D34" w:rsidP="00C65D3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5D3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6081"/>
        <w:gridCol w:w="1984"/>
      </w:tblGrid>
      <w:tr w:rsidR="00C65D34" w:rsidRPr="00C65D34" w:rsidTr="007B3B16">
        <w:tc>
          <w:tcPr>
            <w:tcW w:w="548" w:type="dxa"/>
            <w:tcBorders>
              <w:right w:val="single" w:sz="4" w:space="0" w:color="auto"/>
            </w:tcBorders>
          </w:tcPr>
          <w:p w:rsidR="00C65D34" w:rsidRPr="00C65D34" w:rsidRDefault="00C65D34" w:rsidP="00C65D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5D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D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5D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1" w:type="dxa"/>
            <w:tcBorders>
              <w:left w:val="single" w:sz="4" w:space="0" w:color="auto"/>
            </w:tcBorders>
          </w:tcPr>
          <w:p w:rsidR="00C65D34" w:rsidRPr="00C65D34" w:rsidRDefault="00C65D34" w:rsidP="00C65D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Раздел. </w:t>
            </w:r>
          </w:p>
          <w:p w:rsidR="00C65D34" w:rsidRPr="00C65D34" w:rsidRDefault="00C65D34" w:rsidP="00C65D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5D34" w:rsidRPr="00C65D34" w:rsidRDefault="00C65D34" w:rsidP="00C65D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65D34" w:rsidRPr="00C65D34" w:rsidTr="007B3B16">
        <w:tc>
          <w:tcPr>
            <w:tcW w:w="548" w:type="dxa"/>
            <w:tcBorders>
              <w:right w:val="single" w:sz="4" w:space="0" w:color="auto"/>
            </w:tcBorders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  <w:tcBorders>
              <w:left w:val="single" w:sz="4" w:space="0" w:color="auto"/>
            </w:tcBorders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Страницы старины седой.</w:t>
            </w:r>
          </w:p>
        </w:tc>
        <w:tc>
          <w:tcPr>
            <w:tcW w:w="1984" w:type="dxa"/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5D34" w:rsidRPr="00C65D34" w:rsidTr="007B3B16">
        <w:tc>
          <w:tcPr>
            <w:tcW w:w="548" w:type="dxa"/>
            <w:tcBorders>
              <w:right w:val="single" w:sz="4" w:space="0" w:color="auto"/>
            </w:tcBorders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1" w:type="dxa"/>
            <w:tcBorders>
              <w:left w:val="single" w:sz="4" w:space="0" w:color="auto"/>
            </w:tcBorders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Крупицы народной мудрости.</w:t>
            </w:r>
          </w:p>
        </w:tc>
        <w:tc>
          <w:tcPr>
            <w:tcW w:w="1984" w:type="dxa"/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5D34" w:rsidRPr="00C65D34" w:rsidTr="007B3B16">
        <w:tc>
          <w:tcPr>
            <w:tcW w:w="548" w:type="dxa"/>
            <w:tcBorders>
              <w:right w:val="single" w:sz="4" w:space="0" w:color="auto"/>
            </w:tcBorders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1" w:type="dxa"/>
            <w:tcBorders>
              <w:left w:val="single" w:sz="4" w:space="0" w:color="auto"/>
            </w:tcBorders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Мифы народов мира.</w:t>
            </w:r>
          </w:p>
        </w:tc>
        <w:tc>
          <w:tcPr>
            <w:tcW w:w="1984" w:type="dxa"/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D34" w:rsidRPr="00C65D34" w:rsidTr="007B3B16">
        <w:tc>
          <w:tcPr>
            <w:tcW w:w="548" w:type="dxa"/>
            <w:tcBorders>
              <w:right w:val="single" w:sz="4" w:space="0" w:color="auto"/>
            </w:tcBorders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1" w:type="dxa"/>
            <w:tcBorders>
              <w:left w:val="single" w:sz="4" w:space="0" w:color="auto"/>
            </w:tcBorders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Русские писатели-сказочники.</w:t>
            </w:r>
          </w:p>
        </w:tc>
        <w:tc>
          <w:tcPr>
            <w:tcW w:w="1984" w:type="dxa"/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D34" w:rsidRPr="00C65D34" w:rsidTr="007B3B16">
        <w:trPr>
          <w:trHeight w:val="407"/>
        </w:trPr>
        <w:tc>
          <w:tcPr>
            <w:tcW w:w="548" w:type="dxa"/>
            <w:tcBorders>
              <w:right w:val="single" w:sz="4" w:space="0" w:color="auto"/>
            </w:tcBorders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1" w:type="dxa"/>
            <w:tcBorders>
              <w:left w:val="single" w:sz="4" w:space="0" w:color="auto"/>
            </w:tcBorders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«Книги, книги, книги...».</w:t>
            </w:r>
          </w:p>
        </w:tc>
        <w:tc>
          <w:tcPr>
            <w:tcW w:w="1984" w:type="dxa"/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5D34" w:rsidRPr="00C65D34" w:rsidTr="007B3B16">
        <w:tc>
          <w:tcPr>
            <w:tcW w:w="548" w:type="dxa"/>
            <w:tcBorders>
              <w:right w:val="single" w:sz="4" w:space="0" w:color="auto"/>
            </w:tcBorders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1" w:type="dxa"/>
            <w:tcBorders>
              <w:left w:val="single" w:sz="4" w:space="0" w:color="auto"/>
            </w:tcBorders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Книги о детях и для детей.</w:t>
            </w:r>
          </w:p>
        </w:tc>
        <w:tc>
          <w:tcPr>
            <w:tcW w:w="1984" w:type="dxa"/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D34" w:rsidRPr="00C65D34" w:rsidTr="007B3B16">
        <w:trPr>
          <w:trHeight w:val="273"/>
        </w:trPr>
        <w:tc>
          <w:tcPr>
            <w:tcW w:w="548" w:type="dxa"/>
            <w:tcBorders>
              <w:right w:val="single" w:sz="4" w:space="0" w:color="auto"/>
            </w:tcBorders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1" w:type="dxa"/>
            <w:tcBorders>
              <w:left w:val="single" w:sz="4" w:space="0" w:color="auto"/>
            </w:tcBorders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Словари, справочники, энциклопедии.</w:t>
            </w:r>
          </w:p>
        </w:tc>
        <w:tc>
          <w:tcPr>
            <w:tcW w:w="1984" w:type="dxa"/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D34" w:rsidRPr="00C65D34" w:rsidTr="007B3B16">
        <w:tc>
          <w:tcPr>
            <w:tcW w:w="548" w:type="dxa"/>
            <w:tcBorders>
              <w:right w:val="single" w:sz="4" w:space="0" w:color="auto"/>
            </w:tcBorders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1" w:type="dxa"/>
            <w:tcBorders>
              <w:left w:val="single" w:sz="4" w:space="0" w:color="auto"/>
            </w:tcBorders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Родные </w:t>
            </w:r>
            <w:r w:rsidRPr="00C65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поэты.</w:t>
            </w:r>
          </w:p>
        </w:tc>
        <w:tc>
          <w:tcPr>
            <w:tcW w:w="1984" w:type="dxa"/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D34" w:rsidRPr="00C65D34" w:rsidTr="007B3B16">
        <w:tc>
          <w:tcPr>
            <w:tcW w:w="548" w:type="dxa"/>
            <w:tcBorders>
              <w:right w:val="single" w:sz="4" w:space="0" w:color="auto"/>
            </w:tcBorders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1" w:type="dxa"/>
            <w:tcBorders>
              <w:left w:val="single" w:sz="4" w:space="0" w:color="auto"/>
            </w:tcBorders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Писатели о писателях. Очерки и воспоминания.</w:t>
            </w:r>
          </w:p>
        </w:tc>
        <w:tc>
          <w:tcPr>
            <w:tcW w:w="1984" w:type="dxa"/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5D34" w:rsidRPr="00C65D34" w:rsidTr="007B3B16">
        <w:tc>
          <w:tcPr>
            <w:tcW w:w="548" w:type="dxa"/>
            <w:tcBorders>
              <w:right w:val="single" w:sz="4" w:space="0" w:color="auto"/>
            </w:tcBorders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1" w:type="dxa"/>
            <w:tcBorders>
              <w:left w:val="single" w:sz="4" w:space="0" w:color="auto"/>
            </w:tcBorders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Мир книг.</w:t>
            </w:r>
          </w:p>
        </w:tc>
        <w:tc>
          <w:tcPr>
            <w:tcW w:w="1984" w:type="dxa"/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D34" w:rsidRPr="00C65D34" w:rsidTr="007B3B16">
        <w:tc>
          <w:tcPr>
            <w:tcW w:w="548" w:type="dxa"/>
            <w:tcBorders>
              <w:right w:val="single" w:sz="4" w:space="0" w:color="auto"/>
            </w:tcBorders>
          </w:tcPr>
          <w:p w:rsidR="00C65D34" w:rsidRPr="00C65D34" w:rsidRDefault="00C65D34" w:rsidP="00C65D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81" w:type="dxa"/>
            <w:tcBorders>
              <w:left w:val="single" w:sz="4" w:space="0" w:color="auto"/>
            </w:tcBorders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  <w:t>Праздник книги</w:t>
            </w:r>
          </w:p>
        </w:tc>
        <w:tc>
          <w:tcPr>
            <w:tcW w:w="1984" w:type="dxa"/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D34" w:rsidRPr="00C65D34" w:rsidTr="007B3B16">
        <w:tc>
          <w:tcPr>
            <w:tcW w:w="548" w:type="dxa"/>
            <w:tcBorders>
              <w:right w:val="single" w:sz="4" w:space="0" w:color="auto"/>
            </w:tcBorders>
          </w:tcPr>
          <w:p w:rsidR="00C65D34" w:rsidRPr="00C65D34" w:rsidRDefault="00C65D34" w:rsidP="00C65D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  <w:tcBorders>
              <w:left w:val="single" w:sz="4" w:space="0" w:color="auto"/>
            </w:tcBorders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C65D34" w:rsidRPr="00C65D34" w:rsidRDefault="00C65D34" w:rsidP="00C65D3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65D34" w:rsidRDefault="00C65D34" w:rsidP="00C65D34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13D1" w:rsidRPr="007013D1" w:rsidRDefault="007013D1" w:rsidP="007013D1">
      <w:pPr>
        <w:spacing w:after="0" w:line="0" w:lineRule="atLeast"/>
        <w:rPr>
          <w:rFonts w:ascii="Times New Roman" w:hAnsi="Times New Roman"/>
          <w:bCs/>
          <w:i/>
          <w:sz w:val="24"/>
          <w:szCs w:val="24"/>
        </w:rPr>
      </w:pPr>
      <w:r w:rsidRPr="007013D1">
        <w:rPr>
          <w:rFonts w:ascii="Times New Roman" w:hAnsi="Times New Roman"/>
          <w:bCs/>
          <w:i/>
          <w:sz w:val="24"/>
          <w:szCs w:val="24"/>
        </w:rPr>
        <w:t>2.2.10.5. Общекультурное направление</w:t>
      </w:r>
    </w:p>
    <w:p w:rsidR="00C65D34" w:rsidRDefault="007013D1" w:rsidP="007013D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2.2.10.5.1. </w:t>
      </w:r>
      <w:r w:rsidRPr="007013D1">
        <w:rPr>
          <w:rFonts w:ascii="Times New Roman" w:hAnsi="Times New Roman"/>
          <w:bCs/>
          <w:sz w:val="24"/>
          <w:szCs w:val="24"/>
        </w:rPr>
        <w:t>«Культура питания»</w:t>
      </w:r>
      <w:r>
        <w:rPr>
          <w:rFonts w:ascii="Times New Roman" w:hAnsi="Times New Roman"/>
          <w:bCs/>
          <w:sz w:val="24"/>
          <w:szCs w:val="24"/>
        </w:rPr>
        <w:t xml:space="preserve"> 1,2,3,4 классы</w:t>
      </w:r>
    </w:p>
    <w:p w:rsidR="007B3B16" w:rsidRDefault="007B3B16" w:rsidP="007013D1">
      <w:pPr>
        <w:rPr>
          <w:rFonts w:ascii="Times New Roman" w:hAnsi="Times New Roman"/>
          <w:b/>
          <w:bCs/>
          <w:sz w:val="24"/>
          <w:szCs w:val="24"/>
        </w:rPr>
      </w:pPr>
      <w:r w:rsidRPr="007B3B16">
        <w:rPr>
          <w:rFonts w:ascii="Times New Roman" w:hAnsi="Times New Roman"/>
          <w:b/>
          <w:bCs/>
          <w:sz w:val="24"/>
          <w:szCs w:val="24"/>
        </w:rPr>
        <w:t>1,2 классы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Цель программы</w:t>
      </w: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формирование у детей  основ культуры питания как одной из составляющих здорового образа жизни. 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Образовательные задачи: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развитие  представления детей  о здоровье как одной из важнейших человеческих ценностей, 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>-  формирование готовности заботиться и укреплять здоровье;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расширение знаний детей о правилах питания, направленных на сохранение и 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укрепление   здоровья, формирование готовности выполнять эти правила;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навыков правильного питания как составной части здорового образа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жизни;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пробуждение у детей интереса к народным традициям, связанным с питанием и 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здоровьем, расширение знаний об истории и традициях своего народа.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Воспитательные задачи: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развитие представления о </w:t>
      </w:r>
      <w:proofErr w:type="spellStart"/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социокультурных</w:t>
      </w:r>
      <w:proofErr w:type="spellEnd"/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аспектах питания, его связи </w:t>
      </w:r>
      <w:proofErr w:type="gramStart"/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культурой  и историей  народа;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развитие представления о правилах этикета, связанных с питанием, осознание 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того, что навыки этикета являются неотъемлемой частью общей культуры 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личности.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Развивающие задачи: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кругозора, интереса к познавательной деятельности;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самостоятельности, самоконтроля;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развитие </w:t>
      </w:r>
      <w:proofErr w:type="spellStart"/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коммуникативности</w:t>
      </w:r>
      <w:proofErr w:type="spellEnd"/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творческих способностей.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В ходе реализации Программы используются разнообразные формы и методы, обеспечивающие  непосредственное участие детей в работе по программе, стимулирующие их интерес к изучаемому материалу, дающий возможность проявить свои творческие способности.   Содержание  программы, а также используемые формы  и методы её реализации носят игровой характер, развивают познавательный интерес к </w:t>
      </w: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проблеме питания и формирования ЗОЖ, 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Данная система занятий   предполагает активное  участие и  максимальное вовлечение детей начальных классов  в  поисковую работу, в  отработку знаний,  навыков в определении продуктов правильного питания,  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 своего региона.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Преимущество программы заключается в том, что её материал носит практико-ориентированный характер,  актуален для детей. Всё, что они узнают и чему учатся на занятиях, они могут применить дома и в гостях уже сегодня. Данный курс может быть реализован в рамках внеурочной деятельности в форме:</w:t>
      </w:r>
    </w:p>
    <w:p w:rsidR="007B3B16" w:rsidRPr="007B3B16" w:rsidRDefault="007B3B16" w:rsidP="007B3B16">
      <w:pPr>
        <w:numPr>
          <w:ilvl w:val="0"/>
          <w:numId w:val="1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3B16">
        <w:rPr>
          <w:rFonts w:ascii="Times New Roman" w:eastAsia="Calibri" w:hAnsi="Times New Roman" w:cs="Times New Roman"/>
          <w:sz w:val="24"/>
          <w:szCs w:val="24"/>
          <w:lang w:eastAsia="en-US"/>
        </w:rPr>
        <w:t>внеклассных  занятий по правильному питанию;</w:t>
      </w:r>
    </w:p>
    <w:p w:rsidR="007B3B16" w:rsidRPr="007B3B16" w:rsidRDefault="007B3B16" w:rsidP="007B3B16">
      <w:pPr>
        <w:numPr>
          <w:ilvl w:val="0"/>
          <w:numId w:val="1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3B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праздников; </w:t>
      </w:r>
    </w:p>
    <w:p w:rsidR="007B3B16" w:rsidRPr="007B3B16" w:rsidRDefault="007B3B16" w:rsidP="007B3B16">
      <w:pPr>
        <w:numPr>
          <w:ilvl w:val="0"/>
          <w:numId w:val="1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3B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бесед; </w:t>
      </w:r>
    </w:p>
    <w:p w:rsidR="007B3B16" w:rsidRPr="007B3B16" w:rsidRDefault="007B3B16" w:rsidP="007B3B16">
      <w:pPr>
        <w:numPr>
          <w:ilvl w:val="0"/>
          <w:numId w:val="1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3B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классных часов; </w:t>
      </w:r>
    </w:p>
    <w:p w:rsidR="007B3B16" w:rsidRPr="007B3B16" w:rsidRDefault="007B3B16" w:rsidP="007B3B16">
      <w:pPr>
        <w:numPr>
          <w:ilvl w:val="0"/>
          <w:numId w:val="1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3B16">
        <w:rPr>
          <w:rFonts w:ascii="Times New Roman" w:eastAsia="Calibri" w:hAnsi="Times New Roman" w:cs="Times New Roman"/>
          <w:sz w:val="24"/>
          <w:szCs w:val="24"/>
          <w:lang w:eastAsia="en-US"/>
        </w:rPr>
        <w:t>экскурсий;</w:t>
      </w:r>
    </w:p>
    <w:p w:rsidR="007B3B16" w:rsidRPr="007B3B16" w:rsidRDefault="007B3B16" w:rsidP="007B3B16">
      <w:pPr>
        <w:numPr>
          <w:ilvl w:val="0"/>
          <w:numId w:val="1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3B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однодневных походов  в природу; </w:t>
      </w:r>
    </w:p>
    <w:p w:rsidR="007B3B16" w:rsidRPr="007B3B16" w:rsidRDefault="007B3B16" w:rsidP="007B3B16">
      <w:pPr>
        <w:numPr>
          <w:ilvl w:val="0"/>
          <w:numId w:val="1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3B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родительских  собраний, круглых столов, семинаров; </w:t>
      </w:r>
    </w:p>
    <w:p w:rsidR="007B3B16" w:rsidRPr="007B3B16" w:rsidRDefault="007B3B16" w:rsidP="007B3B16">
      <w:pPr>
        <w:numPr>
          <w:ilvl w:val="0"/>
          <w:numId w:val="1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3B16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проектной деятельности;</w:t>
      </w:r>
    </w:p>
    <w:p w:rsidR="007B3B16" w:rsidRPr="007B3B16" w:rsidRDefault="007B3B16" w:rsidP="007B3B16">
      <w:pPr>
        <w:numPr>
          <w:ilvl w:val="0"/>
          <w:numId w:val="1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3B16">
        <w:rPr>
          <w:rFonts w:ascii="Times New Roman" w:eastAsia="Calibri" w:hAnsi="Times New Roman" w:cs="Times New Roman"/>
          <w:sz w:val="24"/>
          <w:szCs w:val="24"/>
          <w:lang w:eastAsia="en-US"/>
        </w:rPr>
        <w:t>конкурсов  рисунков и плакатов на тему правильного питания и здорового образа жизни;</w:t>
      </w:r>
    </w:p>
    <w:p w:rsidR="007B3B16" w:rsidRPr="007B3B16" w:rsidRDefault="007B3B16" w:rsidP="007B3B16">
      <w:pPr>
        <w:numPr>
          <w:ilvl w:val="0"/>
          <w:numId w:val="1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3B16">
        <w:rPr>
          <w:rFonts w:ascii="Times New Roman" w:eastAsia="Calibri" w:hAnsi="Times New Roman" w:cs="Times New Roman"/>
          <w:sz w:val="24"/>
          <w:szCs w:val="24"/>
          <w:lang w:eastAsia="en-US"/>
        </w:rPr>
        <w:t>выпуска газет, информационных буклетов.</w:t>
      </w:r>
    </w:p>
    <w:p w:rsidR="007B3B16" w:rsidRPr="007B3B16" w:rsidRDefault="007B3B16" w:rsidP="007B3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кружка в учебном плане</w:t>
      </w:r>
    </w:p>
    <w:p w:rsidR="007B3B16" w:rsidRPr="007B3B16" w:rsidRDefault="007B3B16" w:rsidP="007B3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 учебному  плану  МБОУ «</w:t>
      </w:r>
      <w:proofErr w:type="spellStart"/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>Туровская</w:t>
      </w:r>
      <w:proofErr w:type="spellEnd"/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ООШ»  на  2019  –  2020  учебный  год  на  внеурочную деятельность  в 1-  2 классе  отводится  1 учебный  час  в  неделю и того 34 часа в год.  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состоит из 4-х разделов: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4976"/>
        <w:gridCol w:w="1920"/>
      </w:tblGrid>
      <w:tr w:rsidR="007B3B16" w:rsidRPr="007B3B16" w:rsidTr="007B3B16">
        <w:trPr>
          <w:jc w:val="center"/>
        </w:trPr>
        <w:tc>
          <w:tcPr>
            <w:tcW w:w="850" w:type="dxa"/>
          </w:tcPr>
          <w:p w:rsidR="007B3B16" w:rsidRPr="007B3B16" w:rsidRDefault="007B3B16" w:rsidP="007B3B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B3B16" w:rsidRPr="007B3B16" w:rsidRDefault="007B3B16" w:rsidP="007B3B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B3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п⁄</w:t>
            </w:r>
            <w:proofErr w:type="gramStart"/>
            <w:r w:rsidRPr="007B3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4976" w:type="dxa"/>
          </w:tcPr>
          <w:p w:rsidR="007B3B16" w:rsidRPr="007B3B16" w:rsidRDefault="007B3B16" w:rsidP="007B3B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1920" w:type="dxa"/>
          </w:tcPr>
          <w:p w:rsidR="007B3B16" w:rsidRPr="007B3B16" w:rsidRDefault="007B3B16" w:rsidP="007B3B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7B3B16" w:rsidRPr="007B3B16" w:rsidTr="007B3B16">
        <w:trPr>
          <w:jc w:val="center"/>
        </w:trPr>
        <w:tc>
          <w:tcPr>
            <w:tcW w:w="850" w:type="dxa"/>
          </w:tcPr>
          <w:p w:rsidR="007B3B16" w:rsidRPr="007B3B16" w:rsidRDefault="007B3B16" w:rsidP="007B3B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76" w:type="dxa"/>
          </w:tcPr>
          <w:p w:rsidR="007B3B16" w:rsidRPr="007B3B16" w:rsidRDefault="007B3B16" w:rsidP="007B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Разнообразие питания</w:t>
            </w:r>
          </w:p>
          <w:p w:rsidR="007B3B16" w:rsidRPr="007B3B16" w:rsidRDefault="007B3B16" w:rsidP="007B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</w:tcPr>
          <w:p w:rsidR="007B3B16" w:rsidRPr="007B3B16" w:rsidRDefault="007B3B16" w:rsidP="007B3B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B3B16" w:rsidRPr="007B3B16" w:rsidTr="007B3B16">
        <w:trPr>
          <w:jc w:val="center"/>
        </w:trPr>
        <w:tc>
          <w:tcPr>
            <w:tcW w:w="850" w:type="dxa"/>
          </w:tcPr>
          <w:p w:rsidR="007B3B16" w:rsidRPr="007B3B16" w:rsidRDefault="007B3B16" w:rsidP="007B3B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76" w:type="dxa"/>
          </w:tcPr>
          <w:p w:rsidR="007B3B16" w:rsidRPr="007B3B16" w:rsidRDefault="007B3B16" w:rsidP="007B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Гигиена питания и приготовление пищи</w:t>
            </w:r>
          </w:p>
        </w:tc>
        <w:tc>
          <w:tcPr>
            <w:tcW w:w="1920" w:type="dxa"/>
          </w:tcPr>
          <w:p w:rsidR="007B3B16" w:rsidRPr="007B3B16" w:rsidRDefault="007B3B16" w:rsidP="007B3B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7B3B16" w:rsidRPr="007B3B16" w:rsidTr="007B3B16">
        <w:trPr>
          <w:jc w:val="center"/>
        </w:trPr>
        <w:tc>
          <w:tcPr>
            <w:tcW w:w="850" w:type="dxa"/>
          </w:tcPr>
          <w:p w:rsidR="007B3B16" w:rsidRPr="007B3B16" w:rsidRDefault="007B3B16" w:rsidP="007B3B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76" w:type="dxa"/>
          </w:tcPr>
          <w:p w:rsidR="007B3B16" w:rsidRPr="007B3B16" w:rsidRDefault="007B3B16" w:rsidP="007B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 питания, продукты  питания</w:t>
            </w:r>
          </w:p>
          <w:p w:rsidR="007B3B16" w:rsidRPr="007B3B16" w:rsidRDefault="007B3B16" w:rsidP="007B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</w:tcPr>
          <w:p w:rsidR="007B3B16" w:rsidRPr="007B3B16" w:rsidRDefault="007B3B16" w:rsidP="007B3B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7B3B16" w:rsidRPr="007B3B16" w:rsidTr="007B3B16">
        <w:trPr>
          <w:jc w:val="center"/>
        </w:trPr>
        <w:tc>
          <w:tcPr>
            <w:tcW w:w="850" w:type="dxa"/>
          </w:tcPr>
          <w:p w:rsidR="007B3B16" w:rsidRPr="007B3B16" w:rsidRDefault="007B3B16" w:rsidP="007B3B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76" w:type="dxa"/>
          </w:tcPr>
          <w:p w:rsidR="007B3B16" w:rsidRPr="007B3B16" w:rsidRDefault="007B3B16" w:rsidP="007B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занятие</w:t>
            </w:r>
          </w:p>
          <w:p w:rsidR="007B3B16" w:rsidRPr="007B3B16" w:rsidRDefault="007B3B16" w:rsidP="007B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</w:tcPr>
          <w:p w:rsidR="007B3B16" w:rsidRPr="007B3B16" w:rsidRDefault="007B3B16" w:rsidP="007B3B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B3B16" w:rsidRPr="007B3B16" w:rsidTr="007B3B16">
        <w:trPr>
          <w:jc w:val="center"/>
        </w:trPr>
        <w:tc>
          <w:tcPr>
            <w:tcW w:w="850" w:type="dxa"/>
          </w:tcPr>
          <w:p w:rsidR="007B3B16" w:rsidRPr="007B3B16" w:rsidRDefault="007B3B16" w:rsidP="007B3B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76" w:type="dxa"/>
          </w:tcPr>
          <w:p w:rsidR="007B3B16" w:rsidRPr="007B3B16" w:rsidRDefault="007B3B16" w:rsidP="007B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920" w:type="dxa"/>
          </w:tcPr>
          <w:p w:rsidR="007B3B16" w:rsidRPr="007B3B16" w:rsidRDefault="007B3B16" w:rsidP="007B3B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</w:tbl>
    <w:p w:rsidR="007B3B16" w:rsidRPr="007B3B16" w:rsidRDefault="007B3B16" w:rsidP="007B3B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3B16" w:rsidRPr="007B3B16" w:rsidRDefault="007B3B16" w:rsidP="007B3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3.Содержание программы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Разнообразие питания (6 ч)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 – самые витаминные продукты. Где найти витамины весной? Каждому овощу своё время. Особенности национальной кухни. Конкурс проектов «Витаминная семейка». Малознакомые и редко используемые овощи и овощная зелень. Витамины. Сезонные гиповитаминозы и их профилактика. Викторина «</w:t>
      </w:r>
      <w:proofErr w:type="spellStart"/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>Чипполино</w:t>
      </w:r>
      <w:proofErr w:type="spellEnd"/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его друзья».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Гигиена питания и приготовление пищи (8 ч)</w:t>
      </w:r>
    </w:p>
    <w:p w:rsidR="007B3B16" w:rsidRPr="007B3B16" w:rsidRDefault="007B3B16" w:rsidP="007B3B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Гигиена школьника.</w:t>
      </w:r>
      <w:r w:rsidRPr="007B3B1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 – это здорово! Где и как готовят пищу. 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 Вредные и полезные привычки в питании.  Неполезные продукты: сладости, чипсы, напитки, торты. Полезные напитки. Ты – покупатель.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Рацион питания, продукты питания (18 ч)</w:t>
      </w:r>
    </w:p>
    <w:p w:rsidR="007B3B16" w:rsidRPr="007B3B16" w:rsidRDefault="007B3B16" w:rsidP="007B3B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Молоко и молочные продукты. Блюда из зерна. Какую пищу можно найти в лесу. Что и как приготовить из рыбы. Дары моря.  Плох обед, если хлеба нет. Из чего варят кашу, и как сделать кашу вкуснее. Если хочется пить. Значение жидкости для организма человека. Бабушкины рецепты. Хлеб всему голова. Мясо и мясные блюда. Вкусные и полезные угощения. Составляем меню на день.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Таким образом, такое содержание программы по формированию у детей основ культуры питания позволит подвести детей к пониманию того, что составляющей здорового образа жизни является правильное питание. </w:t>
      </w:r>
    </w:p>
    <w:p w:rsidR="007B3B16" w:rsidRPr="007B3B16" w:rsidRDefault="007B3B16" w:rsidP="007B3B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4.Планируемые результаты изучения курса и результаты УУД</w:t>
      </w:r>
    </w:p>
    <w:p w:rsidR="007B3B16" w:rsidRPr="007B3B16" w:rsidRDefault="007B3B16" w:rsidP="007B3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Знания, умения, навыки</w:t>
      </w:r>
      <w:r w:rsidRPr="007B3B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которые формирует данная программа у младших школьников:</w:t>
      </w:r>
    </w:p>
    <w:p w:rsidR="007B3B16" w:rsidRPr="007B3B16" w:rsidRDefault="007B3B16" w:rsidP="007B3B1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знание детей о правилах и основах рационального питания, о необходимости соблюдения гигиены питания;</w:t>
      </w:r>
    </w:p>
    <w:p w:rsidR="007B3B16" w:rsidRPr="007B3B16" w:rsidRDefault="007B3B16" w:rsidP="007B3B1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навыки правильного питания как составная часть здорового образа жизни;</w:t>
      </w:r>
    </w:p>
    <w:p w:rsidR="007B3B16" w:rsidRPr="007B3B16" w:rsidRDefault="007B3B16" w:rsidP="007B3B1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определять полезные продукты питания.</w:t>
      </w:r>
    </w:p>
    <w:p w:rsidR="007B3B16" w:rsidRPr="007B3B16" w:rsidRDefault="007B3B16" w:rsidP="007B3B1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знание о структуре ежедневного рациона питания;</w:t>
      </w:r>
    </w:p>
    <w:p w:rsidR="007B3B16" w:rsidRPr="007B3B16" w:rsidRDefault="007B3B16" w:rsidP="007B3B1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навыки по соблюдению и выполнению гигиены питания;</w:t>
      </w:r>
    </w:p>
    <w:p w:rsidR="007B3B16" w:rsidRPr="00440F93" w:rsidRDefault="007B3B16" w:rsidP="007013D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B16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самостоятельно ориентироваться в ассортименте наиболее типичных продуктов питания.</w:t>
      </w:r>
    </w:p>
    <w:p w:rsidR="007B3B16" w:rsidRDefault="007B3B16" w:rsidP="007013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3,4 классы</w:t>
      </w:r>
    </w:p>
    <w:p w:rsidR="007B3B16" w:rsidRPr="007B3B16" w:rsidRDefault="007B3B16" w:rsidP="007B3B16">
      <w:pPr>
        <w:spacing w:after="0" w:line="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/>
          <w:i/>
          <w:sz w:val="24"/>
          <w:szCs w:val="24"/>
        </w:rPr>
        <w:t>Цель программы -</w:t>
      </w:r>
      <w:r w:rsidRPr="007B3B16">
        <w:rPr>
          <w:rFonts w:ascii="Times New Roman" w:eastAsia="Times New Roman" w:hAnsi="Times New Roman" w:cs="Times New Roman"/>
          <w:sz w:val="24"/>
          <w:szCs w:val="24"/>
        </w:rPr>
        <w:t xml:space="preserve"> воспитание у детей представления о рациональном питании как составной части культуры здоровья; формирование представлений о здоровье, мотивации на здоровый образ жизни посредством рационального питания; закрепление знаний о полезных продуктах и витаминах, содержащихся в них.</w:t>
      </w:r>
    </w:p>
    <w:p w:rsidR="007B3B16" w:rsidRPr="007B3B16" w:rsidRDefault="007B3B16" w:rsidP="007B3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  <w:r w:rsidRPr="007B3B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B16" w:rsidRPr="007B3B16" w:rsidRDefault="007B3B16" w:rsidP="007B3B16">
      <w:pPr>
        <w:numPr>
          <w:ilvl w:val="0"/>
          <w:numId w:val="14"/>
        </w:numPr>
        <w:tabs>
          <w:tab w:val="left" w:pos="709"/>
          <w:tab w:val="left" w:pos="993"/>
        </w:tabs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sz w:val="24"/>
          <w:szCs w:val="24"/>
        </w:rPr>
        <w:t>развивать представления о правильном питании;</w:t>
      </w:r>
    </w:p>
    <w:p w:rsidR="007B3B16" w:rsidRPr="007B3B16" w:rsidRDefault="007B3B16" w:rsidP="007B3B16">
      <w:pPr>
        <w:numPr>
          <w:ilvl w:val="0"/>
          <w:numId w:val="14"/>
        </w:numPr>
        <w:tabs>
          <w:tab w:val="left" w:pos="993"/>
        </w:tabs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sz w:val="24"/>
          <w:szCs w:val="24"/>
        </w:rPr>
        <w:t>формировать полезные навыки и привычки;</w:t>
      </w:r>
    </w:p>
    <w:p w:rsidR="007B3B16" w:rsidRPr="007B3B16" w:rsidRDefault="007B3B16" w:rsidP="007B3B16">
      <w:pPr>
        <w:numPr>
          <w:ilvl w:val="0"/>
          <w:numId w:val="14"/>
        </w:numPr>
        <w:tabs>
          <w:tab w:val="left" w:pos="993"/>
        </w:tabs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sz w:val="24"/>
          <w:szCs w:val="24"/>
        </w:rPr>
        <w:t>формировать ответственное отношение к своему здоровью;</w:t>
      </w:r>
    </w:p>
    <w:p w:rsidR="007B3B16" w:rsidRPr="007B3B16" w:rsidRDefault="007B3B16" w:rsidP="007B3B16">
      <w:pPr>
        <w:numPr>
          <w:ilvl w:val="0"/>
          <w:numId w:val="14"/>
        </w:numPr>
        <w:tabs>
          <w:tab w:val="left" w:pos="993"/>
        </w:tabs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народных традициях, связанных с питанием;</w:t>
      </w:r>
    </w:p>
    <w:p w:rsidR="007B3B16" w:rsidRPr="007B3B16" w:rsidRDefault="007B3B16" w:rsidP="007B3B16">
      <w:pPr>
        <w:numPr>
          <w:ilvl w:val="0"/>
          <w:numId w:val="14"/>
        </w:numPr>
        <w:tabs>
          <w:tab w:val="left" w:pos="993"/>
        </w:tabs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sz w:val="24"/>
          <w:szCs w:val="24"/>
        </w:rPr>
        <w:t>просвещать родителей в вопросах рационального питания для детей. </w:t>
      </w:r>
    </w:p>
    <w:p w:rsidR="007B3B16" w:rsidRPr="007B3B16" w:rsidRDefault="007B3B16" w:rsidP="007B3B16">
      <w:pPr>
        <w:spacing w:after="0" w:line="0" w:lineRule="atLeast"/>
        <w:ind w:left="567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программы</w:t>
      </w:r>
    </w:p>
    <w:p w:rsidR="007B3B16" w:rsidRPr="007B3B16" w:rsidRDefault="007B3B16" w:rsidP="007B3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sz w:val="24"/>
          <w:szCs w:val="24"/>
        </w:rPr>
        <w:t>Программа включает в себя 4 раздела, освещающих наиболее важные проблемы, связанные с организацией рационального питания ребят этого возраста:</w:t>
      </w:r>
    </w:p>
    <w:p w:rsidR="007B3B16" w:rsidRPr="007B3B16" w:rsidRDefault="007B3B16" w:rsidP="007B3B16">
      <w:pPr>
        <w:numPr>
          <w:ilvl w:val="0"/>
          <w:numId w:val="16"/>
        </w:numPr>
        <w:tabs>
          <w:tab w:val="left" w:pos="993"/>
        </w:tabs>
        <w:spacing w:after="0" w:line="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sz w:val="24"/>
          <w:szCs w:val="24"/>
        </w:rPr>
        <w:t>Поговорим о продуктах.</w:t>
      </w:r>
    </w:p>
    <w:p w:rsidR="007B3B16" w:rsidRPr="007B3B16" w:rsidRDefault="007B3B16" w:rsidP="007B3B16">
      <w:pPr>
        <w:numPr>
          <w:ilvl w:val="0"/>
          <w:numId w:val="16"/>
        </w:numPr>
        <w:tabs>
          <w:tab w:val="left" w:pos="993"/>
        </w:tabs>
        <w:spacing w:after="0" w:line="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sz w:val="24"/>
          <w:szCs w:val="24"/>
        </w:rPr>
        <w:t>Давайте узнаем о продуктах. Витамины.</w:t>
      </w:r>
    </w:p>
    <w:p w:rsidR="007B3B16" w:rsidRPr="007B3B16" w:rsidRDefault="007B3B16" w:rsidP="007B3B16">
      <w:pPr>
        <w:numPr>
          <w:ilvl w:val="0"/>
          <w:numId w:val="16"/>
        </w:numPr>
        <w:tabs>
          <w:tab w:val="left" w:pos="993"/>
        </w:tabs>
        <w:spacing w:after="0" w:line="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sz w:val="24"/>
          <w:szCs w:val="24"/>
        </w:rPr>
        <w:t>Поговорим о правилах этикета. Культура и гигиена питания.</w:t>
      </w:r>
    </w:p>
    <w:p w:rsidR="007B3B16" w:rsidRPr="007B3B16" w:rsidRDefault="007B3B16" w:rsidP="007B3B16">
      <w:pPr>
        <w:numPr>
          <w:ilvl w:val="0"/>
          <w:numId w:val="16"/>
        </w:numPr>
        <w:tabs>
          <w:tab w:val="left" w:pos="993"/>
        </w:tabs>
        <w:spacing w:after="0" w:line="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sz w:val="24"/>
          <w:szCs w:val="24"/>
        </w:rPr>
        <w:t xml:space="preserve">Из истории русской кухни. Поговорим о кулинарах волшебниках. </w:t>
      </w:r>
    </w:p>
    <w:p w:rsidR="007B3B16" w:rsidRPr="007B3B16" w:rsidRDefault="007B3B16" w:rsidP="007B3B16">
      <w:pPr>
        <w:spacing w:after="0" w:line="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Принципы построения программы:</w:t>
      </w:r>
    </w:p>
    <w:p w:rsidR="007B3B16" w:rsidRPr="007B3B16" w:rsidRDefault="007B3B16" w:rsidP="007B3B16">
      <w:pPr>
        <w:numPr>
          <w:ilvl w:val="0"/>
          <w:numId w:val="15"/>
        </w:numPr>
        <w:tabs>
          <w:tab w:val="left" w:pos="993"/>
        </w:tabs>
        <w:spacing w:after="0" w:line="0" w:lineRule="atLeast"/>
        <w:ind w:left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возрастная адекватность;</w:t>
      </w:r>
    </w:p>
    <w:p w:rsidR="007B3B16" w:rsidRPr="007B3B16" w:rsidRDefault="007B3B16" w:rsidP="007B3B16">
      <w:pPr>
        <w:numPr>
          <w:ilvl w:val="0"/>
          <w:numId w:val="15"/>
        </w:numPr>
        <w:tabs>
          <w:tab w:val="left" w:pos="993"/>
        </w:tabs>
        <w:spacing w:after="0" w:line="0" w:lineRule="atLeast"/>
        <w:ind w:left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научная обоснованность;</w:t>
      </w:r>
    </w:p>
    <w:p w:rsidR="007B3B16" w:rsidRPr="007B3B16" w:rsidRDefault="007B3B16" w:rsidP="007B3B16">
      <w:pPr>
        <w:numPr>
          <w:ilvl w:val="0"/>
          <w:numId w:val="15"/>
        </w:numPr>
        <w:tabs>
          <w:tab w:val="left" w:pos="993"/>
        </w:tabs>
        <w:spacing w:after="0" w:line="0" w:lineRule="atLeast"/>
        <w:ind w:left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практическая целесообразность;</w:t>
      </w:r>
    </w:p>
    <w:p w:rsidR="007B3B16" w:rsidRPr="007B3B16" w:rsidRDefault="007B3B16" w:rsidP="007B3B16">
      <w:pPr>
        <w:numPr>
          <w:ilvl w:val="0"/>
          <w:numId w:val="15"/>
        </w:numPr>
        <w:tabs>
          <w:tab w:val="left" w:pos="993"/>
        </w:tabs>
        <w:spacing w:after="0" w:line="0" w:lineRule="atLeast"/>
        <w:ind w:left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динамическое развитие и системность;</w:t>
      </w:r>
    </w:p>
    <w:p w:rsidR="007B3B16" w:rsidRPr="007B3B16" w:rsidRDefault="007B3B16" w:rsidP="007B3B16">
      <w:pPr>
        <w:numPr>
          <w:ilvl w:val="0"/>
          <w:numId w:val="15"/>
        </w:numPr>
        <w:tabs>
          <w:tab w:val="left" w:pos="993"/>
        </w:tabs>
        <w:spacing w:after="0" w:line="0" w:lineRule="atLeast"/>
        <w:ind w:left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необходимость и достаточность предоставляемой информации;</w:t>
      </w:r>
    </w:p>
    <w:p w:rsidR="007B3B16" w:rsidRPr="007B3B16" w:rsidRDefault="007B3B16" w:rsidP="007B3B16">
      <w:pPr>
        <w:numPr>
          <w:ilvl w:val="0"/>
          <w:numId w:val="15"/>
        </w:numPr>
        <w:tabs>
          <w:tab w:val="left" w:pos="993"/>
        </w:tabs>
        <w:spacing w:after="0" w:line="0" w:lineRule="atLeast"/>
        <w:ind w:left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модульность структуры;</w:t>
      </w:r>
    </w:p>
    <w:p w:rsidR="007B3B16" w:rsidRPr="007B3B16" w:rsidRDefault="007B3B16" w:rsidP="007B3B16">
      <w:pPr>
        <w:numPr>
          <w:ilvl w:val="0"/>
          <w:numId w:val="15"/>
        </w:numPr>
        <w:tabs>
          <w:tab w:val="left" w:pos="993"/>
        </w:tabs>
        <w:spacing w:after="0" w:line="0" w:lineRule="atLeast"/>
        <w:ind w:left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вовлечение в реализацию тем программы родителей, обучающихся;</w:t>
      </w:r>
    </w:p>
    <w:p w:rsidR="007B3B16" w:rsidRPr="007B3B16" w:rsidRDefault="007B3B16" w:rsidP="007B3B16">
      <w:pPr>
        <w:numPr>
          <w:ilvl w:val="0"/>
          <w:numId w:val="15"/>
        </w:numPr>
        <w:tabs>
          <w:tab w:val="left" w:pos="993"/>
        </w:tabs>
        <w:spacing w:after="0" w:line="0" w:lineRule="atLeast"/>
        <w:ind w:left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культурологическая сообразность;</w:t>
      </w:r>
    </w:p>
    <w:p w:rsidR="007B3B16" w:rsidRPr="007B3B16" w:rsidRDefault="007B3B16" w:rsidP="007B3B16">
      <w:pPr>
        <w:numPr>
          <w:ilvl w:val="0"/>
          <w:numId w:val="15"/>
        </w:numPr>
        <w:tabs>
          <w:tab w:val="left" w:pos="993"/>
        </w:tabs>
        <w:spacing w:after="0" w:line="0" w:lineRule="atLeast"/>
        <w:ind w:left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социально – экономическая адекватность.</w:t>
      </w:r>
    </w:p>
    <w:p w:rsidR="007B3B16" w:rsidRPr="007B3B16" w:rsidRDefault="007B3B16" w:rsidP="007B3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программы:</w:t>
      </w:r>
      <w:r w:rsidRPr="007B3B16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рассчитана на два года.  Данная рабочая программа рассчитана </w:t>
      </w:r>
      <w:proofErr w:type="spellStart"/>
      <w:r w:rsidRPr="007B3B16">
        <w:rPr>
          <w:rFonts w:ascii="Times New Roman" w:eastAsia="Times New Roman" w:hAnsi="Times New Roman" w:cs="Times New Roman"/>
          <w:sz w:val="24"/>
          <w:szCs w:val="24"/>
        </w:rPr>
        <w:t>наобучающихся</w:t>
      </w:r>
      <w:proofErr w:type="spellEnd"/>
      <w:r w:rsidRPr="007B3B16">
        <w:rPr>
          <w:rFonts w:ascii="Times New Roman" w:eastAsia="Times New Roman" w:hAnsi="Times New Roman" w:cs="Times New Roman"/>
          <w:sz w:val="24"/>
          <w:szCs w:val="24"/>
        </w:rPr>
        <w:t xml:space="preserve"> 3- 4 классов – 34 занятия в год (1 занятие в неделю). </w:t>
      </w:r>
    </w:p>
    <w:p w:rsidR="007B3B16" w:rsidRPr="007B3B16" w:rsidRDefault="007B3B16" w:rsidP="007B3B16">
      <w:pPr>
        <w:spacing w:after="0" w:line="0" w:lineRule="atLeast"/>
        <w:ind w:left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Формы и методы реализации программы:</w:t>
      </w:r>
    </w:p>
    <w:p w:rsidR="007B3B16" w:rsidRPr="007B3B16" w:rsidRDefault="007B3B16" w:rsidP="007B3B16">
      <w:pPr>
        <w:numPr>
          <w:ilvl w:val="0"/>
          <w:numId w:val="17"/>
        </w:numPr>
        <w:tabs>
          <w:tab w:val="left" w:pos="993"/>
        </w:tabs>
        <w:spacing w:after="0" w:line="0" w:lineRule="atLeast"/>
        <w:ind w:left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рассматривание рисунков, фотографий;</w:t>
      </w:r>
    </w:p>
    <w:p w:rsidR="007B3B16" w:rsidRPr="007B3B16" w:rsidRDefault="007B3B16" w:rsidP="007B3B16">
      <w:pPr>
        <w:numPr>
          <w:ilvl w:val="0"/>
          <w:numId w:val="17"/>
        </w:numPr>
        <w:tabs>
          <w:tab w:val="left" w:pos="993"/>
        </w:tabs>
        <w:spacing w:after="0" w:line="0" w:lineRule="atLeast"/>
        <w:ind w:left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свободное и тематическое рисование;</w:t>
      </w:r>
    </w:p>
    <w:p w:rsidR="007B3B16" w:rsidRPr="007B3B16" w:rsidRDefault="007B3B16" w:rsidP="007B3B16">
      <w:pPr>
        <w:numPr>
          <w:ilvl w:val="0"/>
          <w:numId w:val="17"/>
        </w:numPr>
        <w:tabs>
          <w:tab w:val="left" w:pos="993"/>
        </w:tabs>
        <w:spacing w:after="0" w:line="0" w:lineRule="atLeast"/>
        <w:ind w:left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моделирование и анализ ситуаций;</w:t>
      </w:r>
    </w:p>
    <w:p w:rsidR="007B3B16" w:rsidRPr="007B3B16" w:rsidRDefault="007B3B16" w:rsidP="007B3B16">
      <w:pPr>
        <w:numPr>
          <w:ilvl w:val="0"/>
          <w:numId w:val="17"/>
        </w:numPr>
        <w:tabs>
          <w:tab w:val="left" w:pos="993"/>
        </w:tabs>
        <w:spacing w:after="0" w:line="0" w:lineRule="atLeast"/>
        <w:ind w:left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рассказы, беседы, анкетирование;</w:t>
      </w:r>
    </w:p>
    <w:p w:rsidR="007B3B16" w:rsidRPr="007B3B16" w:rsidRDefault="007B3B16" w:rsidP="007B3B16">
      <w:pPr>
        <w:numPr>
          <w:ilvl w:val="0"/>
          <w:numId w:val="17"/>
        </w:numPr>
        <w:tabs>
          <w:tab w:val="left" w:pos="993"/>
        </w:tabs>
        <w:spacing w:after="0" w:line="0" w:lineRule="atLeast"/>
        <w:ind w:left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сюжетно – ролевые игры;</w:t>
      </w:r>
    </w:p>
    <w:p w:rsidR="007B3B16" w:rsidRPr="007B3B16" w:rsidRDefault="007B3B16" w:rsidP="007B3B16">
      <w:pPr>
        <w:numPr>
          <w:ilvl w:val="0"/>
          <w:numId w:val="17"/>
        </w:numPr>
        <w:tabs>
          <w:tab w:val="left" w:pos="993"/>
        </w:tabs>
        <w:spacing w:after="0" w:line="0" w:lineRule="atLeast"/>
        <w:ind w:left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чтение по ролям;</w:t>
      </w:r>
    </w:p>
    <w:p w:rsidR="007B3B16" w:rsidRPr="007B3B16" w:rsidRDefault="007B3B16" w:rsidP="007B3B16">
      <w:pPr>
        <w:numPr>
          <w:ilvl w:val="0"/>
          <w:numId w:val="17"/>
        </w:numPr>
        <w:tabs>
          <w:tab w:val="left" w:pos="993"/>
        </w:tabs>
        <w:spacing w:after="0" w:line="0" w:lineRule="atLeast"/>
        <w:ind w:left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рассказ по картинкам;</w:t>
      </w:r>
    </w:p>
    <w:p w:rsidR="007B3B16" w:rsidRPr="007B3B16" w:rsidRDefault="007B3B16" w:rsidP="007B3B16">
      <w:pPr>
        <w:numPr>
          <w:ilvl w:val="0"/>
          <w:numId w:val="17"/>
        </w:numPr>
        <w:tabs>
          <w:tab w:val="left" w:pos="993"/>
        </w:tabs>
        <w:spacing w:after="0" w:line="0" w:lineRule="atLeast"/>
        <w:ind w:left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игры по правилам – конкурсы, викторины;</w:t>
      </w:r>
    </w:p>
    <w:p w:rsidR="007B3B16" w:rsidRPr="007B3B16" w:rsidRDefault="007B3B16" w:rsidP="007B3B16">
      <w:pPr>
        <w:numPr>
          <w:ilvl w:val="0"/>
          <w:numId w:val="17"/>
        </w:numPr>
        <w:tabs>
          <w:tab w:val="left" w:pos="993"/>
        </w:tabs>
        <w:spacing w:after="0" w:line="0" w:lineRule="atLeast"/>
        <w:ind w:left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мини – проекты;</w:t>
      </w:r>
    </w:p>
    <w:p w:rsidR="007B3B16" w:rsidRPr="007B3B16" w:rsidRDefault="007B3B16" w:rsidP="007B3B16">
      <w:pPr>
        <w:numPr>
          <w:ilvl w:val="0"/>
          <w:numId w:val="17"/>
        </w:numPr>
        <w:tabs>
          <w:tab w:val="left" w:pos="993"/>
        </w:tabs>
        <w:spacing w:after="0" w:line="0" w:lineRule="atLeast"/>
        <w:ind w:left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совместная работа.</w:t>
      </w:r>
    </w:p>
    <w:p w:rsidR="007B3B16" w:rsidRPr="007B3B16" w:rsidRDefault="007B3B16" w:rsidP="007B3B16">
      <w:pPr>
        <w:spacing w:after="0" w:line="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color w:val="222222"/>
          <w:sz w:val="24"/>
          <w:szCs w:val="24"/>
        </w:rPr>
        <w:t>Наиболее распространенными при этом являются игровые методики - ролевые, ситуационные, образно-ролевые игры, а также элементы проектной деятельности, дискуссионные формы. </w:t>
      </w:r>
    </w:p>
    <w:p w:rsidR="007B3B16" w:rsidRPr="007B3B16" w:rsidRDefault="007B3B16" w:rsidP="007B3B16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Требование к результатам</w:t>
      </w:r>
    </w:p>
    <w:p w:rsidR="007B3B16" w:rsidRPr="007B3B16" w:rsidRDefault="007B3B16" w:rsidP="007B3B16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/>
          <w:sz w:val="24"/>
          <w:szCs w:val="24"/>
        </w:rPr>
        <w:t>Ученики должны знать:</w:t>
      </w:r>
    </w:p>
    <w:p w:rsidR="007B3B16" w:rsidRPr="007B3B16" w:rsidRDefault="007B3B16" w:rsidP="007B3B16">
      <w:pPr>
        <w:numPr>
          <w:ilvl w:val="0"/>
          <w:numId w:val="18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sz w:val="24"/>
          <w:szCs w:val="24"/>
        </w:rPr>
        <w:t>полезные продукты;</w:t>
      </w:r>
    </w:p>
    <w:p w:rsidR="007B3B16" w:rsidRPr="007B3B16" w:rsidRDefault="007B3B16" w:rsidP="007B3B16">
      <w:pPr>
        <w:numPr>
          <w:ilvl w:val="0"/>
          <w:numId w:val="18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sz w:val="24"/>
          <w:szCs w:val="24"/>
        </w:rPr>
        <w:t>правила этикета;</w:t>
      </w:r>
    </w:p>
    <w:p w:rsidR="007B3B16" w:rsidRPr="007B3B16" w:rsidRDefault="007B3B16" w:rsidP="007B3B16">
      <w:pPr>
        <w:numPr>
          <w:ilvl w:val="0"/>
          <w:numId w:val="18"/>
        </w:numPr>
        <w:spacing w:after="0" w:line="0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sz w:val="24"/>
          <w:szCs w:val="24"/>
        </w:rPr>
        <w:t>роль правильного питания в здоровом образе жизни.</w:t>
      </w:r>
    </w:p>
    <w:p w:rsidR="007B3B16" w:rsidRPr="007B3B16" w:rsidRDefault="007B3B16" w:rsidP="007B3B16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/>
          <w:sz w:val="24"/>
          <w:szCs w:val="24"/>
        </w:rPr>
        <w:t>После первого года обучения ученики должны уметь:</w:t>
      </w:r>
    </w:p>
    <w:p w:rsidR="007B3B16" w:rsidRPr="007B3B16" w:rsidRDefault="007B3B16" w:rsidP="007B3B16">
      <w:pPr>
        <w:numPr>
          <w:ilvl w:val="0"/>
          <w:numId w:val="1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sz w:val="24"/>
          <w:szCs w:val="24"/>
        </w:rPr>
        <w:t>соблюдать режим дня;</w:t>
      </w:r>
    </w:p>
    <w:p w:rsidR="007B3B16" w:rsidRPr="007B3B16" w:rsidRDefault="007B3B16" w:rsidP="007B3B16">
      <w:pPr>
        <w:numPr>
          <w:ilvl w:val="0"/>
          <w:numId w:val="1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sz w:val="24"/>
          <w:szCs w:val="24"/>
        </w:rPr>
        <w:t>выполнять правила правильного питания;</w:t>
      </w:r>
    </w:p>
    <w:p w:rsidR="007B3B16" w:rsidRPr="007B3B16" w:rsidRDefault="007B3B16" w:rsidP="007B3B16">
      <w:pPr>
        <w:numPr>
          <w:ilvl w:val="0"/>
          <w:numId w:val="1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sz w:val="24"/>
          <w:szCs w:val="24"/>
        </w:rPr>
        <w:t>выбирать в рацион питания полезные;</w:t>
      </w:r>
    </w:p>
    <w:p w:rsidR="007B3B16" w:rsidRPr="007B3B16" w:rsidRDefault="007B3B16" w:rsidP="007B3B16">
      <w:pPr>
        <w:numPr>
          <w:ilvl w:val="0"/>
          <w:numId w:val="19"/>
        </w:numPr>
        <w:spacing w:after="0" w:line="0" w:lineRule="atLeast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приобретённые знания и умения </w:t>
      </w:r>
      <w:r w:rsidRPr="007B3B16">
        <w:rPr>
          <w:rFonts w:ascii="Times New Roman" w:eastAsia="Times New Roman" w:hAnsi="Times New Roman" w:cs="Times New Roman"/>
          <w:sz w:val="24"/>
          <w:szCs w:val="24"/>
        </w:rPr>
        <w:t>в практической деятельности и повседневной жизни.</w:t>
      </w:r>
    </w:p>
    <w:p w:rsidR="007B3B16" w:rsidRPr="007B3B16" w:rsidRDefault="007B3B16" w:rsidP="007B3B16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7B3B16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B3B16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программы</w:t>
      </w:r>
    </w:p>
    <w:p w:rsidR="007B3B16" w:rsidRPr="007B3B16" w:rsidRDefault="007B3B16" w:rsidP="007B3B16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7B3B1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на этапе начального общего образования по формированию здорового и безопасного образа жизни являются:</w:t>
      </w:r>
    </w:p>
    <w:p w:rsidR="007B3B16" w:rsidRPr="007B3B16" w:rsidRDefault="007B3B16" w:rsidP="007B3B16">
      <w:pPr>
        <w:numPr>
          <w:ilvl w:val="0"/>
          <w:numId w:val="20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7B3B16" w:rsidRPr="007B3B16" w:rsidRDefault="007B3B16" w:rsidP="007B3B16">
      <w:pPr>
        <w:numPr>
          <w:ilvl w:val="0"/>
          <w:numId w:val="20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7B3B16" w:rsidRPr="007B3B16" w:rsidRDefault="007B3B16" w:rsidP="007B3B16">
      <w:pPr>
        <w:numPr>
          <w:ilvl w:val="0"/>
          <w:numId w:val="20"/>
        </w:numPr>
        <w:spacing w:after="0" w:line="0" w:lineRule="atLeast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7B3B16" w:rsidRPr="007B3B16" w:rsidRDefault="007B3B16" w:rsidP="007B3B16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7B3B1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освоения, учащимися содержания программы по формированию здорового и безопасного образа жизни являются следующие умения:</w:t>
      </w:r>
    </w:p>
    <w:p w:rsidR="007B3B16" w:rsidRPr="007B3B16" w:rsidRDefault="007B3B16" w:rsidP="007B3B16">
      <w:pPr>
        <w:numPr>
          <w:ilvl w:val="0"/>
          <w:numId w:val="2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B3B16" w:rsidRPr="007B3B16" w:rsidRDefault="007B3B16" w:rsidP="007B3B16">
      <w:pPr>
        <w:numPr>
          <w:ilvl w:val="0"/>
          <w:numId w:val="2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ассортименте наиболее типичных продуктов питания, сознательно выбирая наиболее полезные;</w:t>
      </w:r>
    </w:p>
    <w:p w:rsidR="007B3B16" w:rsidRPr="007B3B16" w:rsidRDefault="007B3B16" w:rsidP="007B3B16">
      <w:pPr>
        <w:numPr>
          <w:ilvl w:val="0"/>
          <w:numId w:val="2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7B3B16" w:rsidRPr="007B3B16" w:rsidRDefault="007B3B16" w:rsidP="007B3B16">
      <w:pPr>
        <w:numPr>
          <w:ilvl w:val="0"/>
          <w:numId w:val="21"/>
        </w:numPr>
        <w:spacing w:after="0" w:line="0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оказывать бескорыстную помощь своим сверстникам, находить с ними общий язык и общие интересы.</w:t>
      </w:r>
    </w:p>
    <w:p w:rsidR="007B3B16" w:rsidRPr="007B3B16" w:rsidRDefault="007B3B16" w:rsidP="007B3B16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B3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7B3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 освоения,</w:t>
      </w:r>
      <w:r w:rsidRPr="007B3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учащимися содержания программы по формированию здорового и безопасного образа жизни являются следующие умения:</w:t>
      </w:r>
    </w:p>
    <w:p w:rsidR="007B3B16" w:rsidRPr="007B3B16" w:rsidRDefault="007B3B16" w:rsidP="007B3B16">
      <w:pPr>
        <w:numPr>
          <w:ilvl w:val="0"/>
          <w:numId w:val="22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7B3B16" w:rsidRPr="007B3B16" w:rsidRDefault="007B3B16" w:rsidP="007B3B16">
      <w:pPr>
        <w:numPr>
          <w:ilvl w:val="0"/>
          <w:numId w:val="22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ошибки при выполнении учебных заданий, отбирать способы их исправления; </w:t>
      </w:r>
      <w:r w:rsidRPr="007B3B16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</w:t>
      </w:r>
    </w:p>
    <w:p w:rsidR="007B3B16" w:rsidRPr="007B3B16" w:rsidRDefault="007B3B16" w:rsidP="007B3B16">
      <w:pPr>
        <w:numPr>
          <w:ilvl w:val="0"/>
          <w:numId w:val="22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7B3B16" w:rsidRPr="007B3B16" w:rsidRDefault="007B3B16" w:rsidP="007B3B16">
      <w:pPr>
        <w:numPr>
          <w:ilvl w:val="0"/>
          <w:numId w:val="22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7B3B16" w:rsidRPr="007B3B16" w:rsidRDefault="007B3B16" w:rsidP="007B3B16">
      <w:pPr>
        <w:numPr>
          <w:ilvl w:val="0"/>
          <w:numId w:val="22"/>
        </w:numPr>
        <w:spacing w:after="0" w:line="0" w:lineRule="atLeast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красоту телосложения и осанки, сравнивать их с эталонными образцами.</w:t>
      </w:r>
    </w:p>
    <w:p w:rsidR="007B3B16" w:rsidRPr="007B3B16" w:rsidRDefault="007B3B16" w:rsidP="007B3B16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7B3B1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освоения, учащимися содержания программы по формированию здорового и безопасного образа жизни являются следующие умения:</w:t>
      </w:r>
    </w:p>
    <w:p w:rsidR="007B3B16" w:rsidRPr="007B3B16" w:rsidRDefault="007B3B16" w:rsidP="007B3B16">
      <w:pPr>
        <w:numPr>
          <w:ilvl w:val="0"/>
          <w:numId w:val="23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7B3B16" w:rsidRPr="007B3B16" w:rsidRDefault="007B3B16" w:rsidP="007B3B16">
      <w:pPr>
        <w:numPr>
          <w:ilvl w:val="0"/>
          <w:numId w:val="2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ассортименте наиболее типичных продуктов питания, сознательно выбирая наиболее полезные;</w:t>
      </w:r>
    </w:p>
    <w:p w:rsidR="007B3B16" w:rsidRPr="007B3B16" w:rsidRDefault="007B3B16" w:rsidP="007B3B16">
      <w:pPr>
        <w:numPr>
          <w:ilvl w:val="0"/>
          <w:numId w:val="23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 </w:t>
      </w:r>
    </w:p>
    <w:p w:rsidR="007B3B16" w:rsidRPr="007B3B16" w:rsidRDefault="007B3B16" w:rsidP="007B3B16">
      <w:pPr>
        <w:numPr>
          <w:ilvl w:val="0"/>
          <w:numId w:val="23"/>
        </w:numPr>
        <w:tabs>
          <w:tab w:val="left" w:pos="426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представлять физическую культуру как средство укрепления здоровья, физического развития и физической подготовки человека;                                       </w:t>
      </w:r>
    </w:p>
    <w:p w:rsidR="007B3B16" w:rsidRPr="007B3B16" w:rsidRDefault="007B3B16" w:rsidP="007B3B16">
      <w:pPr>
        <w:numPr>
          <w:ilvl w:val="0"/>
          <w:numId w:val="23"/>
        </w:numPr>
        <w:tabs>
          <w:tab w:val="left" w:pos="426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sz w:val="24"/>
          <w:szCs w:val="24"/>
        </w:rPr>
        <w:t>применять знания и навыки, связанные с этикетом в области питания, установки, личностные ориентиры и нормы поведения, обеспечивающие сохранение и укрепление физического, психологического и социального здоровья</w:t>
      </w:r>
      <w:r w:rsidRPr="007B3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                                            </w:t>
      </w:r>
    </w:p>
    <w:p w:rsidR="007B3B16" w:rsidRPr="007B3B16" w:rsidRDefault="007B3B16" w:rsidP="007B3B16">
      <w:pPr>
        <w:numPr>
          <w:ilvl w:val="0"/>
          <w:numId w:val="23"/>
        </w:numPr>
        <w:tabs>
          <w:tab w:val="left" w:pos="426"/>
        </w:tabs>
        <w:spacing w:after="0" w:line="0" w:lineRule="atLeast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 проводить со сверстниками подвижные игры и элементы соревнований;</w:t>
      </w:r>
    </w:p>
    <w:p w:rsidR="007B3B16" w:rsidRPr="007B3B16" w:rsidRDefault="007B3B16" w:rsidP="007B3B16">
      <w:pPr>
        <w:numPr>
          <w:ilvl w:val="0"/>
          <w:numId w:val="23"/>
        </w:numPr>
        <w:tabs>
          <w:tab w:val="left" w:pos="426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3B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7B3B16" w:rsidRPr="007B3B16" w:rsidRDefault="007B3B16" w:rsidP="007B3B16">
      <w:pPr>
        <w:pStyle w:val="a7"/>
        <w:spacing w:before="0" w:beforeAutospacing="0" w:after="0" w:afterAutospacing="0" w:line="0" w:lineRule="atLeast"/>
      </w:pPr>
      <w:r w:rsidRPr="007B3B16">
        <w:rPr>
          <w:b/>
          <w:bCs/>
        </w:rPr>
        <w:t>Условия</w:t>
      </w:r>
      <w:r w:rsidRPr="007B3B16">
        <w:rPr>
          <w:b/>
          <w:bCs/>
        </w:rPr>
        <w:tab/>
        <w:t>реализации</w:t>
      </w:r>
      <w:r w:rsidRPr="007B3B16">
        <w:rPr>
          <w:b/>
          <w:bCs/>
        </w:rPr>
        <w:tab/>
        <w:t>программы.</w:t>
      </w:r>
      <w:r w:rsidRPr="007B3B16">
        <w:br/>
        <w:t xml:space="preserve">В кружке занимаются </w:t>
      </w:r>
      <w:proofErr w:type="gramStart"/>
      <w:r w:rsidRPr="007B3B16">
        <w:t>обучающиеся</w:t>
      </w:r>
      <w:proofErr w:type="gramEnd"/>
      <w:r w:rsidRPr="007B3B16">
        <w:t xml:space="preserve"> 9-10 летнего возраста. Планируемое количество обучающихся в кружке 15-20 человек.  Такое количество позволяет педагогу реализовать на практике принцип индивидуально - личностного подхода к </w:t>
      </w:r>
      <w:proofErr w:type="gramStart"/>
      <w:r w:rsidRPr="007B3B16">
        <w:t>обучающимся</w:t>
      </w:r>
      <w:proofErr w:type="gramEnd"/>
      <w:r w:rsidRPr="007B3B16">
        <w:t>, что очень важно. Занятия проводятся 1 час в неделю. Педагог по своему усмотрению может выделить часы на индивидуальную работу. Постигать данную программу обучающиеся будут постепенно: изучат историю, овладеют навыком соблюдения режима дня, умением самостоятельно, правильно выбирать в рацион полезные продукты. Все, что показывается детям, должно быть высокоидейным и методически правильным. При распределении занятий учесть уровень подготовки и возраст обучающихся. Форма проведения кружка разная. При этом помнить: успехи каждого сравниваются только с предыдущим уровнем его знаний и умений. На каждом занятии проводить инструктаж по ТБ.</w:t>
      </w:r>
    </w:p>
    <w:p w:rsidR="00BB128E" w:rsidRDefault="00BB128E" w:rsidP="00E74A2B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B128E" w:rsidRDefault="00BB128E" w:rsidP="00E74A2B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B128E" w:rsidRDefault="00BB128E" w:rsidP="00E74A2B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B128E" w:rsidRDefault="00BB128E" w:rsidP="00E74A2B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B128E" w:rsidRDefault="00BB128E" w:rsidP="00E74A2B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B3B16" w:rsidRPr="007B3B16" w:rsidRDefault="007B3B16" w:rsidP="00E74A2B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7B3B1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 3 класс</w:t>
      </w:r>
    </w:p>
    <w:tbl>
      <w:tblPr>
        <w:tblStyle w:val="a5"/>
        <w:tblW w:w="7758" w:type="dxa"/>
        <w:tblLayout w:type="fixed"/>
        <w:tblLook w:val="04A0"/>
      </w:tblPr>
      <w:tblGrid>
        <w:gridCol w:w="657"/>
        <w:gridCol w:w="5826"/>
        <w:gridCol w:w="1275"/>
      </w:tblGrid>
      <w:tr w:rsidR="007B3B16" w:rsidRPr="007B3B16" w:rsidTr="007B3B16">
        <w:trPr>
          <w:trHeight w:val="517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B3B16" w:rsidRPr="007B3B16" w:rsidTr="007B3B16">
        <w:trPr>
          <w:trHeight w:val="517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B16" w:rsidRPr="007B3B16" w:rsidTr="007B3B16">
        <w:trPr>
          <w:trHeight w:val="39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Черты характера и здоровье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3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Мой рацион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2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Режим питания. Пирамида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3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«Белковый круг»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«Жировой круг»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35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«Витамины и минералы»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2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Народный календарь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3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Дары моря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41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Что и как приготовить из рыбы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Аппетит приходит во время 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2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Энергия пищи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3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Где и как мы едим. Правила гигиены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40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Мы не дружим с сухомяткой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27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Фаст</w:t>
            </w:r>
            <w:proofErr w:type="spellEnd"/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фуды</w:t>
            </w:r>
            <w:proofErr w:type="spellEnd"/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6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Кулинарный глобус. </w:t>
            </w:r>
          </w:p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Как встречают Новый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4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Сроки хранения продуктов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Пищевые отравления, их предупреждение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2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Ты покупатель. Права потребителя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3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Ты покупатель. Правила вежливости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Самое полезное блюдо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37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Мамины рецепты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4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Готовлю себе и друзьям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42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Бытовые приборы на кухне.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4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Помогаем взрослым на кухне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40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Блюда своими руками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41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Народные традиции. Встречаем весну и лето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4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Как питались наши предки?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42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Кухни разных народов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4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Сахар, его польза и вред.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42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Традиционные напитки на Руси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здоровом теле – здоровый дух.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3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«Календарь» кулинарных праздников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4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Итоговое занятие - КВН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c>
          <w:tcPr>
            <w:tcW w:w="7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Всего: 34 часа</w:t>
            </w:r>
          </w:p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B3B16" w:rsidRPr="007B3B16" w:rsidRDefault="007B3B16" w:rsidP="00E74A2B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B3B16" w:rsidRPr="007B3B16" w:rsidRDefault="007B3B16" w:rsidP="00E74A2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B3B16">
        <w:rPr>
          <w:rFonts w:ascii="Times New Roman" w:hAnsi="Times New Roman" w:cs="Times New Roman"/>
          <w:b/>
          <w:sz w:val="24"/>
          <w:szCs w:val="24"/>
        </w:rPr>
        <w:t>Тематическое планирование  4 класс</w:t>
      </w:r>
    </w:p>
    <w:tbl>
      <w:tblPr>
        <w:tblStyle w:val="a5"/>
        <w:tblW w:w="7811" w:type="dxa"/>
        <w:tblLook w:val="04A0"/>
      </w:tblPr>
      <w:tblGrid>
        <w:gridCol w:w="643"/>
        <w:gridCol w:w="5751"/>
        <w:gridCol w:w="1417"/>
      </w:tblGrid>
      <w:tr w:rsidR="007B3B16" w:rsidRPr="007B3B16" w:rsidTr="007B3B16">
        <w:trPr>
          <w:trHeight w:val="517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B3B16" w:rsidRPr="007B3B16" w:rsidTr="007B3B16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B16" w:rsidRPr="007B3B16" w:rsidTr="007B3B16">
        <w:trPr>
          <w:trHeight w:val="3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лагере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2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Пирамида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3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чего состоит наша пища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41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нужно есть в разное время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27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меню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38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Дневник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4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правильно питаться, если занимаешься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3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Народный календарь. Осень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6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 готовят пищу.</w:t>
            </w:r>
          </w:p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 кухни.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3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техники безопасности при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4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Экскурсия в школьную столовую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40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правильно накрыть стол.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2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Волшебная салфеточка.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3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столовых приборов. Защита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2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молока в питании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2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Молочные продукты. Составляем кроссворд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43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Праздник: Пей молоко, будешь бегать далеко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4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Зерно в питании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4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Игра-соренование</w:t>
            </w:r>
            <w:proofErr w:type="spellEnd"/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Отгадай пословицу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3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Хлеб всему голова. Защита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27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Народный календарь. Зима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3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Какую пищу можно найти в лесу.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4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 пошли в поход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27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 живет рыба. Конкурс: Золотая рыбка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36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Дары моря.  Составляем кроссворд.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40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Народный календарь. Весна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4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Кулинарное путешествие по России.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4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Блюда разных народов.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27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 живем на Урале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3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Любимое блюдо в моей семье. Защита проекта.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6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можно приготовить, если выбор продуктов ограничен.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4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правильно вести себя за столом.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4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Народный календарь. Лето.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rPr>
          <w:trHeight w:val="4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Итоговое занятие - КВН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B16" w:rsidRPr="007B3B16" w:rsidTr="007B3B16"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16" w:rsidRPr="007B3B16" w:rsidRDefault="007B3B16" w:rsidP="00E74A2B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Всего: 34 часа</w:t>
            </w:r>
          </w:p>
        </w:tc>
      </w:tr>
    </w:tbl>
    <w:p w:rsidR="00F30399" w:rsidRPr="00BB128E" w:rsidRDefault="00E74A2B" w:rsidP="005E63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73EB9" w:rsidRPr="00B5152C" w:rsidRDefault="00073EB9" w:rsidP="00073EB9">
      <w:pPr>
        <w:spacing w:after="0" w:line="0" w:lineRule="atLeast"/>
        <w:ind w:right="-26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B5152C">
        <w:rPr>
          <w:rFonts w:ascii="Times New Roman" w:eastAsia="Times New Roman" w:hAnsi="Times New Roman" w:cs="Times New Roman"/>
          <w:b/>
          <w:i/>
          <w:sz w:val="24"/>
          <w:szCs w:val="24"/>
        </w:rPr>
        <w:t>. Организационный раздел</w:t>
      </w:r>
    </w:p>
    <w:p w:rsidR="00073EB9" w:rsidRPr="00073EB9" w:rsidRDefault="00073EB9" w:rsidP="00073EB9">
      <w:pPr>
        <w:spacing w:after="0" w:line="240" w:lineRule="auto"/>
        <w:rPr>
          <w:rFonts w:ascii="Times New Roman" w:hAnsi="Times New Roman"/>
          <w:i/>
          <w:spacing w:val="-1"/>
          <w:sz w:val="24"/>
          <w:szCs w:val="24"/>
        </w:rPr>
      </w:pPr>
      <w:r w:rsidRPr="00073EB9">
        <w:rPr>
          <w:rFonts w:ascii="Times New Roman" w:hAnsi="Times New Roman"/>
          <w:i/>
          <w:spacing w:val="-1"/>
          <w:sz w:val="24"/>
          <w:szCs w:val="24"/>
        </w:rPr>
        <w:t xml:space="preserve">3.1. Учебный план начального общего образования </w:t>
      </w:r>
    </w:p>
    <w:p w:rsidR="000124F4" w:rsidRDefault="000124F4" w:rsidP="000124F4">
      <w:pPr>
        <w:pStyle w:val="ConsPlusNormal"/>
        <w:ind w:left="-567" w:firstLine="540"/>
        <w:jc w:val="both"/>
        <w:rPr>
          <w:szCs w:val="28"/>
        </w:rPr>
      </w:pPr>
      <w:r w:rsidRPr="009F626C">
        <w:rPr>
          <w:sz w:val="24"/>
          <w:szCs w:val="24"/>
        </w:rPr>
        <w:t>Учебный план Муниципального бюджетного  общеобразовательного учреждения «</w:t>
      </w:r>
      <w:proofErr w:type="spellStart"/>
      <w:r>
        <w:rPr>
          <w:sz w:val="24"/>
          <w:szCs w:val="24"/>
        </w:rPr>
        <w:t>Туровская</w:t>
      </w:r>
      <w:proofErr w:type="spellEnd"/>
      <w:r>
        <w:rPr>
          <w:sz w:val="24"/>
          <w:szCs w:val="24"/>
        </w:rPr>
        <w:t xml:space="preserve"> основная</w:t>
      </w:r>
      <w:r w:rsidRPr="009F626C">
        <w:rPr>
          <w:sz w:val="24"/>
          <w:szCs w:val="24"/>
        </w:rPr>
        <w:t xml:space="preserve"> об</w:t>
      </w:r>
      <w:r>
        <w:rPr>
          <w:sz w:val="24"/>
          <w:szCs w:val="24"/>
        </w:rPr>
        <w:t>щеобразовательная школа» на 2017-</w:t>
      </w:r>
      <w:r w:rsidRPr="009F626C">
        <w:rPr>
          <w:sz w:val="24"/>
          <w:szCs w:val="24"/>
        </w:rPr>
        <w:t>2</w:t>
      </w:r>
      <w:r>
        <w:rPr>
          <w:sz w:val="24"/>
          <w:szCs w:val="24"/>
        </w:rPr>
        <w:t>018</w:t>
      </w:r>
      <w:r w:rsidRPr="009F626C">
        <w:rPr>
          <w:sz w:val="24"/>
          <w:szCs w:val="24"/>
        </w:rPr>
        <w:t xml:space="preserve"> учебный год разработан</w:t>
      </w:r>
      <w:r w:rsidRPr="00BA211D">
        <w:rPr>
          <w:sz w:val="24"/>
          <w:szCs w:val="24"/>
        </w:rPr>
        <w:t xml:space="preserve"> на основании следующих документов: </w:t>
      </w:r>
    </w:p>
    <w:p w:rsidR="000124F4" w:rsidRDefault="000124F4" w:rsidP="000124F4">
      <w:pPr>
        <w:pStyle w:val="ConsPlusNormal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F626C">
        <w:rPr>
          <w:sz w:val="24"/>
          <w:szCs w:val="24"/>
        </w:rPr>
        <w:t xml:space="preserve">огласно статьям 12, 28 ФЗ от 29.12.2012 года №273-ФЗ </w:t>
      </w:r>
      <w:r>
        <w:rPr>
          <w:sz w:val="24"/>
          <w:szCs w:val="24"/>
        </w:rPr>
        <w:t xml:space="preserve">(ред. От 03.07. 2016) </w:t>
      </w:r>
      <w:r w:rsidRPr="009F626C">
        <w:rPr>
          <w:sz w:val="24"/>
          <w:szCs w:val="24"/>
        </w:rPr>
        <w:t>«Об образовании в РФ»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 доп.)</w:t>
      </w:r>
      <w:r w:rsidRPr="009F626C">
        <w:rPr>
          <w:sz w:val="24"/>
          <w:szCs w:val="24"/>
        </w:rPr>
        <w:t xml:space="preserve"> и является основным организационным механизмом реализации ООП НОО, ООП ООО, ОП ООО ФКГОС.</w:t>
      </w:r>
      <w:proofErr w:type="gramEnd"/>
    </w:p>
    <w:p w:rsidR="000124F4" w:rsidRDefault="000124F4" w:rsidP="000124F4">
      <w:pPr>
        <w:pStyle w:val="ConsPlusNormal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Миннобрнауки</w:t>
      </w:r>
      <w:proofErr w:type="spellEnd"/>
      <w:r>
        <w:rPr>
          <w:sz w:val="24"/>
          <w:szCs w:val="24"/>
        </w:rPr>
        <w:t xml:space="preserve"> России от 17.12.2010 №1896 (ред. От31.12.2015) «ОБ утверждении федерального государственного образовательного стандарта начального общего образования»;</w:t>
      </w:r>
    </w:p>
    <w:p w:rsidR="000124F4" w:rsidRDefault="000124F4" w:rsidP="000124F4">
      <w:pPr>
        <w:pStyle w:val="ConsPlusNormal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Миннобрнауки</w:t>
      </w:r>
      <w:proofErr w:type="spellEnd"/>
      <w:r>
        <w:rPr>
          <w:sz w:val="24"/>
          <w:szCs w:val="24"/>
        </w:rPr>
        <w:t xml:space="preserve"> России от 17.12.2010 №1897 (ред. От31.12.2015) «ОБ утверждении федерального государственного образовательного стандарта основного общего образования»;</w:t>
      </w:r>
    </w:p>
    <w:p w:rsidR="000124F4" w:rsidRDefault="000124F4" w:rsidP="000124F4">
      <w:pPr>
        <w:pStyle w:val="ConsPlusNormal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2015 г. №1/15 в ред. От 28.10.2015г.);</w:t>
      </w:r>
    </w:p>
    <w:p w:rsidR="000124F4" w:rsidRDefault="000124F4" w:rsidP="000124F4">
      <w:pPr>
        <w:pStyle w:val="ConsPlusNormal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Примерная основная образовательная программа начального общего образования (одобренная решением федерального учебно-методического объединения по общему образованию (протокол от 8 апреля 2015 г. №1/15 в ред. От 28.10.2015г.);</w:t>
      </w:r>
    </w:p>
    <w:p w:rsidR="000124F4" w:rsidRDefault="000124F4" w:rsidP="000124F4">
      <w:pPr>
        <w:pStyle w:val="ConsPlusNormal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Примерная основная образовательная программа основного общего образования (одобренная решением федерального учебно-методического объединения по общему образованию (протокол от 8 апреля 2015 г. №1/15 в ред. От 28.10.2015г.);</w:t>
      </w:r>
    </w:p>
    <w:p w:rsidR="000124F4" w:rsidRPr="009F626C" w:rsidRDefault="000124F4" w:rsidP="000124F4">
      <w:pPr>
        <w:pStyle w:val="ConsPlusNormal"/>
        <w:ind w:left="-567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Постановление Главного государственного санитарного врача </w:t>
      </w:r>
      <w:proofErr w:type="spellStart"/>
      <w:r>
        <w:rPr>
          <w:sz w:val="24"/>
          <w:szCs w:val="24"/>
        </w:rPr>
        <w:t>РоссийскойФедерации</w:t>
      </w:r>
      <w:proofErr w:type="spellEnd"/>
      <w:r>
        <w:rPr>
          <w:sz w:val="24"/>
          <w:szCs w:val="24"/>
        </w:rPr>
        <w:t xml:space="preserve"> от 24.11.2015г. №81) «О внесении изменений №3 в </w:t>
      </w:r>
      <w:proofErr w:type="spellStart"/>
      <w:r>
        <w:rPr>
          <w:sz w:val="24"/>
          <w:szCs w:val="24"/>
        </w:rPr>
        <w:t>СнаПиН</w:t>
      </w:r>
      <w:proofErr w:type="spellEnd"/>
      <w:r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организациях».</w:t>
      </w:r>
      <w:proofErr w:type="gramEnd"/>
    </w:p>
    <w:p w:rsidR="000124F4" w:rsidRPr="009F626C" w:rsidRDefault="000124F4" w:rsidP="000124F4">
      <w:pPr>
        <w:spacing w:after="0" w:line="240" w:lineRule="auto"/>
        <w:ind w:left="-567" w:firstLine="540"/>
        <w:jc w:val="both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</w:rPr>
        <w:t>В учебном плане при планировании части, формируемой участниками образовательных отношений, учитывались особенности школы, мнение родителей, интересы обучающихся, результаты анализа качества знаний обучающихся и приоритетные направления государственной и региональной политики в сфере образования:</w:t>
      </w:r>
    </w:p>
    <w:p w:rsidR="000124F4" w:rsidRPr="009F626C" w:rsidRDefault="000124F4" w:rsidP="000124F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</w:rPr>
        <w:t>- реализация «Концепции развития математического образования в РФ» (2014-2020 гг.);</w:t>
      </w:r>
    </w:p>
    <w:p w:rsidR="000124F4" w:rsidRPr="009F626C" w:rsidRDefault="000124F4" w:rsidP="000124F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</w:rPr>
        <w:t>- реализация федеральной целевой программы «Русский язык» (2016-2020 гг.);</w:t>
      </w:r>
    </w:p>
    <w:p w:rsidR="000124F4" w:rsidRPr="009F626C" w:rsidRDefault="000124F4" w:rsidP="000124F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</w:rPr>
        <w:t>- усиление роли иностранного языка как образовательного предмета, позволяющего формировать и воспитывать качества личности, обеспечивающие успешную социализацию и адаптацию в обществе;</w:t>
      </w:r>
    </w:p>
    <w:p w:rsidR="000124F4" w:rsidRPr="009F626C" w:rsidRDefault="000124F4" w:rsidP="000124F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</w:rPr>
        <w:t xml:space="preserve">- развитие информационной грамотности </w:t>
      </w:r>
      <w:proofErr w:type="gramStart"/>
      <w:r w:rsidRPr="009F62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626C">
        <w:rPr>
          <w:rFonts w:ascii="Times New Roman" w:hAnsi="Times New Roman"/>
          <w:sz w:val="24"/>
          <w:szCs w:val="24"/>
        </w:rPr>
        <w:t>.</w:t>
      </w:r>
    </w:p>
    <w:p w:rsidR="000124F4" w:rsidRPr="009F626C" w:rsidRDefault="000124F4" w:rsidP="000124F4">
      <w:pPr>
        <w:spacing w:after="0" w:line="240" w:lineRule="auto"/>
        <w:ind w:left="-567" w:firstLine="708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9F626C">
        <w:rPr>
          <w:rFonts w:ascii="Times New Roman" w:hAnsi="Times New Roman"/>
          <w:sz w:val="24"/>
          <w:szCs w:val="24"/>
        </w:rPr>
        <w:t xml:space="preserve">Организация учебного процесса, в том числе планирование максимальной недельной нагрузки, осуществляется в соответствии с Постановлением Главного государственного санитарного врача РФ от 29 декабря 2010 года № 189 «Об утверждении </w:t>
      </w:r>
      <w:proofErr w:type="spellStart"/>
      <w:r w:rsidRPr="009F626C">
        <w:rPr>
          <w:rFonts w:ascii="Times New Roman" w:hAnsi="Times New Roman"/>
          <w:sz w:val="24"/>
          <w:szCs w:val="24"/>
        </w:rPr>
        <w:t>СанПиН</w:t>
      </w:r>
      <w:proofErr w:type="spellEnd"/>
      <w:r w:rsidRPr="009F626C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учреждений», зарегистрированного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9F626C">
          <w:rPr>
            <w:rFonts w:ascii="Times New Roman" w:hAnsi="Times New Roman"/>
            <w:sz w:val="24"/>
            <w:szCs w:val="24"/>
          </w:rPr>
          <w:t>2011 г</w:t>
        </w:r>
      </w:smartTag>
      <w:r w:rsidRPr="009F626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F626C">
        <w:rPr>
          <w:rFonts w:ascii="Times New Roman" w:hAnsi="Times New Roman"/>
          <w:sz w:val="24"/>
          <w:szCs w:val="24"/>
        </w:rPr>
        <w:t>рег</w:t>
      </w:r>
      <w:proofErr w:type="spellEnd"/>
      <w:r w:rsidRPr="009F626C">
        <w:rPr>
          <w:rFonts w:ascii="Times New Roman" w:hAnsi="Times New Roman"/>
          <w:sz w:val="24"/>
          <w:szCs w:val="24"/>
        </w:rPr>
        <w:t>. № 19993 и внесенными Постановлением главного государственного санитарного врача РФ от</w:t>
      </w:r>
      <w:proofErr w:type="gramEnd"/>
      <w:r w:rsidRPr="009F626C">
        <w:rPr>
          <w:rFonts w:ascii="Times New Roman" w:hAnsi="Times New Roman"/>
          <w:sz w:val="24"/>
          <w:szCs w:val="24"/>
        </w:rPr>
        <w:t xml:space="preserve"> 24.11.2015 № 81 изменениями № 3 в </w:t>
      </w:r>
      <w:proofErr w:type="spellStart"/>
      <w:r w:rsidRPr="009F626C">
        <w:rPr>
          <w:rFonts w:ascii="Times New Roman" w:hAnsi="Times New Roman"/>
          <w:sz w:val="24"/>
          <w:szCs w:val="24"/>
        </w:rPr>
        <w:t>СанПиН</w:t>
      </w:r>
      <w:proofErr w:type="spellEnd"/>
      <w:r w:rsidRPr="009F626C">
        <w:rPr>
          <w:rFonts w:ascii="Times New Roman" w:hAnsi="Times New Roman"/>
          <w:sz w:val="24"/>
          <w:szCs w:val="24"/>
        </w:rPr>
        <w:t xml:space="preserve"> 2.4.2.2821-10 «Санитарно-эпидемиологические  требования к условиям и организации обучения, содержания в общеобразовательных организациях».</w:t>
      </w:r>
    </w:p>
    <w:p w:rsidR="000124F4" w:rsidRPr="009F626C" w:rsidRDefault="000124F4" w:rsidP="000124F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proofErr w:type="gramStart"/>
      <w:r w:rsidRPr="009F626C">
        <w:rPr>
          <w:rFonts w:ascii="Times New Roman" w:hAnsi="Times New Roman"/>
          <w:sz w:val="24"/>
          <w:szCs w:val="24"/>
        </w:rPr>
        <w:lastRenderedPageBreak/>
        <w:t>Учебные  предметы    учебного   плана     изучаются   только   по   учебным   программам   и   учебникам,   вошедшим   в ежегодный       федеральный     перечен</w:t>
      </w:r>
      <w:r>
        <w:rPr>
          <w:rFonts w:ascii="Times New Roman" w:hAnsi="Times New Roman"/>
          <w:sz w:val="24"/>
          <w:szCs w:val="24"/>
        </w:rPr>
        <w:t xml:space="preserve">ь    учебных     изданий на 2017-2018 </w:t>
      </w:r>
      <w:r w:rsidRPr="009F626C">
        <w:rPr>
          <w:rFonts w:ascii="Times New Roman" w:hAnsi="Times New Roman"/>
          <w:sz w:val="24"/>
          <w:szCs w:val="24"/>
        </w:rPr>
        <w:t xml:space="preserve"> учебный год,    рекомендованных (допущенных,      утвержденных)      Министерством      образования    и  науки   РФ   к использованию        в   образовательном      процессе     в   общеобразовательных учреждениях (приказ № 253 от 31 марта 2014 года Министерства      образования    и  науки   РФ, приказ № 576 от 08 июня 2015 года «О внесении изменений</w:t>
      </w:r>
      <w:proofErr w:type="gramEnd"/>
      <w:r w:rsidRPr="009F626C">
        <w:rPr>
          <w:rFonts w:ascii="Times New Roman" w:hAnsi="Times New Roman"/>
          <w:sz w:val="24"/>
          <w:szCs w:val="24"/>
        </w:rPr>
        <w:t xml:space="preserve">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№ 253 от 31 марта 2014 года Министерства      образования    и  науки   РФ).</w:t>
      </w:r>
    </w:p>
    <w:p w:rsidR="000124F4" w:rsidRPr="009F626C" w:rsidRDefault="000124F4" w:rsidP="000124F4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</w:rPr>
        <w:t xml:space="preserve">Приказами </w:t>
      </w:r>
      <w:proofErr w:type="spellStart"/>
      <w:r w:rsidRPr="009F626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F626C">
        <w:rPr>
          <w:rFonts w:ascii="Times New Roman" w:hAnsi="Times New Roman"/>
          <w:sz w:val="24"/>
          <w:szCs w:val="24"/>
        </w:rPr>
        <w:t xml:space="preserve"> РФ от 31.12.2015 года №№ 1576, 1577, 1578 от 31.12.2015 года вместо предметной области «Филология» в учебные планы включены предметные области: </w:t>
      </w:r>
    </w:p>
    <w:p w:rsidR="000124F4" w:rsidRPr="009F626C" w:rsidRDefault="000124F4" w:rsidP="000124F4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</w:rPr>
        <w:t xml:space="preserve"> - «Русский язык и литературное чтение» (1-4 </w:t>
      </w:r>
      <w:proofErr w:type="spellStart"/>
      <w:r w:rsidRPr="009F626C">
        <w:rPr>
          <w:rFonts w:ascii="Times New Roman" w:hAnsi="Times New Roman"/>
          <w:sz w:val="24"/>
          <w:szCs w:val="24"/>
        </w:rPr>
        <w:t>кл</w:t>
      </w:r>
      <w:proofErr w:type="spellEnd"/>
      <w:r w:rsidRPr="009F626C">
        <w:rPr>
          <w:rFonts w:ascii="Times New Roman" w:hAnsi="Times New Roman"/>
          <w:sz w:val="24"/>
          <w:szCs w:val="24"/>
        </w:rPr>
        <w:t xml:space="preserve">.), «Русский язык и литература» (5-9 </w:t>
      </w:r>
      <w:proofErr w:type="spellStart"/>
      <w:r w:rsidRPr="009F626C">
        <w:rPr>
          <w:rFonts w:ascii="Times New Roman" w:hAnsi="Times New Roman"/>
          <w:sz w:val="24"/>
          <w:szCs w:val="24"/>
        </w:rPr>
        <w:t>кл</w:t>
      </w:r>
      <w:proofErr w:type="spellEnd"/>
      <w:r w:rsidRPr="009F626C">
        <w:rPr>
          <w:rFonts w:ascii="Times New Roman" w:hAnsi="Times New Roman"/>
          <w:sz w:val="24"/>
          <w:szCs w:val="24"/>
        </w:rPr>
        <w:t>.);</w:t>
      </w:r>
    </w:p>
    <w:p w:rsidR="000124F4" w:rsidRDefault="000124F4" w:rsidP="000124F4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</w:rPr>
        <w:t xml:space="preserve">- «Иностранный язык» (1-4 </w:t>
      </w:r>
      <w:proofErr w:type="spellStart"/>
      <w:r w:rsidRPr="009F626C">
        <w:rPr>
          <w:rFonts w:ascii="Times New Roman" w:hAnsi="Times New Roman"/>
          <w:sz w:val="24"/>
          <w:szCs w:val="24"/>
        </w:rPr>
        <w:t>кл</w:t>
      </w:r>
      <w:proofErr w:type="spellEnd"/>
      <w:r w:rsidRPr="009F626C">
        <w:rPr>
          <w:rFonts w:ascii="Times New Roman" w:hAnsi="Times New Roman"/>
          <w:sz w:val="24"/>
          <w:szCs w:val="24"/>
        </w:rPr>
        <w:t>.), «Иностр</w:t>
      </w:r>
      <w:r>
        <w:rPr>
          <w:rFonts w:ascii="Times New Roman" w:hAnsi="Times New Roman"/>
          <w:sz w:val="24"/>
          <w:szCs w:val="24"/>
        </w:rPr>
        <w:t xml:space="preserve">анные языки» (5-9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9F626C">
        <w:rPr>
          <w:rFonts w:ascii="Times New Roman" w:hAnsi="Times New Roman"/>
          <w:sz w:val="24"/>
          <w:szCs w:val="24"/>
        </w:rPr>
        <w:t>).</w:t>
      </w:r>
    </w:p>
    <w:p w:rsidR="000124F4" w:rsidRPr="00D2069E" w:rsidRDefault="000124F4" w:rsidP="000124F4">
      <w:pPr>
        <w:pStyle w:val="a3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069E">
        <w:rPr>
          <w:rFonts w:ascii="Times New Roman" w:hAnsi="Times New Roman"/>
          <w:color w:val="000000"/>
          <w:sz w:val="24"/>
          <w:szCs w:val="24"/>
        </w:rPr>
        <w:t>В соответствии с рекомендациями Департамента образования Орловской области по разработке учебных планов образовательных организаций Орловской области, реализующих образовательные программы начального общего, основного общего и среднего общего образования на 2017-2018 учебный год от 04.07.2017 г. №6-1/1291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124F4" w:rsidRPr="009F626C" w:rsidRDefault="000124F4" w:rsidP="000124F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26C">
        <w:rPr>
          <w:rFonts w:ascii="Times New Roman" w:hAnsi="Times New Roman"/>
          <w:sz w:val="24"/>
          <w:szCs w:val="24"/>
        </w:rPr>
        <w:t xml:space="preserve">С 1 по </w:t>
      </w:r>
      <w:r>
        <w:rPr>
          <w:rFonts w:ascii="Times New Roman" w:hAnsi="Times New Roman"/>
          <w:sz w:val="24"/>
          <w:szCs w:val="24"/>
        </w:rPr>
        <w:t>8</w:t>
      </w:r>
      <w:r w:rsidRPr="009F626C">
        <w:rPr>
          <w:rFonts w:ascii="Times New Roman" w:hAnsi="Times New Roman"/>
          <w:sz w:val="24"/>
          <w:szCs w:val="24"/>
        </w:rPr>
        <w:t xml:space="preserve"> класс  обучение осуществляется по пятидневной неделе, </w:t>
      </w:r>
      <w:r>
        <w:rPr>
          <w:rFonts w:ascii="Times New Roman" w:hAnsi="Times New Roman"/>
          <w:sz w:val="24"/>
          <w:szCs w:val="24"/>
        </w:rPr>
        <w:t>в 9</w:t>
      </w:r>
      <w:r w:rsidRPr="009F626C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е</w:t>
      </w:r>
      <w:r w:rsidRPr="009F626C">
        <w:rPr>
          <w:rFonts w:ascii="Times New Roman" w:hAnsi="Times New Roman"/>
          <w:sz w:val="24"/>
          <w:szCs w:val="24"/>
        </w:rPr>
        <w:t xml:space="preserve"> –  по шестидневной.</w:t>
      </w:r>
      <w:proofErr w:type="gramEnd"/>
    </w:p>
    <w:p w:rsidR="000124F4" w:rsidRPr="009F626C" w:rsidRDefault="000124F4" w:rsidP="000124F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</w:rPr>
        <w:tab/>
      </w:r>
      <w:proofErr w:type="gramStart"/>
      <w:r w:rsidRPr="009F626C">
        <w:rPr>
          <w:rFonts w:ascii="Times New Roman" w:hAnsi="Times New Roman"/>
          <w:sz w:val="24"/>
          <w:szCs w:val="24"/>
        </w:rPr>
        <w:t xml:space="preserve">Учебный план обеспечивает достижение обучающимися результатов освоения образовательной программы в соответствии с требованиями Стандарта, успешную социализацию и адаптацию в обществе. </w:t>
      </w:r>
      <w:proofErr w:type="gramEnd"/>
    </w:p>
    <w:p w:rsidR="000124F4" w:rsidRPr="009F626C" w:rsidRDefault="000124F4" w:rsidP="000124F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</w:rPr>
        <w:t>Продолжительность учебного года во 2-</w:t>
      </w:r>
      <w:r>
        <w:rPr>
          <w:rFonts w:ascii="Times New Roman" w:hAnsi="Times New Roman"/>
          <w:sz w:val="24"/>
          <w:szCs w:val="24"/>
        </w:rPr>
        <w:t>9</w:t>
      </w:r>
      <w:r w:rsidRPr="009F626C">
        <w:rPr>
          <w:rFonts w:ascii="Times New Roman" w:hAnsi="Times New Roman"/>
          <w:sz w:val="24"/>
          <w:szCs w:val="24"/>
        </w:rPr>
        <w:t xml:space="preserve"> классах составляет 34 недели, в 1 классе — 33 недели. Учебные периоды – четверти, в 1классе      устанавливается </w:t>
      </w:r>
      <w:proofErr w:type="spellStart"/>
      <w:r w:rsidRPr="009F626C">
        <w:rPr>
          <w:rFonts w:ascii="Times New Roman" w:hAnsi="Times New Roman"/>
          <w:sz w:val="24"/>
          <w:szCs w:val="24"/>
        </w:rPr>
        <w:t>безотметочное</w:t>
      </w:r>
      <w:proofErr w:type="spellEnd"/>
      <w:r w:rsidRPr="009F626C">
        <w:rPr>
          <w:rFonts w:ascii="Times New Roman" w:hAnsi="Times New Roman"/>
          <w:sz w:val="24"/>
          <w:szCs w:val="24"/>
        </w:rPr>
        <w:t xml:space="preserve"> обучение, в 2-9 классах - оценивание производится по четвертям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F626C">
        <w:rPr>
          <w:rFonts w:ascii="Times New Roman" w:hAnsi="Times New Roman"/>
          <w:sz w:val="24"/>
          <w:szCs w:val="24"/>
        </w:rPr>
        <w:t>Образовательная недельная нагрузка распределяется равномерно в течение учебной недели.</w:t>
      </w:r>
    </w:p>
    <w:p w:rsidR="000124F4" w:rsidRPr="009F626C" w:rsidRDefault="000124F4" w:rsidP="000124F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</w:rPr>
        <w:t xml:space="preserve">      Продолжительность каникул в течен</w:t>
      </w:r>
      <w:r>
        <w:rPr>
          <w:rFonts w:ascii="Times New Roman" w:hAnsi="Times New Roman"/>
          <w:sz w:val="24"/>
          <w:szCs w:val="24"/>
        </w:rPr>
        <w:t xml:space="preserve">ие учебного года составляет не </w:t>
      </w:r>
      <w:r w:rsidRPr="009F626C">
        <w:rPr>
          <w:rFonts w:ascii="Times New Roman" w:hAnsi="Times New Roman"/>
          <w:sz w:val="24"/>
          <w:szCs w:val="24"/>
        </w:rPr>
        <w:t xml:space="preserve">менее 30 календарных дней, летом — не менее 8   недель. Для </w:t>
      </w:r>
      <w:proofErr w:type="gramStart"/>
      <w:r w:rsidRPr="009F62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626C">
        <w:rPr>
          <w:rFonts w:ascii="Times New Roman" w:hAnsi="Times New Roman"/>
          <w:sz w:val="24"/>
          <w:szCs w:val="24"/>
        </w:rPr>
        <w:t xml:space="preserve"> в 1  классе устанавливаются  в течение  года дополнительные  недельные каникулы. </w:t>
      </w:r>
      <w:r w:rsidRPr="009F626C">
        <w:rPr>
          <w:rFonts w:ascii="Times New Roman" w:hAnsi="Times New Roman"/>
          <w:sz w:val="24"/>
          <w:szCs w:val="24"/>
        </w:rPr>
        <w:cr/>
        <w:t xml:space="preserve">       Учебный план Муниципального бюджетного  общеобразовательного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Туровская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</w:t>
      </w:r>
      <w:r w:rsidRPr="009F626C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щеобразовательная школа» на 2017-2018</w:t>
      </w:r>
      <w:r w:rsidRPr="009F626C">
        <w:rPr>
          <w:rFonts w:ascii="Times New Roman" w:hAnsi="Times New Roman"/>
          <w:sz w:val="24"/>
          <w:szCs w:val="24"/>
        </w:rPr>
        <w:t xml:space="preserve"> учебный год </w:t>
      </w:r>
    </w:p>
    <w:p w:rsidR="00B94B83" w:rsidRPr="009E4439" w:rsidRDefault="000124F4" w:rsidP="00B94B8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proofErr w:type="gramStart"/>
      <w:r w:rsidRPr="009F626C">
        <w:rPr>
          <w:rFonts w:ascii="Times New Roman" w:hAnsi="Times New Roman"/>
          <w:sz w:val="24"/>
          <w:szCs w:val="24"/>
        </w:rPr>
        <w:t>обсужден</w:t>
      </w:r>
      <w:proofErr w:type="gramEnd"/>
      <w:r w:rsidRPr="009F626C">
        <w:rPr>
          <w:rFonts w:ascii="Times New Roman" w:hAnsi="Times New Roman"/>
          <w:sz w:val="24"/>
          <w:szCs w:val="24"/>
        </w:rPr>
        <w:t xml:space="preserve"> на педагогическом совете, с учетом мнения обучающихся и их родителей (законных представителей). </w:t>
      </w:r>
    </w:p>
    <w:p w:rsidR="000124F4" w:rsidRDefault="000124F4" w:rsidP="00012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4F4" w:rsidRDefault="000124F4" w:rsidP="00012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26C">
        <w:rPr>
          <w:rFonts w:ascii="Times New Roman" w:hAnsi="Times New Roman"/>
          <w:b/>
          <w:sz w:val="24"/>
          <w:szCs w:val="24"/>
        </w:rPr>
        <w:t xml:space="preserve">Пояснительная   записка </w:t>
      </w:r>
      <w:r>
        <w:rPr>
          <w:rFonts w:ascii="Times New Roman" w:hAnsi="Times New Roman"/>
          <w:b/>
          <w:sz w:val="24"/>
          <w:szCs w:val="24"/>
        </w:rPr>
        <w:t xml:space="preserve">к учебному плану </w:t>
      </w:r>
    </w:p>
    <w:p w:rsidR="000124F4" w:rsidRPr="009F626C" w:rsidRDefault="000124F4" w:rsidP="00012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26C">
        <w:rPr>
          <w:rFonts w:ascii="Times New Roman" w:hAnsi="Times New Roman"/>
          <w:b/>
          <w:sz w:val="24"/>
          <w:szCs w:val="24"/>
        </w:rPr>
        <w:t xml:space="preserve">ФГОС  НОО </w:t>
      </w:r>
      <w:r>
        <w:rPr>
          <w:rFonts w:ascii="Times New Roman" w:hAnsi="Times New Roman"/>
          <w:b/>
          <w:sz w:val="24"/>
          <w:szCs w:val="24"/>
        </w:rPr>
        <w:t xml:space="preserve"> 1-4 классы</w:t>
      </w:r>
      <w:r w:rsidRPr="009F626C">
        <w:rPr>
          <w:rFonts w:ascii="Times New Roman" w:hAnsi="Times New Roman"/>
          <w:b/>
          <w:sz w:val="24"/>
          <w:szCs w:val="24"/>
        </w:rPr>
        <w:t>.</w:t>
      </w:r>
    </w:p>
    <w:p w:rsidR="000124F4" w:rsidRPr="009F626C" w:rsidRDefault="000124F4" w:rsidP="000124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4F4" w:rsidRPr="009F626C" w:rsidRDefault="000124F4" w:rsidP="00B94B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</w:rPr>
        <w:t xml:space="preserve">          Учебный  план начального общего образования фиксирует  общий  объём  нагрузки  обучающихся, максимальный объем аудиторной нагрузки, состав и структуру обязательных предметных областей, распределяет учебное время,  отводимое на их освоение по классам и учебным предметам. </w:t>
      </w:r>
    </w:p>
    <w:p w:rsidR="000124F4" w:rsidRDefault="000124F4" w:rsidP="00B94B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</w:rPr>
        <w:t xml:space="preserve"> Учебный план состоит из 2-х частей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124F4" w:rsidRDefault="000124F4" w:rsidP="00B94B83">
      <w:pPr>
        <w:pStyle w:val="a6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35CD">
        <w:rPr>
          <w:rFonts w:ascii="Times New Roman" w:hAnsi="Times New Roman"/>
          <w:sz w:val="24"/>
          <w:szCs w:val="24"/>
        </w:rPr>
        <w:t>обязательно</w:t>
      </w:r>
      <w:r>
        <w:rPr>
          <w:rFonts w:ascii="Times New Roman" w:hAnsi="Times New Roman"/>
          <w:sz w:val="24"/>
          <w:szCs w:val="24"/>
        </w:rPr>
        <w:t>й  части (80%);</w:t>
      </w:r>
    </w:p>
    <w:p w:rsidR="000124F4" w:rsidRPr="003A35CD" w:rsidRDefault="000124F4" w:rsidP="00B94B83">
      <w:pPr>
        <w:pStyle w:val="a6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35CD">
        <w:rPr>
          <w:rFonts w:ascii="Times New Roman" w:hAnsi="Times New Roman"/>
          <w:sz w:val="24"/>
          <w:szCs w:val="24"/>
        </w:rPr>
        <w:t>части,   формируемой       участниками      образовательных       отношений  (20 %) . (</w:t>
      </w:r>
      <w:hyperlink r:id="rId8" w:history="1">
        <w:r w:rsidRPr="003A35CD">
          <w:rPr>
            <w:rFonts w:ascii="Times New Roman" w:hAnsi="Times New Roman"/>
            <w:sz w:val="24"/>
            <w:szCs w:val="24"/>
          </w:rPr>
          <w:t>Приказ</w:t>
        </w:r>
      </w:hyperlink>
      <w:r w:rsidRPr="003A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35C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A35CD">
        <w:rPr>
          <w:rFonts w:ascii="Times New Roman" w:hAnsi="Times New Roman"/>
          <w:sz w:val="24"/>
          <w:szCs w:val="24"/>
        </w:rPr>
        <w:t xml:space="preserve"> России от 29.12.2014 № 1644)</w:t>
      </w:r>
    </w:p>
    <w:p w:rsidR="000124F4" w:rsidRPr="009F626C" w:rsidRDefault="000124F4" w:rsidP="00B94B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</w:rPr>
        <w:t xml:space="preserve"> Обязательная часть учебного плана определяет состав учебных предметов обязательных</w:t>
      </w:r>
      <w:r w:rsidRPr="009F626C">
        <w:rPr>
          <w:rFonts w:ascii="Times New Roman" w:hAnsi="Times New Roman"/>
          <w:spacing w:val="2"/>
          <w:sz w:val="24"/>
          <w:szCs w:val="24"/>
        </w:rPr>
        <w:t xml:space="preserve"> предметных обла</w:t>
      </w:r>
      <w:r w:rsidRPr="009F626C">
        <w:rPr>
          <w:rFonts w:ascii="Times New Roman" w:hAnsi="Times New Roman"/>
          <w:sz w:val="24"/>
          <w:szCs w:val="24"/>
        </w:rPr>
        <w:t>стей, реализующих основную образовательную программу начального общего образования, и учебное время, отводимое на их изучение по классам (годам) обучения, обеспечивает достижение важнейших целей современного начального образования:</w:t>
      </w:r>
      <w:r w:rsidRPr="009F626C">
        <w:rPr>
          <w:rFonts w:ascii="Times New Roman" w:hAnsi="Times New Roman"/>
          <w:sz w:val="24"/>
          <w:szCs w:val="24"/>
        </w:rPr>
        <w:cr/>
        <w:t xml:space="preserve">   −  формирование гражданской идентичности </w:t>
      </w:r>
      <w:proofErr w:type="gramStart"/>
      <w:r w:rsidRPr="009F62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626C">
        <w:rPr>
          <w:rFonts w:ascii="Times New Roman" w:hAnsi="Times New Roman"/>
          <w:sz w:val="24"/>
          <w:szCs w:val="24"/>
        </w:rPr>
        <w:t xml:space="preserve">, приобщение </w:t>
      </w:r>
      <w:r w:rsidRPr="009F626C">
        <w:rPr>
          <w:rFonts w:ascii="Times New Roman" w:hAnsi="Times New Roman"/>
          <w:sz w:val="24"/>
          <w:szCs w:val="24"/>
        </w:rPr>
        <w:cr/>
        <w:t xml:space="preserve">      их к общекультурным и национальным и к этнокультурным ценностям; </w:t>
      </w:r>
    </w:p>
    <w:p w:rsidR="000124F4" w:rsidRPr="009F626C" w:rsidRDefault="000124F4" w:rsidP="00B94B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</w:rPr>
        <w:lastRenderedPageBreak/>
        <w:t xml:space="preserve"> −  готовность </w:t>
      </w:r>
      <w:proofErr w:type="gramStart"/>
      <w:r w:rsidRPr="009F62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626C">
        <w:rPr>
          <w:rFonts w:ascii="Times New Roman" w:hAnsi="Times New Roman"/>
          <w:sz w:val="24"/>
          <w:szCs w:val="24"/>
        </w:rPr>
        <w:t xml:space="preserve"> к продолжению образования на последующих </w:t>
      </w:r>
      <w:r w:rsidRPr="009F626C">
        <w:rPr>
          <w:rFonts w:ascii="Times New Roman" w:hAnsi="Times New Roman"/>
          <w:sz w:val="24"/>
          <w:szCs w:val="24"/>
        </w:rPr>
        <w:cr/>
        <w:t xml:space="preserve">      уровнях основного общего образования, их приобщение </w:t>
      </w:r>
      <w:proofErr w:type="gramStart"/>
      <w:r w:rsidRPr="009F626C">
        <w:rPr>
          <w:rFonts w:ascii="Times New Roman" w:hAnsi="Times New Roman"/>
          <w:sz w:val="24"/>
          <w:szCs w:val="24"/>
        </w:rPr>
        <w:t>к</w:t>
      </w:r>
      <w:proofErr w:type="gramEnd"/>
      <w:r w:rsidRPr="009F626C">
        <w:rPr>
          <w:rFonts w:ascii="Times New Roman" w:hAnsi="Times New Roman"/>
          <w:sz w:val="24"/>
          <w:szCs w:val="24"/>
        </w:rPr>
        <w:t xml:space="preserve">   </w:t>
      </w:r>
    </w:p>
    <w:p w:rsidR="000124F4" w:rsidRPr="009F626C" w:rsidRDefault="000124F4" w:rsidP="00B94B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</w:rPr>
        <w:t xml:space="preserve">      информационным технологиям; </w:t>
      </w:r>
      <w:r w:rsidRPr="009F626C">
        <w:rPr>
          <w:rFonts w:ascii="Times New Roman" w:hAnsi="Times New Roman"/>
          <w:sz w:val="24"/>
          <w:szCs w:val="24"/>
        </w:rPr>
        <w:cr/>
        <w:t xml:space="preserve">   −  формирование здорового образа жизни, элементарных правил поведения </w:t>
      </w:r>
      <w:r w:rsidRPr="009F626C">
        <w:rPr>
          <w:rFonts w:ascii="Times New Roman" w:hAnsi="Times New Roman"/>
          <w:sz w:val="24"/>
          <w:szCs w:val="24"/>
        </w:rPr>
        <w:cr/>
        <w:t xml:space="preserve">      в экстремальных ситуациях; </w:t>
      </w:r>
      <w:r w:rsidRPr="009F626C">
        <w:rPr>
          <w:rFonts w:ascii="Times New Roman" w:hAnsi="Times New Roman"/>
          <w:sz w:val="24"/>
          <w:szCs w:val="24"/>
        </w:rPr>
        <w:cr/>
        <w:t xml:space="preserve">   −  личностное развитие </w:t>
      </w:r>
      <w:proofErr w:type="gramStart"/>
      <w:r w:rsidRPr="009F626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F626C">
        <w:rPr>
          <w:rFonts w:ascii="Times New Roman" w:hAnsi="Times New Roman"/>
          <w:sz w:val="24"/>
          <w:szCs w:val="24"/>
        </w:rPr>
        <w:t xml:space="preserve"> в соответствии с его индивидуальностью. </w:t>
      </w:r>
      <w:r w:rsidRPr="009F626C">
        <w:rPr>
          <w:rFonts w:ascii="Times New Roman" w:hAnsi="Times New Roman"/>
          <w:sz w:val="24"/>
          <w:szCs w:val="24"/>
        </w:rPr>
        <w:cr/>
      </w:r>
      <w:r w:rsidRPr="009F626C">
        <w:rPr>
          <w:rFonts w:ascii="Times New Roman" w:hAnsi="Times New Roman"/>
          <w:sz w:val="24"/>
          <w:szCs w:val="24"/>
        </w:rPr>
        <w:tab/>
        <w:t xml:space="preserve">Часть, формируемая участниками образовательных отношений, представлена: </w:t>
      </w:r>
    </w:p>
    <w:p w:rsidR="000124F4" w:rsidRPr="009F626C" w:rsidRDefault="000124F4" w:rsidP="00B94B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</w:rPr>
        <w:t>в 1-4 классах – на учебный предмет «Русский язык» по 1 часу,</w:t>
      </w:r>
    </w:p>
    <w:p w:rsidR="000124F4" w:rsidRPr="009F626C" w:rsidRDefault="000124F4" w:rsidP="00B94B83">
      <w:pPr>
        <w:pStyle w:val="ConsPlusNormal"/>
        <w:ind w:firstLine="540"/>
        <w:rPr>
          <w:sz w:val="24"/>
          <w:szCs w:val="24"/>
        </w:rPr>
      </w:pPr>
      <w:r w:rsidRPr="009F626C">
        <w:rPr>
          <w:sz w:val="24"/>
          <w:szCs w:val="24"/>
        </w:rPr>
        <w:t xml:space="preserve">  </w:t>
      </w:r>
      <w:proofErr w:type="gramStart"/>
      <w:r w:rsidRPr="009F626C">
        <w:rPr>
          <w:sz w:val="24"/>
          <w:szCs w:val="24"/>
        </w:rPr>
        <w:t>В первом классе домашнее задание не задаётся  (</w:t>
      </w:r>
      <w:proofErr w:type="spellStart"/>
      <w:r w:rsidRPr="009F626C">
        <w:rPr>
          <w:sz w:val="24"/>
          <w:szCs w:val="24"/>
        </w:rPr>
        <w:t>СанПиН</w:t>
      </w:r>
      <w:proofErr w:type="spellEnd"/>
      <w:r w:rsidRPr="009F626C">
        <w:rPr>
          <w:sz w:val="24"/>
          <w:szCs w:val="24"/>
        </w:rPr>
        <w:t xml:space="preserve">  2.4.2.2821-10 </w:t>
      </w:r>
      <w:proofErr w:type="gramEnd"/>
      <w:r w:rsidRPr="009F626C">
        <w:rPr>
          <w:sz w:val="24"/>
          <w:szCs w:val="24"/>
        </w:rPr>
        <w:cr/>
        <w:t xml:space="preserve">«Санитарно-эпидемиологические требования  к условиям  и  организации </w:t>
      </w:r>
      <w:r w:rsidRPr="009F626C">
        <w:rPr>
          <w:sz w:val="24"/>
          <w:szCs w:val="24"/>
        </w:rPr>
        <w:cr/>
        <w:t xml:space="preserve">обучения в общеобразовательных учреждениях» п. 10.10). </w:t>
      </w:r>
    </w:p>
    <w:p w:rsidR="000124F4" w:rsidRDefault="000124F4" w:rsidP="00B94B83">
      <w:pPr>
        <w:spacing w:after="0" w:line="0" w:lineRule="atLeast"/>
        <w:ind w:left="-567" w:firstLine="567"/>
        <w:rPr>
          <w:rFonts w:ascii="Times New Roman" w:hAnsi="Times New Roman"/>
          <w:color w:val="000000"/>
          <w:position w:val="6"/>
          <w:sz w:val="24"/>
          <w:szCs w:val="24"/>
        </w:rPr>
      </w:pPr>
      <w:r w:rsidRPr="009E4439">
        <w:rPr>
          <w:rFonts w:ascii="Times New Roman" w:hAnsi="Times New Roman"/>
          <w:color w:val="000000"/>
          <w:position w:val="6"/>
          <w:sz w:val="24"/>
          <w:szCs w:val="24"/>
        </w:rPr>
        <w:t xml:space="preserve">Освоение образовательной программы начального общего образования сопровождается промежуточной аттестацией обучающихся 1-4 классов, целью которой является установление уровня достижения результатов освоения обучающимися учебных предметов, курсов, предусмотренных образовательной программой. </w:t>
      </w:r>
    </w:p>
    <w:p w:rsidR="000124F4" w:rsidRPr="009E4439" w:rsidRDefault="000124F4" w:rsidP="000124F4">
      <w:pPr>
        <w:spacing w:after="0" w:line="0" w:lineRule="atLeast"/>
        <w:ind w:left="-567" w:firstLine="567"/>
        <w:jc w:val="both"/>
        <w:rPr>
          <w:rFonts w:ascii="Times New Roman" w:hAnsi="Times New Roman"/>
          <w:color w:val="000000"/>
          <w:position w:val="6"/>
          <w:sz w:val="24"/>
          <w:szCs w:val="24"/>
        </w:rPr>
      </w:pPr>
      <w:r w:rsidRPr="009E4439">
        <w:rPr>
          <w:rFonts w:ascii="Times New Roman" w:hAnsi="Times New Roman"/>
          <w:color w:val="000000"/>
          <w:position w:val="6"/>
          <w:sz w:val="24"/>
          <w:szCs w:val="24"/>
        </w:rPr>
        <w:t>Промежуточная аттестация проводится  по итогам учебного года и включает:</w:t>
      </w:r>
    </w:p>
    <w:tbl>
      <w:tblPr>
        <w:tblW w:w="1050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2410"/>
        <w:gridCol w:w="7087"/>
      </w:tblGrid>
      <w:tr w:rsidR="000124F4" w:rsidRPr="009E4439" w:rsidTr="000124F4">
        <w:trPr>
          <w:trHeight w:val="29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  <w:t>Предмет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  <w:t xml:space="preserve">Форма </w:t>
            </w:r>
          </w:p>
        </w:tc>
      </w:tr>
      <w:tr w:rsidR="000124F4" w:rsidRPr="009E4439" w:rsidTr="000124F4">
        <w:trPr>
          <w:trHeight w:val="298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Русский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proofErr w:type="gramStart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Письменная</w:t>
            </w:r>
            <w:proofErr w:type="gramEnd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-  диктант</w:t>
            </w:r>
          </w:p>
        </w:tc>
      </w:tr>
      <w:tr w:rsidR="000124F4" w:rsidRPr="009E4439" w:rsidTr="000124F4">
        <w:trPr>
          <w:trHeight w:val="298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Математика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Письменная - диагностическая работа</w:t>
            </w:r>
          </w:p>
        </w:tc>
      </w:tr>
      <w:tr w:rsidR="000124F4" w:rsidRPr="009E4439" w:rsidTr="000124F4">
        <w:trPr>
          <w:trHeight w:val="298"/>
        </w:trPr>
        <w:tc>
          <w:tcPr>
            <w:tcW w:w="10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Литературное чтение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proofErr w:type="gramStart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Устная</w:t>
            </w:r>
            <w:proofErr w:type="gramEnd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– контроль формирования навыка чтения</w:t>
            </w:r>
          </w:p>
        </w:tc>
      </w:tr>
      <w:tr w:rsidR="000124F4" w:rsidRPr="009E4439" w:rsidTr="000124F4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2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Русский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proofErr w:type="gramStart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Письменная</w:t>
            </w:r>
            <w:proofErr w:type="gramEnd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-  диктант</w:t>
            </w:r>
          </w:p>
        </w:tc>
      </w:tr>
      <w:tr w:rsidR="000124F4" w:rsidRPr="009E4439" w:rsidTr="000124F4"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F4" w:rsidRPr="009E4439" w:rsidRDefault="000124F4" w:rsidP="000124F4">
            <w:pPr>
              <w:spacing w:after="0" w:line="0" w:lineRule="atLeas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Математика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Письменная - диагностическая работа</w:t>
            </w:r>
          </w:p>
        </w:tc>
      </w:tr>
      <w:tr w:rsidR="000124F4" w:rsidRPr="009E4439" w:rsidTr="000124F4"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F4" w:rsidRPr="009E4439" w:rsidRDefault="000124F4" w:rsidP="000124F4">
            <w:pPr>
              <w:spacing w:after="0" w:line="0" w:lineRule="atLeas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Литературное чтение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proofErr w:type="gramStart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Устная</w:t>
            </w:r>
            <w:proofErr w:type="gramEnd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– контроль формирования навыка чтения</w:t>
            </w:r>
          </w:p>
        </w:tc>
      </w:tr>
      <w:tr w:rsidR="000124F4" w:rsidRPr="009E4439" w:rsidTr="000124F4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3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Русский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proofErr w:type="gramStart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Письменная</w:t>
            </w:r>
            <w:proofErr w:type="gramEnd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-  диктант</w:t>
            </w:r>
          </w:p>
        </w:tc>
      </w:tr>
      <w:tr w:rsidR="000124F4" w:rsidRPr="009E4439" w:rsidTr="000124F4"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F4" w:rsidRPr="009E4439" w:rsidRDefault="000124F4" w:rsidP="000124F4">
            <w:pPr>
              <w:spacing w:after="0" w:line="0" w:lineRule="atLeas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Математика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Письменная - диагностическая работа</w:t>
            </w:r>
          </w:p>
        </w:tc>
      </w:tr>
      <w:tr w:rsidR="000124F4" w:rsidRPr="009E4439" w:rsidTr="000124F4"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F4" w:rsidRPr="009E4439" w:rsidRDefault="000124F4" w:rsidP="000124F4">
            <w:pPr>
              <w:spacing w:after="0" w:line="0" w:lineRule="atLeas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Окружающий мир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proofErr w:type="gramStart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Письменная</w:t>
            </w:r>
            <w:proofErr w:type="gramEnd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- тестирование</w:t>
            </w:r>
          </w:p>
        </w:tc>
      </w:tr>
      <w:tr w:rsidR="000124F4" w:rsidRPr="009E4439" w:rsidTr="000124F4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4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Русский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proofErr w:type="gramStart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Письменная</w:t>
            </w:r>
            <w:proofErr w:type="gramEnd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-  диктант</w:t>
            </w:r>
          </w:p>
        </w:tc>
      </w:tr>
      <w:tr w:rsidR="000124F4" w:rsidRPr="009E4439" w:rsidTr="000124F4"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F4" w:rsidRPr="009E4439" w:rsidRDefault="000124F4" w:rsidP="000124F4">
            <w:pPr>
              <w:spacing w:after="0" w:line="0" w:lineRule="atLeas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Математика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Письменная </w:t>
            </w: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- </w:t>
            </w: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диагностическая работа</w:t>
            </w:r>
          </w:p>
        </w:tc>
      </w:tr>
      <w:tr w:rsidR="000124F4" w:rsidRPr="009E4439" w:rsidTr="000124F4"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4F4" w:rsidRPr="009E4439" w:rsidRDefault="000124F4" w:rsidP="000124F4">
            <w:pPr>
              <w:spacing w:after="0" w:line="0" w:lineRule="atLeas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Окружающий мир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proofErr w:type="gramStart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Письменная</w:t>
            </w:r>
            <w:proofErr w:type="gramEnd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- тестирование</w:t>
            </w:r>
          </w:p>
        </w:tc>
      </w:tr>
    </w:tbl>
    <w:p w:rsidR="000124F4" w:rsidRPr="005C04B5" w:rsidRDefault="000124F4" w:rsidP="00440F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4F4" w:rsidRDefault="000124F4" w:rsidP="00B94B83">
      <w:pPr>
        <w:shd w:val="clear" w:color="auto" w:fill="FFFFFF"/>
        <w:spacing w:after="0" w:line="0" w:lineRule="atLeast"/>
        <w:jc w:val="both"/>
        <w:rPr>
          <w:rFonts w:ascii="Times New Roman" w:hAnsi="Times New Roman"/>
          <w:position w:val="6"/>
          <w:sz w:val="24"/>
          <w:szCs w:val="24"/>
        </w:rPr>
      </w:pPr>
      <w:r w:rsidRPr="009E4439">
        <w:rPr>
          <w:rFonts w:ascii="Times New Roman" w:hAnsi="Times New Roman"/>
          <w:color w:val="000000"/>
          <w:position w:val="6"/>
          <w:sz w:val="24"/>
          <w:szCs w:val="24"/>
        </w:rPr>
        <w:t xml:space="preserve">В первом классе с целью </w:t>
      </w:r>
      <w:r w:rsidRPr="009E4439">
        <w:rPr>
          <w:rFonts w:ascii="Times New Roman" w:hAnsi="Times New Roman"/>
          <w:position w:val="6"/>
          <w:sz w:val="24"/>
          <w:szCs w:val="24"/>
        </w:rPr>
        <w:t>раннего выявления детей, испытывающих затруднения в освоении содержания учебных программ, проводится также полугодовая промежуточная аттестация:</w:t>
      </w:r>
    </w:p>
    <w:p w:rsidR="000124F4" w:rsidRPr="009E4439" w:rsidRDefault="000124F4" w:rsidP="000124F4">
      <w:pPr>
        <w:shd w:val="clear" w:color="auto" w:fill="FFFFFF"/>
        <w:spacing w:after="0" w:line="0" w:lineRule="atLeast"/>
        <w:ind w:left="-567" w:firstLine="425"/>
        <w:jc w:val="both"/>
        <w:rPr>
          <w:rFonts w:ascii="Times New Roman" w:hAnsi="Times New Roman"/>
          <w:color w:val="000000"/>
          <w:position w:val="6"/>
          <w:sz w:val="24"/>
          <w:szCs w:val="24"/>
        </w:rPr>
      </w:pPr>
    </w:p>
    <w:tbl>
      <w:tblPr>
        <w:tblW w:w="1050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2410"/>
        <w:gridCol w:w="7087"/>
      </w:tblGrid>
      <w:tr w:rsidR="000124F4" w:rsidRPr="009E4439" w:rsidTr="000124F4">
        <w:trPr>
          <w:trHeight w:val="29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  <w:t>Предмет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  <w:t>Форма</w:t>
            </w:r>
          </w:p>
        </w:tc>
      </w:tr>
      <w:tr w:rsidR="000124F4" w:rsidRPr="009E4439" w:rsidTr="000124F4">
        <w:trPr>
          <w:trHeight w:val="298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Русский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ind w:left="-108" w:right="-108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proofErr w:type="gramStart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Письменная</w:t>
            </w:r>
            <w:proofErr w:type="gramEnd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– контроль формирования навыка письма (списывание)</w:t>
            </w:r>
          </w:p>
        </w:tc>
      </w:tr>
      <w:tr w:rsidR="000124F4" w:rsidRPr="009E4439" w:rsidTr="000124F4">
        <w:trPr>
          <w:trHeight w:val="298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Математика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Письменная – диагностическая работа</w:t>
            </w:r>
          </w:p>
        </w:tc>
      </w:tr>
      <w:tr w:rsidR="000124F4" w:rsidRPr="009E4439" w:rsidTr="000124F4">
        <w:trPr>
          <w:trHeight w:val="298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Литературное чтение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4" w:rsidRPr="009E4439" w:rsidRDefault="000124F4" w:rsidP="000124F4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proofErr w:type="gramStart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Устная</w:t>
            </w:r>
            <w:proofErr w:type="gramEnd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– контроль формирования навыка чтения</w:t>
            </w:r>
          </w:p>
        </w:tc>
      </w:tr>
    </w:tbl>
    <w:p w:rsidR="000124F4" w:rsidRDefault="000124F4" w:rsidP="000124F4">
      <w:pPr>
        <w:suppressAutoHyphens/>
        <w:spacing w:after="0" w:line="0" w:lineRule="atLeast"/>
        <w:ind w:left="-567" w:firstLine="567"/>
        <w:jc w:val="both"/>
        <w:rPr>
          <w:rFonts w:ascii="Times New Roman" w:hAnsi="Times New Roman"/>
          <w:color w:val="000000"/>
          <w:position w:val="6"/>
          <w:sz w:val="24"/>
          <w:szCs w:val="24"/>
        </w:rPr>
      </w:pPr>
    </w:p>
    <w:p w:rsidR="000124F4" w:rsidRDefault="000124F4" w:rsidP="000124F4">
      <w:pPr>
        <w:suppressAutoHyphens/>
        <w:spacing w:after="0" w:line="0" w:lineRule="atLeast"/>
        <w:ind w:left="-567" w:firstLine="567"/>
        <w:jc w:val="both"/>
        <w:rPr>
          <w:rFonts w:ascii="Times New Roman" w:hAnsi="Times New Roman"/>
          <w:color w:val="000000"/>
          <w:position w:val="6"/>
          <w:sz w:val="24"/>
          <w:szCs w:val="24"/>
        </w:rPr>
      </w:pPr>
      <w:r w:rsidRPr="009E4439">
        <w:rPr>
          <w:rFonts w:ascii="Times New Roman" w:hAnsi="Times New Roman"/>
          <w:color w:val="000000"/>
          <w:position w:val="6"/>
          <w:sz w:val="24"/>
          <w:szCs w:val="24"/>
        </w:rPr>
        <w:t xml:space="preserve">Промежуточная аттестация обучающихся с ЗПР в зависимости от психофизических особенностей данной категории лиц может проводиться в иных формах, определяемых индивидуально для каждого обучающегося: </w:t>
      </w:r>
    </w:p>
    <w:p w:rsidR="000124F4" w:rsidRDefault="000124F4" w:rsidP="000124F4">
      <w:pPr>
        <w:suppressAutoHyphens/>
        <w:spacing w:after="0" w:line="0" w:lineRule="atLeast"/>
        <w:ind w:left="-567" w:firstLine="567"/>
        <w:jc w:val="both"/>
        <w:rPr>
          <w:rFonts w:ascii="Times New Roman" w:hAnsi="Times New Roman"/>
          <w:color w:val="000000"/>
          <w:position w:val="6"/>
          <w:sz w:val="24"/>
          <w:szCs w:val="24"/>
        </w:rPr>
      </w:pPr>
      <w:r w:rsidRPr="009E4439">
        <w:rPr>
          <w:rFonts w:ascii="Times New Roman" w:hAnsi="Times New Roman"/>
          <w:color w:val="000000"/>
          <w:position w:val="6"/>
          <w:sz w:val="24"/>
          <w:szCs w:val="24"/>
        </w:rPr>
        <w:t xml:space="preserve">по русскому языку - диктант (контрольное списывание); </w:t>
      </w:r>
    </w:p>
    <w:p w:rsidR="000124F4" w:rsidRDefault="000124F4" w:rsidP="000124F4">
      <w:pPr>
        <w:suppressAutoHyphens/>
        <w:spacing w:after="0" w:line="0" w:lineRule="atLeast"/>
        <w:ind w:left="-567" w:firstLine="567"/>
        <w:jc w:val="both"/>
        <w:rPr>
          <w:rFonts w:ascii="Times New Roman" w:hAnsi="Times New Roman"/>
          <w:color w:val="000000"/>
          <w:position w:val="6"/>
          <w:sz w:val="24"/>
          <w:szCs w:val="24"/>
        </w:rPr>
      </w:pPr>
      <w:r w:rsidRPr="009E4439">
        <w:rPr>
          <w:rFonts w:ascii="Times New Roman" w:hAnsi="Times New Roman"/>
          <w:color w:val="000000"/>
          <w:position w:val="6"/>
          <w:sz w:val="24"/>
          <w:szCs w:val="24"/>
        </w:rPr>
        <w:t>по математике – тестирование (контрольная работа);</w:t>
      </w:r>
    </w:p>
    <w:p w:rsidR="00B94B83" w:rsidRPr="009E4439" w:rsidRDefault="000124F4" w:rsidP="00B94B83">
      <w:pPr>
        <w:suppressAutoHyphens/>
        <w:spacing w:after="0" w:line="0" w:lineRule="atLeast"/>
        <w:ind w:left="-567" w:firstLine="567"/>
        <w:jc w:val="both"/>
        <w:rPr>
          <w:rFonts w:ascii="Times New Roman" w:hAnsi="Times New Roman"/>
          <w:color w:val="000000"/>
          <w:position w:val="6"/>
          <w:sz w:val="24"/>
          <w:szCs w:val="24"/>
        </w:rPr>
      </w:pPr>
      <w:r w:rsidRPr="009E4439">
        <w:rPr>
          <w:rFonts w:ascii="Times New Roman" w:hAnsi="Times New Roman"/>
          <w:color w:val="000000"/>
          <w:position w:val="6"/>
          <w:sz w:val="24"/>
          <w:szCs w:val="24"/>
        </w:rPr>
        <w:t xml:space="preserve"> по литературному чтению - контроль за </w:t>
      </w:r>
      <w:proofErr w:type="spellStart"/>
      <w:r w:rsidRPr="009E4439">
        <w:rPr>
          <w:rFonts w:ascii="Times New Roman" w:hAnsi="Times New Roman"/>
          <w:color w:val="000000"/>
          <w:position w:val="6"/>
          <w:sz w:val="24"/>
          <w:szCs w:val="24"/>
        </w:rPr>
        <w:t>сформированностью</w:t>
      </w:r>
      <w:proofErr w:type="spellEnd"/>
      <w:r w:rsidRPr="009E4439">
        <w:rPr>
          <w:rFonts w:ascii="Times New Roman" w:hAnsi="Times New Roman"/>
          <w:color w:val="000000"/>
          <w:position w:val="6"/>
          <w:sz w:val="24"/>
          <w:szCs w:val="24"/>
        </w:rPr>
        <w:t xml:space="preserve"> навыка чтения.</w:t>
      </w:r>
    </w:p>
    <w:p w:rsidR="00BB128E" w:rsidRDefault="00BB128E" w:rsidP="00B94B83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B128E" w:rsidRDefault="00BB128E" w:rsidP="00B94B83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B128E" w:rsidRDefault="00BB128E" w:rsidP="00B94B83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B128E" w:rsidRDefault="00BB128E" w:rsidP="00B94B83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B128E" w:rsidRDefault="00BB128E" w:rsidP="00B94B83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B128E" w:rsidRDefault="00BB128E" w:rsidP="00B94B83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B128E" w:rsidRDefault="00BB128E" w:rsidP="00B94B83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94B83" w:rsidRPr="00D9374A" w:rsidRDefault="00B94B83" w:rsidP="00B94B83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9374A">
        <w:rPr>
          <w:rFonts w:ascii="Times New Roman" w:hAnsi="Times New Roman"/>
          <w:b/>
          <w:sz w:val="24"/>
          <w:szCs w:val="24"/>
        </w:rPr>
        <w:t xml:space="preserve">Учебный план </w:t>
      </w:r>
      <w:proofErr w:type="gramStart"/>
      <w:r w:rsidRPr="00D9374A">
        <w:rPr>
          <w:rFonts w:ascii="Times New Roman" w:hAnsi="Times New Roman"/>
          <w:b/>
          <w:sz w:val="24"/>
          <w:szCs w:val="24"/>
        </w:rPr>
        <w:t>начального</w:t>
      </w:r>
      <w:proofErr w:type="gramEnd"/>
      <w:r w:rsidRPr="00D937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374A">
        <w:rPr>
          <w:rFonts w:ascii="Times New Roman" w:hAnsi="Times New Roman"/>
          <w:b/>
          <w:sz w:val="24"/>
          <w:szCs w:val="24"/>
        </w:rPr>
        <w:t>общегообразования</w:t>
      </w:r>
      <w:proofErr w:type="spellEnd"/>
    </w:p>
    <w:p w:rsidR="00B94B83" w:rsidRPr="00D9374A" w:rsidRDefault="00B94B83" w:rsidP="00B94B83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9374A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B94B83" w:rsidRPr="00D9374A" w:rsidRDefault="00B94B83" w:rsidP="00B94B83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9374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D9374A">
        <w:rPr>
          <w:rFonts w:ascii="Times New Roman" w:hAnsi="Times New Roman"/>
          <w:b/>
          <w:sz w:val="24"/>
          <w:szCs w:val="24"/>
        </w:rPr>
        <w:t>Туровская</w:t>
      </w:r>
      <w:proofErr w:type="spellEnd"/>
      <w:r w:rsidRPr="00D9374A"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школа»</w:t>
      </w:r>
    </w:p>
    <w:p w:rsidR="00B94B83" w:rsidRPr="00D9374A" w:rsidRDefault="00B94B83" w:rsidP="00B94B83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9374A">
        <w:rPr>
          <w:rFonts w:ascii="Times New Roman" w:hAnsi="Times New Roman"/>
          <w:b/>
          <w:sz w:val="24"/>
          <w:szCs w:val="24"/>
        </w:rPr>
        <w:t>на 2</w:t>
      </w:r>
      <w:r>
        <w:rPr>
          <w:rFonts w:ascii="Times New Roman" w:hAnsi="Times New Roman"/>
          <w:b/>
          <w:sz w:val="24"/>
          <w:szCs w:val="24"/>
        </w:rPr>
        <w:t>0</w:t>
      </w:r>
      <w:r w:rsidRPr="00D9374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D9374A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8</w:t>
      </w:r>
      <w:r w:rsidRPr="00D9374A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B94B83" w:rsidRPr="00AC350D" w:rsidRDefault="00B94B83" w:rsidP="00B94B83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AC350D">
        <w:rPr>
          <w:rFonts w:ascii="Times New Roman" w:hAnsi="Times New Roman"/>
          <w:b/>
          <w:sz w:val="24"/>
          <w:szCs w:val="24"/>
        </w:rPr>
        <w:t>для пятидневной рабочей недели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94B83" w:rsidRPr="0030417C" w:rsidRDefault="00B94B83" w:rsidP="00B94B83">
      <w:pPr>
        <w:pStyle w:val="a3"/>
        <w:ind w:left="720"/>
        <w:rPr>
          <w:rFonts w:ascii="Times New Roman" w:hAnsi="Times New Roman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100"/>
        <w:gridCol w:w="909"/>
        <w:gridCol w:w="1134"/>
        <w:gridCol w:w="992"/>
        <w:gridCol w:w="1276"/>
        <w:gridCol w:w="1102"/>
      </w:tblGrid>
      <w:tr w:rsidR="00B94B83" w:rsidRPr="0030417C" w:rsidTr="00690614">
        <w:trPr>
          <w:trHeight w:val="483"/>
          <w:jc w:val="center"/>
        </w:trPr>
        <w:tc>
          <w:tcPr>
            <w:tcW w:w="9493" w:type="dxa"/>
            <w:gridSpan w:val="7"/>
            <w:tcBorders>
              <w:bottom w:val="nil"/>
            </w:tcBorders>
            <w:vAlign w:val="center"/>
          </w:tcPr>
          <w:p w:rsidR="00B94B83" w:rsidRPr="006B2220" w:rsidRDefault="00B94B83" w:rsidP="00690614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br w:type="column"/>
              <w:t xml:space="preserve"> учебный план</w:t>
            </w:r>
          </w:p>
          <w:p w:rsidR="00B94B83" w:rsidRPr="006B2220" w:rsidRDefault="00B94B83" w:rsidP="00690614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 xml:space="preserve">начального общего образования </w:t>
            </w:r>
            <w:r w:rsidRPr="006B2220">
              <w:rPr>
                <w:rFonts w:ascii="Times New Roman" w:hAnsi="Times New Roman"/>
                <w:b/>
              </w:rPr>
              <w:t>(5-дневная неделя)</w:t>
            </w:r>
          </w:p>
        </w:tc>
      </w:tr>
      <w:tr w:rsidR="00B94B83" w:rsidRPr="0030417C" w:rsidTr="00690614">
        <w:trPr>
          <w:cantSplit/>
          <w:trHeight w:val="375"/>
          <w:jc w:val="center"/>
        </w:trPr>
        <w:tc>
          <w:tcPr>
            <w:tcW w:w="1980" w:type="dxa"/>
            <w:vMerge w:val="restart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2100" w:type="dxa"/>
            <w:vMerge w:val="restart"/>
            <w:vAlign w:val="center"/>
          </w:tcPr>
          <w:p w:rsidR="00B94B83" w:rsidRDefault="00402272" w:rsidP="00690614">
            <w:pPr>
              <w:pStyle w:val="a3"/>
              <w:ind w:left="-39"/>
              <w:rPr>
                <w:rFonts w:ascii="Times New Roman" w:hAnsi="Times New Roman"/>
              </w:rPr>
            </w:pPr>
            <w:r w:rsidRPr="00402272">
              <w:rPr>
                <w:noProof/>
              </w:rPr>
              <w:pict>
                <v:line id="Прямая соединительная линия 7" o:spid="_x0000_s1027" style="position:absolute;left:0;text-align:left;flip:y;z-index:251658240;visibility:visible;mso-position-horizontal-relative:text;mso-position-vertical-relative:text" from="2.1pt,3.5pt" to="99.4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"/>
              </w:pict>
            </w:r>
            <w:r w:rsidR="00B94B83" w:rsidRPr="006B2220">
              <w:rPr>
                <w:rFonts w:ascii="Times New Roman" w:hAnsi="Times New Roman"/>
              </w:rPr>
              <w:t xml:space="preserve">Учебные </w:t>
            </w:r>
          </w:p>
          <w:p w:rsidR="00B94B83" w:rsidRPr="006B2220" w:rsidRDefault="00B94B83" w:rsidP="00690614">
            <w:pPr>
              <w:pStyle w:val="a3"/>
              <w:ind w:left="-39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 xml:space="preserve">предметы </w:t>
            </w:r>
          </w:p>
          <w:p w:rsidR="00B94B83" w:rsidRPr="006B2220" w:rsidRDefault="00B94B83" w:rsidP="00690614">
            <w:pPr>
              <w:pStyle w:val="a3"/>
              <w:jc w:val="righ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4311" w:type="dxa"/>
            <w:gridSpan w:val="4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102" w:type="dxa"/>
            <w:vMerge w:val="restart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Всего</w:t>
            </w:r>
          </w:p>
        </w:tc>
      </w:tr>
      <w:tr w:rsidR="00B94B83" w:rsidRPr="0030417C" w:rsidTr="00690614">
        <w:trPr>
          <w:cantSplit/>
          <w:trHeight w:val="375"/>
          <w:jc w:val="center"/>
        </w:trPr>
        <w:tc>
          <w:tcPr>
            <w:tcW w:w="1980" w:type="dxa"/>
            <w:vMerge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9" w:type="dxa"/>
            <w:vAlign w:val="bottom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I</w:t>
            </w:r>
          </w:p>
        </w:tc>
        <w:tc>
          <w:tcPr>
            <w:tcW w:w="1134" w:type="dxa"/>
            <w:vAlign w:val="bottom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II</w:t>
            </w:r>
          </w:p>
        </w:tc>
        <w:tc>
          <w:tcPr>
            <w:tcW w:w="992" w:type="dxa"/>
            <w:vAlign w:val="bottom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III</w:t>
            </w:r>
          </w:p>
        </w:tc>
        <w:tc>
          <w:tcPr>
            <w:tcW w:w="1276" w:type="dxa"/>
            <w:vAlign w:val="bottom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IV</w:t>
            </w:r>
          </w:p>
        </w:tc>
        <w:tc>
          <w:tcPr>
            <w:tcW w:w="1102" w:type="dxa"/>
            <w:vMerge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</w:p>
        </w:tc>
      </w:tr>
      <w:tr w:rsidR="00B94B83" w:rsidRPr="0030417C" w:rsidTr="00690614">
        <w:trPr>
          <w:trHeight w:val="375"/>
          <w:jc w:val="center"/>
        </w:trPr>
        <w:tc>
          <w:tcPr>
            <w:tcW w:w="1980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00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6B2220">
              <w:rPr>
                <w:rFonts w:ascii="Times New Roman" w:hAnsi="Times New Roman"/>
                <w:i/>
                <w:iCs/>
              </w:rPr>
              <w:t>Обязательная часть</w:t>
            </w:r>
          </w:p>
        </w:tc>
        <w:tc>
          <w:tcPr>
            <w:tcW w:w="5413" w:type="dxa"/>
            <w:gridSpan w:val="5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</w:p>
        </w:tc>
      </w:tr>
      <w:tr w:rsidR="00B94B83" w:rsidRPr="0030417C" w:rsidTr="00690614">
        <w:trPr>
          <w:cantSplit/>
          <w:trHeight w:val="375"/>
          <w:jc w:val="center"/>
        </w:trPr>
        <w:tc>
          <w:tcPr>
            <w:tcW w:w="1980" w:type="dxa"/>
            <w:vMerge w:val="restart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Русский язык и литературное чтение</w:t>
            </w:r>
          </w:p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09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1102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16</w:t>
            </w:r>
          </w:p>
        </w:tc>
      </w:tr>
      <w:tr w:rsidR="00B94B83" w:rsidRPr="0030417C" w:rsidTr="00690614">
        <w:trPr>
          <w:cantSplit/>
          <w:trHeight w:val="375"/>
          <w:jc w:val="center"/>
        </w:trPr>
        <w:tc>
          <w:tcPr>
            <w:tcW w:w="1980" w:type="dxa"/>
            <w:vMerge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09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3</w:t>
            </w:r>
          </w:p>
        </w:tc>
        <w:tc>
          <w:tcPr>
            <w:tcW w:w="1102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15</w:t>
            </w:r>
          </w:p>
        </w:tc>
      </w:tr>
      <w:tr w:rsidR="00B94B83" w:rsidRPr="0030417C" w:rsidTr="00690614">
        <w:trPr>
          <w:cantSplit/>
          <w:trHeight w:val="375"/>
          <w:jc w:val="center"/>
        </w:trPr>
        <w:tc>
          <w:tcPr>
            <w:tcW w:w="1980" w:type="dxa"/>
            <w:vAlign w:val="bottom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100" w:type="dxa"/>
            <w:vAlign w:val="bottom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909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</w:t>
            </w:r>
          </w:p>
        </w:tc>
        <w:tc>
          <w:tcPr>
            <w:tcW w:w="1102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6</w:t>
            </w:r>
          </w:p>
        </w:tc>
      </w:tr>
      <w:tr w:rsidR="00B94B83" w:rsidRPr="0030417C" w:rsidTr="00690614">
        <w:trPr>
          <w:trHeight w:val="375"/>
          <w:jc w:val="center"/>
        </w:trPr>
        <w:tc>
          <w:tcPr>
            <w:tcW w:w="1980" w:type="dxa"/>
            <w:vAlign w:val="bottom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100" w:type="dxa"/>
            <w:vAlign w:val="bottom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909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1102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16</w:t>
            </w:r>
          </w:p>
        </w:tc>
      </w:tr>
      <w:tr w:rsidR="00B94B83" w:rsidRPr="0030417C" w:rsidTr="00690614">
        <w:trPr>
          <w:trHeight w:val="375"/>
          <w:jc w:val="center"/>
        </w:trPr>
        <w:tc>
          <w:tcPr>
            <w:tcW w:w="1980" w:type="dxa"/>
            <w:vAlign w:val="bottom"/>
          </w:tcPr>
          <w:p w:rsidR="00B94B83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Обществознание и естествознание</w:t>
            </w:r>
          </w:p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(окружающий мир)</w:t>
            </w:r>
          </w:p>
        </w:tc>
        <w:tc>
          <w:tcPr>
            <w:tcW w:w="2100" w:type="dxa"/>
            <w:vAlign w:val="bottom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09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</w:t>
            </w:r>
          </w:p>
        </w:tc>
        <w:tc>
          <w:tcPr>
            <w:tcW w:w="1102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8</w:t>
            </w:r>
          </w:p>
        </w:tc>
      </w:tr>
      <w:tr w:rsidR="00B94B83" w:rsidRPr="0030417C" w:rsidTr="00690614">
        <w:trPr>
          <w:trHeight w:val="375"/>
          <w:jc w:val="center"/>
        </w:trPr>
        <w:tc>
          <w:tcPr>
            <w:tcW w:w="1980" w:type="dxa"/>
            <w:vAlign w:val="bottom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 xml:space="preserve">Основы </w:t>
            </w:r>
            <w:r w:rsidRPr="0030417C">
              <w:rPr>
                <w:rStyle w:val="Zag11"/>
                <w:rFonts w:ascii="Times New Roman" w:eastAsia="@Arial Unicode MS" w:hAnsi="Times New Roman"/>
              </w:rPr>
              <w:t>религиозной культуры и светской этики</w:t>
            </w:r>
          </w:p>
        </w:tc>
        <w:tc>
          <w:tcPr>
            <w:tcW w:w="2100" w:type="dxa"/>
            <w:vAlign w:val="bottom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6B2220">
              <w:rPr>
                <w:rFonts w:ascii="Times New Roman" w:hAnsi="Times New Roman"/>
              </w:rPr>
              <w:t xml:space="preserve">Основы </w:t>
            </w:r>
            <w:r w:rsidRPr="0030417C">
              <w:rPr>
                <w:rStyle w:val="Zag11"/>
                <w:rFonts w:ascii="Times New Roman" w:eastAsia="@Arial Unicode MS" w:hAnsi="Times New Roman"/>
              </w:rPr>
              <w:t>религиозной культуры и светской этики</w:t>
            </w:r>
          </w:p>
        </w:tc>
        <w:tc>
          <w:tcPr>
            <w:tcW w:w="909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</w:tr>
      <w:tr w:rsidR="00B94B83" w:rsidRPr="0030417C" w:rsidTr="00690614">
        <w:trPr>
          <w:cantSplit/>
          <w:trHeight w:val="375"/>
          <w:jc w:val="center"/>
        </w:trPr>
        <w:tc>
          <w:tcPr>
            <w:tcW w:w="1980" w:type="dxa"/>
            <w:vMerge w:val="restart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100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Музыка</w:t>
            </w:r>
          </w:p>
        </w:tc>
        <w:tc>
          <w:tcPr>
            <w:tcW w:w="909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</w:tr>
      <w:tr w:rsidR="00B94B83" w:rsidRPr="0030417C" w:rsidTr="00690614">
        <w:trPr>
          <w:cantSplit/>
          <w:trHeight w:val="375"/>
          <w:jc w:val="center"/>
        </w:trPr>
        <w:tc>
          <w:tcPr>
            <w:tcW w:w="1980" w:type="dxa"/>
            <w:vMerge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09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</w:tr>
      <w:tr w:rsidR="00B94B83" w:rsidRPr="0030417C" w:rsidTr="00690614">
        <w:trPr>
          <w:trHeight w:val="375"/>
          <w:jc w:val="center"/>
        </w:trPr>
        <w:tc>
          <w:tcPr>
            <w:tcW w:w="1980" w:type="dxa"/>
            <w:vAlign w:val="bottom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100" w:type="dxa"/>
            <w:vAlign w:val="bottom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909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</w:tr>
      <w:tr w:rsidR="00B94B83" w:rsidRPr="0030417C" w:rsidTr="00690614">
        <w:trPr>
          <w:trHeight w:val="375"/>
          <w:jc w:val="center"/>
        </w:trPr>
        <w:tc>
          <w:tcPr>
            <w:tcW w:w="1980" w:type="dxa"/>
            <w:vAlign w:val="bottom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00" w:type="dxa"/>
            <w:vAlign w:val="bottom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09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3</w:t>
            </w:r>
          </w:p>
        </w:tc>
        <w:tc>
          <w:tcPr>
            <w:tcW w:w="1102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12</w:t>
            </w:r>
          </w:p>
        </w:tc>
      </w:tr>
      <w:tr w:rsidR="00B94B83" w:rsidRPr="0030417C" w:rsidTr="00690614">
        <w:trPr>
          <w:trHeight w:val="375"/>
          <w:jc w:val="center"/>
        </w:trPr>
        <w:tc>
          <w:tcPr>
            <w:tcW w:w="4080" w:type="dxa"/>
            <w:gridSpan w:val="2"/>
            <w:vAlign w:val="bottom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Итого</w:t>
            </w:r>
          </w:p>
        </w:tc>
        <w:tc>
          <w:tcPr>
            <w:tcW w:w="909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22</w:t>
            </w:r>
          </w:p>
        </w:tc>
        <w:tc>
          <w:tcPr>
            <w:tcW w:w="1102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86</w:t>
            </w:r>
          </w:p>
        </w:tc>
      </w:tr>
      <w:tr w:rsidR="00B94B83" w:rsidRPr="0030417C" w:rsidTr="00690614">
        <w:trPr>
          <w:trHeight w:val="570"/>
          <w:jc w:val="center"/>
        </w:trPr>
        <w:tc>
          <w:tcPr>
            <w:tcW w:w="4080" w:type="dxa"/>
            <w:gridSpan w:val="2"/>
          </w:tcPr>
          <w:p w:rsidR="00B94B83" w:rsidRPr="00AA768A" w:rsidRDefault="00B94B83" w:rsidP="00690614">
            <w:pPr>
              <w:pStyle w:val="a3"/>
              <w:rPr>
                <w:rFonts w:ascii="Times New Roman" w:hAnsi="Times New Roman"/>
                <w:b/>
                <w:i/>
                <w:iCs/>
              </w:rPr>
            </w:pPr>
            <w:r w:rsidRPr="00AA768A">
              <w:rPr>
                <w:rFonts w:ascii="Times New Roman" w:hAnsi="Times New Roman"/>
                <w:b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vAlign w:val="center"/>
          </w:tcPr>
          <w:p w:rsidR="00B94B83" w:rsidRPr="00AA768A" w:rsidRDefault="00B94B83" w:rsidP="00690614">
            <w:pPr>
              <w:pStyle w:val="a3"/>
              <w:rPr>
                <w:rFonts w:ascii="Times New Roman" w:hAnsi="Times New Roman"/>
                <w:b/>
              </w:rPr>
            </w:pPr>
            <w:r w:rsidRPr="00AA76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B94B83" w:rsidRPr="00AA768A" w:rsidRDefault="00B94B83" w:rsidP="00690614">
            <w:pPr>
              <w:pStyle w:val="a3"/>
              <w:rPr>
                <w:rFonts w:ascii="Times New Roman" w:hAnsi="Times New Roman"/>
                <w:b/>
              </w:rPr>
            </w:pPr>
            <w:r w:rsidRPr="00AA76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94B83" w:rsidRPr="00AA768A" w:rsidRDefault="00B94B83" w:rsidP="00690614">
            <w:pPr>
              <w:pStyle w:val="a3"/>
              <w:rPr>
                <w:rFonts w:ascii="Times New Roman" w:hAnsi="Times New Roman"/>
                <w:b/>
              </w:rPr>
            </w:pPr>
            <w:r w:rsidRPr="00AA76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B94B83" w:rsidRPr="00AA768A" w:rsidRDefault="00B94B83" w:rsidP="00690614">
            <w:pPr>
              <w:pStyle w:val="a3"/>
              <w:rPr>
                <w:rFonts w:ascii="Times New Roman" w:hAnsi="Times New Roman"/>
                <w:b/>
              </w:rPr>
            </w:pPr>
            <w:r w:rsidRPr="00AA76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02" w:type="dxa"/>
            <w:vAlign w:val="center"/>
          </w:tcPr>
          <w:p w:rsidR="00B94B83" w:rsidRPr="00AA768A" w:rsidRDefault="00B94B83" w:rsidP="00690614">
            <w:pPr>
              <w:pStyle w:val="a3"/>
              <w:rPr>
                <w:rFonts w:ascii="Times New Roman" w:hAnsi="Times New Roman"/>
                <w:b/>
              </w:rPr>
            </w:pPr>
            <w:r w:rsidRPr="00AA768A">
              <w:rPr>
                <w:rFonts w:ascii="Times New Roman" w:hAnsi="Times New Roman"/>
                <w:b/>
              </w:rPr>
              <w:t>4</w:t>
            </w:r>
          </w:p>
        </w:tc>
      </w:tr>
      <w:tr w:rsidR="00B94B83" w:rsidRPr="0030417C" w:rsidTr="00690614">
        <w:trPr>
          <w:trHeight w:val="570"/>
          <w:jc w:val="center"/>
        </w:trPr>
        <w:tc>
          <w:tcPr>
            <w:tcW w:w="4080" w:type="dxa"/>
            <w:gridSpan w:val="2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Русский язык</w:t>
            </w:r>
          </w:p>
        </w:tc>
        <w:tc>
          <w:tcPr>
            <w:tcW w:w="909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</w:p>
        </w:tc>
      </w:tr>
      <w:tr w:rsidR="00B94B83" w:rsidRPr="0030417C" w:rsidTr="00690614">
        <w:trPr>
          <w:trHeight w:val="499"/>
          <w:jc w:val="center"/>
        </w:trPr>
        <w:tc>
          <w:tcPr>
            <w:tcW w:w="4080" w:type="dxa"/>
            <w:gridSpan w:val="2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23</w:t>
            </w:r>
          </w:p>
        </w:tc>
        <w:tc>
          <w:tcPr>
            <w:tcW w:w="1102" w:type="dxa"/>
            <w:vAlign w:val="center"/>
          </w:tcPr>
          <w:p w:rsidR="00B94B83" w:rsidRPr="006B2220" w:rsidRDefault="00B94B83" w:rsidP="00690614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90</w:t>
            </w:r>
          </w:p>
        </w:tc>
      </w:tr>
    </w:tbl>
    <w:p w:rsidR="00073EB9" w:rsidRPr="00B94B83" w:rsidRDefault="00073EB9" w:rsidP="00B94B83">
      <w:pPr>
        <w:pStyle w:val="a6"/>
        <w:numPr>
          <w:ilvl w:val="1"/>
          <w:numId w:val="39"/>
        </w:numPr>
        <w:spacing w:after="0" w:line="0" w:lineRule="atLeast"/>
        <w:rPr>
          <w:rFonts w:ascii="Times New Roman" w:eastAsia="Calibri" w:hAnsi="Times New Roman"/>
          <w:i/>
          <w:sz w:val="24"/>
          <w:szCs w:val="24"/>
        </w:rPr>
      </w:pPr>
      <w:r w:rsidRPr="00073EB9">
        <w:rPr>
          <w:rFonts w:ascii="Times New Roman" w:eastAsia="Calibri" w:hAnsi="Times New Roman"/>
          <w:i/>
          <w:sz w:val="24"/>
          <w:szCs w:val="24"/>
        </w:rPr>
        <w:t>Календарный учебный график</w:t>
      </w:r>
    </w:p>
    <w:p w:rsidR="00B94B83" w:rsidRPr="00B94B83" w:rsidRDefault="00B94B83" w:rsidP="00B94B83">
      <w:pPr>
        <w:spacing w:after="0" w:line="0" w:lineRule="atLeast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B94B83">
        <w:rPr>
          <w:rFonts w:ascii="Times New Roman" w:hAnsi="Times New Roman" w:cs="Times New Roman"/>
          <w:b/>
          <w:i/>
          <w:sz w:val="24"/>
          <w:szCs w:val="24"/>
        </w:rPr>
        <w:t xml:space="preserve">1. Продолжительность учебного года </w:t>
      </w:r>
    </w:p>
    <w:p w:rsidR="00B94B83" w:rsidRPr="00B94B83" w:rsidRDefault="00B94B83" w:rsidP="00B94B83">
      <w:pPr>
        <w:spacing w:after="0" w:line="0" w:lineRule="atLeast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B94B83">
        <w:rPr>
          <w:rFonts w:ascii="Times New Roman" w:hAnsi="Times New Roman" w:cs="Times New Roman"/>
          <w:b/>
          <w:sz w:val="24"/>
          <w:szCs w:val="24"/>
        </w:rPr>
        <w:t>в</w:t>
      </w:r>
      <w:r w:rsidRPr="00B94B8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94B83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B94B83">
        <w:rPr>
          <w:rFonts w:ascii="Times New Roman" w:hAnsi="Times New Roman" w:cs="Times New Roman"/>
          <w:b/>
          <w:sz w:val="24"/>
          <w:szCs w:val="24"/>
        </w:rPr>
        <w:t>Туровская</w:t>
      </w:r>
      <w:proofErr w:type="spellEnd"/>
      <w:r w:rsidRPr="00B94B83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школа»:</w:t>
      </w:r>
    </w:p>
    <w:p w:rsidR="00B94B83" w:rsidRPr="00B94B83" w:rsidRDefault="00B94B83" w:rsidP="00B94B83">
      <w:pPr>
        <w:pStyle w:val="a6"/>
        <w:numPr>
          <w:ilvl w:val="0"/>
          <w:numId w:val="4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>Начало учебного года – 01.09.2017г;</w:t>
      </w:r>
    </w:p>
    <w:p w:rsidR="00B94B83" w:rsidRPr="00B94B83" w:rsidRDefault="00B94B83" w:rsidP="00B94B83">
      <w:pPr>
        <w:pStyle w:val="a6"/>
        <w:ind w:left="-414"/>
        <w:rPr>
          <w:rFonts w:ascii="Times New Roman" w:hAnsi="Times New Roman" w:cs="Times New Roman"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>Окончание учебного года – 1, 9 классы 25.05.2018г.</w:t>
      </w:r>
    </w:p>
    <w:p w:rsidR="00B94B83" w:rsidRPr="00B94B83" w:rsidRDefault="00B94B83" w:rsidP="00B94B83">
      <w:pPr>
        <w:pStyle w:val="a6"/>
        <w:ind w:left="-414"/>
        <w:rPr>
          <w:rFonts w:ascii="Times New Roman" w:hAnsi="Times New Roman" w:cs="Times New Roman"/>
          <w:b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 xml:space="preserve">                                                2-8 классы 30.05.2018г.</w:t>
      </w:r>
    </w:p>
    <w:p w:rsidR="00B94B83" w:rsidRPr="00B94B83" w:rsidRDefault="00B94B83" w:rsidP="00B94B83">
      <w:pPr>
        <w:pStyle w:val="a6"/>
        <w:numPr>
          <w:ilvl w:val="0"/>
          <w:numId w:val="4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>Продолжительность учебного года:      в 1-ом классе  -  33 недели</w:t>
      </w:r>
    </w:p>
    <w:p w:rsidR="00B94B83" w:rsidRPr="00B94B83" w:rsidRDefault="00B94B83" w:rsidP="00B94B83">
      <w:pPr>
        <w:pStyle w:val="a6"/>
        <w:ind w:left="-414"/>
        <w:rPr>
          <w:rFonts w:ascii="Times New Roman" w:hAnsi="Times New Roman" w:cs="Times New Roman"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во 2 - 9-х классах  -  34 недели.</w:t>
      </w:r>
    </w:p>
    <w:p w:rsidR="00B94B83" w:rsidRPr="00B94B83" w:rsidRDefault="00B94B83" w:rsidP="00B94B83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4B83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Сменность занятий.</w:t>
      </w:r>
    </w:p>
    <w:p w:rsidR="00B94B83" w:rsidRPr="00B94B83" w:rsidRDefault="00B94B83" w:rsidP="00B94B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>Занятия проводятся в одну смену</w:t>
      </w:r>
    </w:p>
    <w:p w:rsidR="00B94B83" w:rsidRPr="00B94B83" w:rsidRDefault="00B94B83" w:rsidP="00B94B83">
      <w:pPr>
        <w:pStyle w:val="a6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B94B83">
        <w:rPr>
          <w:rFonts w:ascii="Times New Roman" w:hAnsi="Times New Roman" w:cs="Times New Roman"/>
          <w:b/>
          <w:i/>
          <w:sz w:val="24"/>
          <w:szCs w:val="24"/>
        </w:rPr>
        <w:t>2.  Количество классов комплектов:</w:t>
      </w:r>
    </w:p>
    <w:p w:rsidR="00B94B83" w:rsidRPr="00B94B83" w:rsidRDefault="00B94B83" w:rsidP="00B94B83">
      <w:pPr>
        <w:pStyle w:val="a6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94B83">
        <w:rPr>
          <w:rFonts w:ascii="Times New Roman" w:hAnsi="Times New Roman" w:cs="Times New Roman"/>
          <w:b/>
          <w:sz w:val="24"/>
          <w:szCs w:val="24"/>
        </w:rPr>
        <w:t>( всего 9 классов)</w:t>
      </w:r>
    </w:p>
    <w:p w:rsidR="00B94B83" w:rsidRPr="00B94B83" w:rsidRDefault="00B94B83" w:rsidP="00B94B83">
      <w:pPr>
        <w:pStyle w:val="a6"/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>1  класс -1                        2  класс -  1                       3  класс – 1                       4  класс – 1</w:t>
      </w:r>
    </w:p>
    <w:p w:rsidR="00B94B83" w:rsidRPr="00B94B83" w:rsidRDefault="00B94B83" w:rsidP="00B94B83">
      <w:pPr>
        <w:pStyle w:val="a6"/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 xml:space="preserve">5  класс -1                        6  класс -  1                       7  класс – 1                       8  класс – 1                        </w:t>
      </w:r>
    </w:p>
    <w:p w:rsidR="00B94B83" w:rsidRPr="00B94B83" w:rsidRDefault="00B94B83" w:rsidP="00B94B8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9 класс – 1</w:t>
      </w:r>
    </w:p>
    <w:p w:rsidR="00B94B83" w:rsidRPr="00B94B83" w:rsidRDefault="00B94B83" w:rsidP="00B94B8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94B83" w:rsidRPr="00B94B83" w:rsidRDefault="00B94B83" w:rsidP="00B94B83">
      <w:pPr>
        <w:pStyle w:val="a6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B94B83">
        <w:rPr>
          <w:rFonts w:ascii="Times New Roman" w:hAnsi="Times New Roman" w:cs="Times New Roman"/>
          <w:b/>
          <w:i/>
          <w:sz w:val="24"/>
          <w:szCs w:val="24"/>
        </w:rPr>
        <w:t>3. Регламентирование образовательного процесса на  учебный год.</w:t>
      </w:r>
    </w:p>
    <w:tbl>
      <w:tblPr>
        <w:tblStyle w:val="a5"/>
        <w:tblW w:w="0" w:type="auto"/>
        <w:tblInd w:w="-851" w:type="dxa"/>
        <w:tblLook w:val="04A0"/>
      </w:tblPr>
      <w:tblGrid>
        <w:gridCol w:w="2392"/>
        <w:gridCol w:w="2393"/>
        <w:gridCol w:w="2393"/>
        <w:gridCol w:w="2853"/>
      </w:tblGrid>
      <w:tr w:rsidR="00B94B83" w:rsidRPr="00B94B83" w:rsidTr="00690614">
        <w:tc>
          <w:tcPr>
            <w:tcW w:w="2392" w:type="dxa"/>
            <w:vMerge w:val="restart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53" w:type="dxa"/>
            <w:vMerge w:val="restart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B94B83" w:rsidRPr="00B94B83" w:rsidTr="00690614">
        <w:tc>
          <w:tcPr>
            <w:tcW w:w="2392" w:type="dxa"/>
            <w:vMerge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39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853" w:type="dxa"/>
            <w:vMerge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83" w:rsidRPr="00B94B83" w:rsidTr="00690614">
        <w:tc>
          <w:tcPr>
            <w:tcW w:w="2392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1-ая четверть</w:t>
            </w:r>
          </w:p>
        </w:tc>
        <w:tc>
          <w:tcPr>
            <w:tcW w:w="239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</w:p>
        </w:tc>
        <w:tc>
          <w:tcPr>
            <w:tcW w:w="239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</w:tc>
        <w:tc>
          <w:tcPr>
            <w:tcW w:w="285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4B83" w:rsidRPr="00B94B83" w:rsidTr="00690614">
        <w:tc>
          <w:tcPr>
            <w:tcW w:w="2392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2-ая четверть</w:t>
            </w:r>
          </w:p>
        </w:tc>
        <w:tc>
          <w:tcPr>
            <w:tcW w:w="239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13.11.17</w:t>
            </w:r>
          </w:p>
        </w:tc>
        <w:tc>
          <w:tcPr>
            <w:tcW w:w="239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285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4B83" w:rsidRPr="00B94B83" w:rsidTr="00690614">
        <w:tc>
          <w:tcPr>
            <w:tcW w:w="2392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3-ая четверть</w:t>
            </w:r>
          </w:p>
        </w:tc>
        <w:tc>
          <w:tcPr>
            <w:tcW w:w="239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11.01.18</w:t>
            </w:r>
          </w:p>
        </w:tc>
        <w:tc>
          <w:tcPr>
            <w:tcW w:w="239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85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B94B83" w:rsidRPr="00B94B83" w:rsidTr="00690614">
        <w:tc>
          <w:tcPr>
            <w:tcW w:w="2392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4-ая четверть</w:t>
            </w:r>
          </w:p>
        </w:tc>
        <w:tc>
          <w:tcPr>
            <w:tcW w:w="239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239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1,9 классы – 25.05.18</w:t>
            </w:r>
          </w:p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2-8 классы – 30.05.18</w:t>
            </w:r>
          </w:p>
        </w:tc>
        <w:tc>
          <w:tcPr>
            <w:tcW w:w="285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1" w:name="_GoBack"/>
            <w:bookmarkEnd w:id="1"/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94B83" w:rsidRPr="00B94B83" w:rsidRDefault="00B94B83" w:rsidP="00B94B83">
      <w:pPr>
        <w:pStyle w:val="a6"/>
        <w:ind w:left="-851"/>
        <w:rPr>
          <w:rFonts w:ascii="Times New Roman" w:hAnsi="Times New Roman" w:cs="Times New Roman"/>
          <w:sz w:val="24"/>
          <w:szCs w:val="24"/>
        </w:rPr>
      </w:pPr>
    </w:p>
    <w:p w:rsidR="00B94B83" w:rsidRPr="00B94B83" w:rsidRDefault="00B94B83" w:rsidP="00B94B83">
      <w:pPr>
        <w:pStyle w:val="a6"/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года:</w:t>
      </w:r>
    </w:p>
    <w:tbl>
      <w:tblPr>
        <w:tblStyle w:val="a5"/>
        <w:tblW w:w="0" w:type="auto"/>
        <w:tblInd w:w="-851" w:type="dxa"/>
        <w:tblLook w:val="04A0"/>
      </w:tblPr>
      <w:tblGrid>
        <w:gridCol w:w="2392"/>
        <w:gridCol w:w="2393"/>
        <w:gridCol w:w="2393"/>
        <w:gridCol w:w="2853"/>
      </w:tblGrid>
      <w:tr w:rsidR="00B94B83" w:rsidRPr="00B94B83" w:rsidTr="00690614">
        <w:tc>
          <w:tcPr>
            <w:tcW w:w="2392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39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85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B94B83" w:rsidRPr="00B94B83" w:rsidTr="00690614">
        <w:tc>
          <w:tcPr>
            <w:tcW w:w="2392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39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04.11.17</w:t>
            </w:r>
          </w:p>
        </w:tc>
        <w:tc>
          <w:tcPr>
            <w:tcW w:w="239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12.11.17</w:t>
            </w:r>
          </w:p>
        </w:tc>
        <w:tc>
          <w:tcPr>
            <w:tcW w:w="285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4B83" w:rsidRPr="00B94B83" w:rsidTr="00690614">
        <w:tc>
          <w:tcPr>
            <w:tcW w:w="2392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39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</w:p>
        </w:tc>
        <w:tc>
          <w:tcPr>
            <w:tcW w:w="239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285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4B83" w:rsidRPr="00B94B83" w:rsidTr="00690614">
        <w:tc>
          <w:tcPr>
            <w:tcW w:w="2392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39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24.03.18</w:t>
            </w:r>
          </w:p>
        </w:tc>
        <w:tc>
          <w:tcPr>
            <w:tcW w:w="239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01.04.18</w:t>
            </w:r>
          </w:p>
        </w:tc>
        <w:tc>
          <w:tcPr>
            <w:tcW w:w="285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94B83" w:rsidRPr="00B94B83" w:rsidRDefault="00B94B83" w:rsidP="00B94B83">
      <w:pPr>
        <w:rPr>
          <w:rFonts w:ascii="Times New Roman" w:hAnsi="Times New Roman" w:cs="Times New Roman"/>
          <w:b/>
          <w:sz w:val="24"/>
          <w:szCs w:val="24"/>
        </w:rPr>
      </w:pPr>
    </w:p>
    <w:p w:rsidR="00B94B83" w:rsidRPr="00B94B83" w:rsidRDefault="00B94B83" w:rsidP="00B94B83">
      <w:pPr>
        <w:pStyle w:val="a6"/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 xml:space="preserve">для обучающихся 1-х классов устанавливаются </w:t>
      </w:r>
      <w:proofErr w:type="gramStart"/>
      <w:r w:rsidRPr="00B94B83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B94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B83" w:rsidRPr="00BB128E" w:rsidRDefault="00B94B83" w:rsidP="00BB128E">
      <w:pPr>
        <w:pStyle w:val="a6"/>
        <w:ind w:left="-131"/>
        <w:rPr>
          <w:rFonts w:ascii="Times New Roman" w:hAnsi="Times New Roman" w:cs="Times New Roman"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>недельные каникулы с 26.02.18г. по 04.03.18г.</w:t>
      </w:r>
    </w:p>
    <w:p w:rsidR="00B94B83" w:rsidRPr="00B94B83" w:rsidRDefault="00B94B83" w:rsidP="00B94B83">
      <w:pPr>
        <w:pStyle w:val="a6"/>
        <w:ind w:left="-131"/>
        <w:rPr>
          <w:rFonts w:ascii="Times New Roman" w:hAnsi="Times New Roman" w:cs="Times New Roman"/>
          <w:b/>
          <w:i/>
          <w:sz w:val="24"/>
          <w:szCs w:val="24"/>
        </w:rPr>
      </w:pPr>
      <w:r w:rsidRPr="00B94B83">
        <w:rPr>
          <w:rFonts w:ascii="Times New Roman" w:hAnsi="Times New Roman" w:cs="Times New Roman"/>
          <w:b/>
          <w:i/>
          <w:sz w:val="24"/>
          <w:szCs w:val="24"/>
        </w:rPr>
        <w:t>Дополнительные выходные дни.</w:t>
      </w:r>
    </w:p>
    <w:p w:rsidR="00B94B83" w:rsidRPr="00B94B83" w:rsidRDefault="00B94B83" w:rsidP="00B94B83">
      <w:pPr>
        <w:pStyle w:val="a6"/>
        <w:ind w:left="-131"/>
        <w:rPr>
          <w:rFonts w:ascii="Times New Roman" w:hAnsi="Times New Roman" w:cs="Times New Roman"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>23.02.2018</w:t>
      </w:r>
    </w:p>
    <w:p w:rsidR="00B94B83" w:rsidRPr="00B94B83" w:rsidRDefault="00B94B83" w:rsidP="00B94B83">
      <w:pPr>
        <w:pStyle w:val="a6"/>
        <w:ind w:left="-131"/>
        <w:rPr>
          <w:rFonts w:ascii="Times New Roman" w:hAnsi="Times New Roman" w:cs="Times New Roman"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>08.03.2018</w:t>
      </w:r>
    </w:p>
    <w:p w:rsidR="00B94B83" w:rsidRPr="00B94B83" w:rsidRDefault="00B94B83" w:rsidP="00B94B83">
      <w:pPr>
        <w:pStyle w:val="a6"/>
        <w:ind w:left="-131"/>
        <w:rPr>
          <w:rFonts w:ascii="Times New Roman" w:hAnsi="Times New Roman" w:cs="Times New Roman"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>01.05.2018</w:t>
      </w:r>
    </w:p>
    <w:p w:rsidR="00B94B83" w:rsidRPr="00BB128E" w:rsidRDefault="00B94B83" w:rsidP="00BB128E">
      <w:pPr>
        <w:pStyle w:val="a6"/>
        <w:ind w:left="-131"/>
        <w:rPr>
          <w:rFonts w:ascii="Times New Roman" w:hAnsi="Times New Roman" w:cs="Times New Roman"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>09.05.2018</w:t>
      </w:r>
    </w:p>
    <w:p w:rsidR="00B94B83" w:rsidRPr="00B94B83" w:rsidRDefault="00B94B83" w:rsidP="00B94B83">
      <w:pPr>
        <w:pStyle w:val="a6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B94B83">
        <w:rPr>
          <w:rFonts w:ascii="Times New Roman" w:hAnsi="Times New Roman" w:cs="Times New Roman"/>
          <w:b/>
          <w:i/>
          <w:sz w:val="24"/>
          <w:szCs w:val="24"/>
        </w:rPr>
        <w:t>4. Регламентирование образовательного процесса на  неделю</w:t>
      </w:r>
    </w:p>
    <w:p w:rsidR="00B94B83" w:rsidRPr="00B94B83" w:rsidRDefault="00B94B83" w:rsidP="00B94B83">
      <w:pPr>
        <w:pStyle w:val="a6"/>
        <w:ind w:left="-851"/>
        <w:rPr>
          <w:rFonts w:ascii="Times New Roman" w:hAnsi="Times New Roman" w:cs="Times New Roman"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>Продолжительность рабочей недели:</w:t>
      </w:r>
    </w:p>
    <w:p w:rsidR="00B94B83" w:rsidRPr="00B94B83" w:rsidRDefault="00B94B83" w:rsidP="00B94B8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 xml:space="preserve">  5-ти дневная рабочая неделя в  1-8-х классах;</w:t>
      </w:r>
    </w:p>
    <w:p w:rsidR="00B94B83" w:rsidRPr="00B94B83" w:rsidRDefault="00B94B83" w:rsidP="00B94B8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 xml:space="preserve">  6-ти дневная рабочая неделя в 9-ом классе.</w:t>
      </w:r>
    </w:p>
    <w:p w:rsidR="00B94B83" w:rsidRPr="00B94B83" w:rsidRDefault="00B94B83" w:rsidP="00B94B83">
      <w:pPr>
        <w:pStyle w:val="a6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B94B83">
        <w:rPr>
          <w:rFonts w:ascii="Times New Roman" w:hAnsi="Times New Roman" w:cs="Times New Roman"/>
          <w:b/>
          <w:i/>
          <w:sz w:val="24"/>
          <w:szCs w:val="24"/>
        </w:rPr>
        <w:t>5. Регламентирование образовательного процесса на  день</w:t>
      </w:r>
    </w:p>
    <w:p w:rsidR="00B94B83" w:rsidRPr="00B94B83" w:rsidRDefault="00B94B83" w:rsidP="00B94B83">
      <w:pPr>
        <w:pStyle w:val="a6"/>
        <w:numPr>
          <w:ilvl w:val="0"/>
          <w:numId w:val="4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 xml:space="preserve">продолжительность урока:   1 класс   – 35 минут (первое полугодие), </w:t>
      </w:r>
    </w:p>
    <w:p w:rsidR="00B94B83" w:rsidRPr="00B94B83" w:rsidRDefault="00B94B83" w:rsidP="00B94B83">
      <w:pPr>
        <w:pStyle w:val="a6"/>
        <w:spacing w:after="0" w:line="0" w:lineRule="atLeast"/>
        <w:ind w:left="-131"/>
        <w:rPr>
          <w:rFonts w:ascii="Times New Roman" w:hAnsi="Times New Roman" w:cs="Times New Roman"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40 минут (второе полугодие);</w:t>
      </w:r>
    </w:p>
    <w:p w:rsidR="00B94B83" w:rsidRPr="00B94B83" w:rsidRDefault="00B94B83" w:rsidP="00B94B83">
      <w:pPr>
        <w:spacing w:after="0" w:line="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2-9 классы – 40 минут</w:t>
      </w:r>
    </w:p>
    <w:p w:rsidR="00B94B83" w:rsidRPr="00B94B83" w:rsidRDefault="00B94B83" w:rsidP="00B94B83">
      <w:pPr>
        <w:pStyle w:val="a6"/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4B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режим учебных занятий 1 класс </w:t>
      </w:r>
    </w:p>
    <w:p w:rsidR="00B94B83" w:rsidRPr="00B94B83" w:rsidRDefault="00B94B83" w:rsidP="00B94B83">
      <w:pPr>
        <w:pStyle w:val="a6"/>
        <w:numPr>
          <w:ilvl w:val="0"/>
          <w:numId w:val="45"/>
        </w:numPr>
        <w:spacing w:before="100" w:beforeAutospacing="1" w:after="100" w:afterAutospacing="1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>1 четверть: 3 урока по 35 минут</w:t>
      </w:r>
    </w:p>
    <w:p w:rsidR="00B94B83" w:rsidRPr="00B94B83" w:rsidRDefault="00B94B83" w:rsidP="00B94B83">
      <w:pPr>
        <w:pStyle w:val="a6"/>
        <w:numPr>
          <w:ilvl w:val="0"/>
          <w:numId w:val="45"/>
        </w:numPr>
        <w:spacing w:before="100" w:beforeAutospacing="1" w:after="100" w:afterAutospacing="1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>2 четверть: 4 урока по 35 минут</w:t>
      </w:r>
    </w:p>
    <w:p w:rsidR="00B94B83" w:rsidRPr="00B94B83" w:rsidRDefault="00B94B83" w:rsidP="00B94B83">
      <w:pPr>
        <w:pStyle w:val="a6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31" w:type="dxa"/>
        <w:tblLook w:val="04A0"/>
      </w:tblPr>
      <w:tblGrid>
        <w:gridCol w:w="2573"/>
        <w:gridCol w:w="2222"/>
        <w:gridCol w:w="2105"/>
        <w:gridCol w:w="2802"/>
      </w:tblGrid>
      <w:tr w:rsidR="00B94B83" w:rsidRPr="00B94B83" w:rsidTr="00690614">
        <w:tc>
          <w:tcPr>
            <w:tcW w:w="2573" w:type="dxa"/>
            <w:vMerge w:val="restart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4327" w:type="dxa"/>
            <w:gridSpan w:val="2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Начало – окончание урока</w:t>
            </w:r>
          </w:p>
        </w:tc>
        <w:tc>
          <w:tcPr>
            <w:tcW w:w="2802" w:type="dxa"/>
            <w:vMerge w:val="restart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B94B83" w:rsidRPr="00B94B83" w:rsidTr="00690614">
        <w:tc>
          <w:tcPr>
            <w:tcW w:w="2573" w:type="dxa"/>
            <w:vMerge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105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 </w:t>
            </w: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802" w:type="dxa"/>
            <w:vMerge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4B83" w:rsidRPr="00B94B83" w:rsidTr="00690614">
        <w:tc>
          <w:tcPr>
            <w:tcW w:w="257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222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8.30-9.05</w:t>
            </w:r>
          </w:p>
        </w:tc>
        <w:tc>
          <w:tcPr>
            <w:tcW w:w="2105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2802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B94B83" w:rsidRPr="00B94B83" w:rsidTr="00690614">
        <w:tc>
          <w:tcPr>
            <w:tcW w:w="257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222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9.15-9.50</w:t>
            </w:r>
          </w:p>
        </w:tc>
        <w:tc>
          <w:tcPr>
            <w:tcW w:w="2105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2802" w:type="dxa"/>
            <w:vMerge w:val="restart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B94B83" w:rsidRPr="00B94B83" w:rsidTr="00690614">
        <w:tc>
          <w:tcPr>
            <w:tcW w:w="257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222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2105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802" w:type="dxa"/>
            <w:vMerge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83" w:rsidRPr="00B94B83" w:rsidTr="00690614">
        <w:tc>
          <w:tcPr>
            <w:tcW w:w="257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222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10.30-11.05</w:t>
            </w:r>
          </w:p>
        </w:tc>
        <w:tc>
          <w:tcPr>
            <w:tcW w:w="2105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802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B94B83" w:rsidRPr="00B94B83" w:rsidTr="00690614">
        <w:tc>
          <w:tcPr>
            <w:tcW w:w="257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222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11.15-11.50</w:t>
            </w:r>
          </w:p>
        </w:tc>
        <w:tc>
          <w:tcPr>
            <w:tcW w:w="2105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802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B83" w:rsidRPr="00B94B83" w:rsidRDefault="00B94B83" w:rsidP="00B94B8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94B83" w:rsidRPr="00B94B83" w:rsidRDefault="00B94B83" w:rsidP="00B94B83">
      <w:pPr>
        <w:pStyle w:val="a6"/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4B83">
        <w:rPr>
          <w:rFonts w:ascii="Times New Roman" w:hAnsi="Times New Roman" w:cs="Times New Roman"/>
          <w:b/>
          <w:sz w:val="24"/>
          <w:szCs w:val="24"/>
        </w:rPr>
        <w:t>режим учебных занятий 2-9 классы</w:t>
      </w:r>
    </w:p>
    <w:p w:rsidR="00B94B83" w:rsidRPr="00B94B83" w:rsidRDefault="00B94B83" w:rsidP="00B94B83">
      <w:pPr>
        <w:pStyle w:val="a6"/>
        <w:ind w:left="-13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31" w:type="dxa"/>
        <w:tblLook w:val="04A0"/>
      </w:tblPr>
      <w:tblGrid>
        <w:gridCol w:w="2573"/>
        <w:gridCol w:w="4327"/>
        <w:gridCol w:w="2802"/>
      </w:tblGrid>
      <w:tr w:rsidR="00B94B83" w:rsidRPr="00B94B83" w:rsidTr="00690614">
        <w:trPr>
          <w:trHeight w:val="694"/>
        </w:trPr>
        <w:tc>
          <w:tcPr>
            <w:tcW w:w="257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4327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Начало – окончание урока</w:t>
            </w:r>
          </w:p>
        </w:tc>
        <w:tc>
          <w:tcPr>
            <w:tcW w:w="2802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B94B83" w:rsidRPr="00B94B83" w:rsidTr="00690614">
        <w:tc>
          <w:tcPr>
            <w:tcW w:w="257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327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B94B83" w:rsidRPr="00B94B83" w:rsidTr="00690614">
        <w:tc>
          <w:tcPr>
            <w:tcW w:w="257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327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B94B83" w:rsidRPr="00B94B83" w:rsidTr="00690614">
        <w:tc>
          <w:tcPr>
            <w:tcW w:w="257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327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2802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B94B83" w:rsidRPr="00B94B83" w:rsidTr="00690614">
        <w:tc>
          <w:tcPr>
            <w:tcW w:w="257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327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11.10-11.50</w:t>
            </w:r>
          </w:p>
        </w:tc>
        <w:tc>
          <w:tcPr>
            <w:tcW w:w="2802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B94B83" w:rsidRPr="00B94B83" w:rsidTr="00690614">
        <w:tc>
          <w:tcPr>
            <w:tcW w:w="257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327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802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B94B83" w:rsidRPr="00B94B83" w:rsidTr="00690614">
        <w:tc>
          <w:tcPr>
            <w:tcW w:w="257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4327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802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B94B83" w:rsidRPr="00B94B83" w:rsidTr="00690614">
        <w:tc>
          <w:tcPr>
            <w:tcW w:w="2573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4327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3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802" w:type="dxa"/>
          </w:tcPr>
          <w:p w:rsidR="00B94B83" w:rsidRPr="00B94B83" w:rsidRDefault="00B94B83" w:rsidP="00B94B8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B83" w:rsidRPr="00B94B83" w:rsidRDefault="00B94B83" w:rsidP="00B94B83">
      <w:pPr>
        <w:rPr>
          <w:rFonts w:ascii="Times New Roman" w:hAnsi="Times New Roman" w:cs="Times New Roman"/>
          <w:sz w:val="24"/>
          <w:szCs w:val="24"/>
        </w:rPr>
      </w:pPr>
    </w:p>
    <w:p w:rsidR="00B94B83" w:rsidRPr="00B94B83" w:rsidRDefault="00B94B83" w:rsidP="00B94B83">
      <w:pPr>
        <w:rPr>
          <w:rFonts w:ascii="Times New Roman" w:hAnsi="Times New Roman" w:cs="Times New Roman"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>Между началом занятий внеурочной деятельностью и последним уроком обязательных занятий устанавливается перерыв продолжительностью не менее 45 мин.</w:t>
      </w:r>
    </w:p>
    <w:p w:rsidR="00B94B83" w:rsidRPr="00B94B83" w:rsidRDefault="00B94B83" w:rsidP="00B94B83">
      <w:pPr>
        <w:pStyle w:val="a6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B94B83">
        <w:rPr>
          <w:rFonts w:ascii="Times New Roman" w:hAnsi="Times New Roman" w:cs="Times New Roman"/>
          <w:b/>
          <w:i/>
          <w:sz w:val="24"/>
          <w:szCs w:val="24"/>
        </w:rPr>
        <w:t>6. Сроки промежуточной аттестации</w:t>
      </w:r>
    </w:p>
    <w:p w:rsidR="00B94B83" w:rsidRPr="00B94B83" w:rsidRDefault="00B94B83" w:rsidP="00B94B83">
      <w:pPr>
        <w:shd w:val="clear" w:color="auto" w:fill="FFFFFF"/>
        <w:autoSpaceDE w:val="0"/>
        <w:autoSpaceDN w:val="0"/>
        <w:adjustRightInd w:val="0"/>
        <w:ind w:left="-851"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 xml:space="preserve">Порядок, формы промежуточной аттестации в переводных классах регламентируется в соответствии с </w:t>
      </w:r>
      <w:proofErr w:type="gramStart"/>
      <w:r w:rsidRPr="00B94B83">
        <w:rPr>
          <w:rFonts w:ascii="Times New Roman" w:hAnsi="Times New Roman" w:cs="Times New Roman"/>
          <w:sz w:val="24"/>
          <w:szCs w:val="24"/>
        </w:rPr>
        <w:t>разработанными</w:t>
      </w:r>
      <w:proofErr w:type="gramEnd"/>
      <w:r w:rsidRPr="00B94B83">
        <w:rPr>
          <w:rFonts w:ascii="Times New Roman" w:hAnsi="Times New Roman" w:cs="Times New Roman"/>
          <w:sz w:val="24"/>
          <w:szCs w:val="24"/>
        </w:rPr>
        <w:t xml:space="preserve"> и утвержденными Учебным планом, Уставом образовательного учреждения и </w:t>
      </w:r>
      <w:r w:rsidRPr="00B94B83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Pr="00B94B83">
        <w:rPr>
          <w:rFonts w:ascii="Times New Roman" w:hAnsi="Times New Roman" w:cs="Times New Roman"/>
          <w:sz w:val="24"/>
          <w:szCs w:val="24"/>
        </w:rPr>
        <w:t>м</w:t>
      </w:r>
      <w:r w:rsidRPr="00B94B83">
        <w:rPr>
          <w:rFonts w:ascii="Times New Roman" w:eastAsia="Calibri" w:hAnsi="Times New Roman" w:cs="Times New Roman"/>
          <w:sz w:val="24"/>
          <w:szCs w:val="24"/>
        </w:rPr>
        <w:t xml:space="preserve"> о формах, периодичности, порядке текущего контроля успеваемости и промежуточной аттестации обучающихся</w:t>
      </w:r>
      <w:r w:rsidRPr="00B94B83">
        <w:rPr>
          <w:rFonts w:ascii="Times New Roman" w:hAnsi="Times New Roman" w:cs="Times New Roman"/>
          <w:sz w:val="24"/>
          <w:szCs w:val="24"/>
        </w:rPr>
        <w:t>.</w:t>
      </w:r>
    </w:p>
    <w:p w:rsidR="00B94B83" w:rsidRPr="00B94B83" w:rsidRDefault="00B94B83" w:rsidP="00B94B83">
      <w:pPr>
        <w:pStyle w:val="a6"/>
        <w:spacing w:after="0" w:line="240" w:lineRule="auto"/>
        <w:ind w:left="-131"/>
        <w:rPr>
          <w:rFonts w:ascii="Times New Roman" w:hAnsi="Times New Roman" w:cs="Times New Roman"/>
          <w:b/>
          <w:sz w:val="24"/>
          <w:szCs w:val="24"/>
        </w:rPr>
      </w:pPr>
      <w:r w:rsidRPr="00B94B83">
        <w:rPr>
          <w:rFonts w:ascii="Times New Roman" w:hAnsi="Times New Roman" w:cs="Times New Roman"/>
          <w:b/>
          <w:sz w:val="24"/>
          <w:szCs w:val="24"/>
        </w:rPr>
        <w:t>Сроки промежуточной аттестации:</w:t>
      </w:r>
    </w:p>
    <w:p w:rsidR="00B94B83" w:rsidRPr="00B94B83" w:rsidRDefault="00B94B83" w:rsidP="00B94B83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>в 1-8 классах - проходит без прекращения общеобразовательного процесса в соответствии с</w:t>
      </w:r>
      <w:r w:rsidRPr="00B94B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94B83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Pr="00B94B83">
        <w:rPr>
          <w:rFonts w:ascii="Times New Roman" w:hAnsi="Times New Roman" w:cs="Times New Roman"/>
          <w:sz w:val="24"/>
          <w:szCs w:val="24"/>
        </w:rPr>
        <w:t>м</w:t>
      </w:r>
      <w:r w:rsidRPr="00B94B83">
        <w:rPr>
          <w:rFonts w:ascii="Times New Roman" w:eastAsia="Calibri" w:hAnsi="Times New Roman" w:cs="Times New Roman"/>
          <w:sz w:val="24"/>
          <w:szCs w:val="24"/>
        </w:rPr>
        <w:t xml:space="preserve"> о формах, периодичности, порядке текущего контроля успеваемости и промежуточной аттестации обучающихся</w:t>
      </w:r>
      <w:r w:rsidRPr="00B94B83">
        <w:rPr>
          <w:rFonts w:ascii="Times New Roman" w:hAnsi="Times New Roman" w:cs="Times New Roman"/>
          <w:sz w:val="24"/>
          <w:szCs w:val="24"/>
        </w:rPr>
        <w:t xml:space="preserve">. Промежуточная аттестация  в 2017-2018 учебном году проводится  </w:t>
      </w:r>
    </w:p>
    <w:p w:rsidR="00B94B83" w:rsidRPr="00B94B83" w:rsidRDefault="00B94B83" w:rsidP="00B94B83">
      <w:pPr>
        <w:pStyle w:val="a6"/>
        <w:autoSpaceDE w:val="0"/>
        <w:autoSpaceDN w:val="0"/>
        <w:adjustRightInd w:val="0"/>
        <w:spacing w:after="0" w:line="240" w:lineRule="auto"/>
        <w:ind w:left="-131"/>
        <w:rPr>
          <w:rFonts w:ascii="Times New Roman" w:hAnsi="Times New Roman" w:cs="Times New Roman"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 xml:space="preserve"> с 03.05.2018г.  по 23.05.2018г.     </w:t>
      </w:r>
    </w:p>
    <w:p w:rsidR="00B94B83" w:rsidRPr="00B94B83" w:rsidRDefault="00B94B83" w:rsidP="00B94B83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lastRenderedPageBreak/>
        <w:t xml:space="preserve">в 9 классе - в сроки, установлены </w:t>
      </w:r>
      <w:r w:rsidRPr="00B94B83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Pr="00B94B83">
        <w:rPr>
          <w:rFonts w:ascii="Times New Roman" w:hAnsi="Times New Roman" w:cs="Times New Roman"/>
          <w:sz w:val="24"/>
          <w:szCs w:val="24"/>
        </w:rPr>
        <w:t>м</w:t>
      </w:r>
      <w:r w:rsidRPr="00B94B83">
        <w:rPr>
          <w:rFonts w:ascii="Times New Roman" w:eastAsia="Calibri" w:hAnsi="Times New Roman" w:cs="Times New Roman"/>
          <w:sz w:val="24"/>
          <w:szCs w:val="24"/>
        </w:rPr>
        <w:t xml:space="preserve"> о формах, периодичности, порядке текущего контроля успеваемости и промежуточной аттестации обучающихся</w:t>
      </w:r>
      <w:r w:rsidRPr="00B94B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B83" w:rsidRPr="00B94B83" w:rsidRDefault="00B94B83" w:rsidP="00B94B83">
      <w:pPr>
        <w:pStyle w:val="a6"/>
        <w:autoSpaceDE w:val="0"/>
        <w:autoSpaceDN w:val="0"/>
        <w:adjustRightInd w:val="0"/>
        <w:spacing w:after="0" w:line="240" w:lineRule="auto"/>
        <w:ind w:left="-131"/>
        <w:rPr>
          <w:rFonts w:ascii="Times New Roman" w:hAnsi="Times New Roman" w:cs="Times New Roman"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 xml:space="preserve">Промежуточная аттестация  в 2017-2018 учебном году проводится  </w:t>
      </w:r>
    </w:p>
    <w:p w:rsidR="00B94B83" w:rsidRPr="00B94B83" w:rsidRDefault="00B94B83" w:rsidP="00B9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 xml:space="preserve">с 03.05.2018г.  по 11.05.2018г.     </w:t>
      </w:r>
    </w:p>
    <w:p w:rsidR="00B94B83" w:rsidRPr="00B94B83" w:rsidRDefault="00B94B83" w:rsidP="00B94B83">
      <w:pPr>
        <w:pStyle w:val="a6"/>
        <w:spacing w:after="0" w:line="240" w:lineRule="auto"/>
        <w:ind w:left="-131"/>
        <w:rPr>
          <w:rFonts w:ascii="Times New Roman" w:hAnsi="Times New Roman" w:cs="Times New Roman"/>
          <w:b/>
          <w:sz w:val="24"/>
          <w:szCs w:val="24"/>
        </w:rPr>
      </w:pPr>
      <w:r w:rsidRPr="00B94B83">
        <w:rPr>
          <w:rFonts w:ascii="Times New Roman" w:hAnsi="Times New Roman" w:cs="Times New Roman"/>
          <w:b/>
          <w:sz w:val="24"/>
          <w:szCs w:val="24"/>
        </w:rPr>
        <w:t xml:space="preserve">Государственная итоговая аттестация в 9 классе. </w:t>
      </w:r>
    </w:p>
    <w:p w:rsidR="00AA7D2F" w:rsidRDefault="00B94B83" w:rsidP="00B94B83">
      <w:pPr>
        <w:pStyle w:val="a6"/>
        <w:spacing w:after="0" w:line="240" w:lineRule="auto"/>
        <w:ind w:left="-131"/>
        <w:rPr>
          <w:rFonts w:ascii="Times New Roman" w:hAnsi="Times New Roman" w:cs="Times New Roman"/>
          <w:sz w:val="24"/>
          <w:szCs w:val="24"/>
        </w:rPr>
      </w:pPr>
      <w:r w:rsidRPr="00B94B83">
        <w:rPr>
          <w:rFonts w:ascii="Times New Roman" w:hAnsi="Times New Roman" w:cs="Times New Roman"/>
          <w:sz w:val="24"/>
          <w:szCs w:val="24"/>
        </w:rPr>
        <w:t xml:space="preserve">Сроки проведения государственной итоговой аттестации </w:t>
      </w:r>
      <w:proofErr w:type="gramStart"/>
      <w:r w:rsidRPr="00B94B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4B83">
        <w:rPr>
          <w:rFonts w:ascii="Times New Roman" w:hAnsi="Times New Roman" w:cs="Times New Roman"/>
          <w:sz w:val="24"/>
          <w:szCs w:val="24"/>
        </w:rPr>
        <w:t xml:space="preserve"> устанавливается: Федеральной службой по надзору в сфере образования и науки (</w:t>
      </w:r>
      <w:proofErr w:type="spellStart"/>
      <w:r w:rsidRPr="00B94B83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B94B83">
        <w:rPr>
          <w:rFonts w:ascii="Times New Roman" w:hAnsi="Times New Roman" w:cs="Times New Roman"/>
          <w:sz w:val="24"/>
          <w:szCs w:val="24"/>
        </w:rPr>
        <w:t>).</w:t>
      </w:r>
    </w:p>
    <w:p w:rsidR="00B94B83" w:rsidRPr="00B94B83" w:rsidRDefault="00B94B83" w:rsidP="00B94B83">
      <w:pPr>
        <w:pStyle w:val="a6"/>
        <w:spacing w:after="0" w:line="240" w:lineRule="auto"/>
        <w:ind w:left="-131"/>
        <w:rPr>
          <w:rFonts w:ascii="Times New Roman" w:hAnsi="Times New Roman" w:cs="Times New Roman"/>
          <w:sz w:val="24"/>
          <w:szCs w:val="24"/>
        </w:rPr>
      </w:pPr>
    </w:p>
    <w:p w:rsidR="00AA7D2F" w:rsidRPr="00AA7D2F" w:rsidRDefault="00AA7D2F" w:rsidP="00AA7D2F">
      <w:pPr>
        <w:spacing w:after="0" w:line="240" w:lineRule="auto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AA7D2F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3.3. План внеурочной деятельности, календарный учебный график.  </w:t>
      </w:r>
    </w:p>
    <w:p w:rsidR="00AA7D2F" w:rsidRPr="00AF7CC8" w:rsidRDefault="00AA7D2F" w:rsidP="00AA7D2F">
      <w:pPr>
        <w:spacing w:after="0" w:line="240" w:lineRule="auto"/>
        <w:ind w:left="567"/>
        <w:jc w:val="both"/>
        <w:rPr>
          <w:rFonts w:ascii="Times New Roman" w:hAnsi="Times New Roman"/>
          <w:b/>
          <w:i/>
          <w:color w:val="000000"/>
          <w:spacing w:val="-1"/>
          <w:sz w:val="24"/>
          <w:szCs w:val="24"/>
        </w:rPr>
      </w:pPr>
    </w:p>
    <w:p w:rsidR="00B94B83" w:rsidRPr="00B94B83" w:rsidRDefault="00B94B83" w:rsidP="0086370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внеурочной деятельности  опирается  на  следующие нормативные документы:</w:t>
      </w:r>
    </w:p>
    <w:p w:rsidR="00B94B83" w:rsidRPr="00B94B83" w:rsidRDefault="00B94B83" w:rsidP="00B94B83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Закон  Российской Федерации «Об образовании»; </w:t>
      </w:r>
    </w:p>
    <w:p w:rsidR="00B94B83" w:rsidRPr="00B94B83" w:rsidRDefault="00B94B83" w:rsidP="00B94B83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 государственный образовательный стандарт основного общего образования (приказ </w:t>
      </w:r>
      <w:proofErr w:type="spellStart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образования"); </w:t>
      </w:r>
    </w:p>
    <w:p w:rsidR="00B94B83" w:rsidRPr="00B94B83" w:rsidRDefault="00B94B83" w:rsidP="00B94B83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Федеральные  требования 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4 октября 2010 г. № 986); </w:t>
      </w:r>
    </w:p>
    <w:p w:rsidR="00B94B83" w:rsidRPr="00B94B83" w:rsidRDefault="00B94B83" w:rsidP="00B94B83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 </w:t>
      </w:r>
    </w:p>
    <w:p w:rsidR="00B94B83" w:rsidRPr="00B94B83" w:rsidRDefault="00B94B83" w:rsidP="00B94B83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28 декабря 2010 г. № 2106, зарегистрированы в Минюсте России 2 февраля 2011 г.); </w:t>
      </w:r>
    </w:p>
    <w:p w:rsidR="00B94B83" w:rsidRPr="00B94B83" w:rsidRDefault="00B94B83" w:rsidP="00B94B83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Письмо </w:t>
      </w:r>
      <w:proofErr w:type="spellStart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от 19.04.2011 N 03-255 «О введении федеральных государственных образовательных стандартов общего образования»; </w:t>
      </w:r>
    </w:p>
    <w:p w:rsidR="00B94B83" w:rsidRPr="00B94B83" w:rsidRDefault="00B94B83" w:rsidP="00B94B83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03-2960;</w:t>
      </w:r>
    </w:p>
    <w:p w:rsidR="00B94B83" w:rsidRPr="00B94B83" w:rsidRDefault="00B94B83" w:rsidP="00B94B83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Основная образовательная программы МБОУ «</w:t>
      </w:r>
      <w:proofErr w:type="spellStart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Туровская</w:t>
      </w:r>
      <w:proofErr w:type="spellEnd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основная общеобразовательная школа</w:t>
      </w:r>
    </w:p>
    <w:p w:rsidR="00B94B83" w:rsidRPr="00B94B83" w:rsidRDefault="00B94B83" w:rsidP="00863703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Пояснительная записка</w:t>
      </w:r>
    </w:p>
    <w:p w:rsidR="00B94B83" w:rsidRPr="00B94B83" w:rsidRDefault="00B94B83" w:rsidP="00863703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плану внеурочной деятельности</w:t>
      </w:r>
    </w:p>
    <w:p w:rsidR="00B94B83" w:rsidRPr="00B94B83" w:rsidRDefault="00B94B83" w:rsidP="00863703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бюджетного общеобразовательного учреждения</w:t>
      </w:r>
    </w:p>
    <w:p w:rsidR="00B94B83" w:rsidRPr="00B94B83" w:rsidRDefault="00B94B83" w:rsidP="00863703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Туровская</w:t>
      </w:r>
      <w:proofErr w:type="spellEnd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основная общеобразовательная школа»</w:t>
      </w:r>
    </w:p>
    <w:p w:rsidR="00B94B83" w:rsidRPr="00B94B83" w:rsidRDefault="00B94B83" w:rsidP="00863703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2017/2018 учебный год.</w:t>
      </w:r>
    </w:p>
    <w:p w:rsidR="00B94B83" w:rsidRPr="00B94B83" w:rsidRDefault="00B94B83" w:rsidP="00863703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(ФГОС НОО)</w:t>
      </w:r>
    </w:p>
    <w:p w:rsidR="00B94B83" w:rsidRPr="00B94B83" w:rsidRDefault="00B94B83" w:rsidP="00B94B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B94B83" w:rsidRPr="00B94B83" w:rsidRDefault="00B94B83" w:rsidP="00B94B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B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Цели организации внеурочной деятельности</w:t>
      </w: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B94B83" w:rsidRPr="00B94B83" w:rsidRDefault="00B94B83" w:rsidP="00B94B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Внеурочная деятельность организуется по направлениям развития личности (</w:t>
      </w:r>
      <w:proofErr w:type="spellStart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спортивно­оздоровительное</w:t>
      </w:r>
      <w:proofErr w:type="spellEnd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духовно­нравственное</w:t>
      </w:r>
      <w:proofErr w:type="spellEnd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социальное,  </w:t>
      </w:r>
      <w:proofErr w:type="spellStart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общеинтеллектуальное</w:t>
      </w:r>
      <w:proofErr w:type="spellEnd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общекультурное). </w:t>
      </w:r>
    </w:p>
    <w:p w:rsidR="00B94B83" w:rsidRPr="00B94B83" w:rsidRDefault="00B94B83" w:rsidP="00B94B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 организации внеурочной деятельности обучающихся образовательной организации могут использоваться возможности организаций и учреждений дополнительного образования, культуры и спорта </w:t>
      </w:r>
      <w:proofErr w:type="spellStart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Верховского</w:t>
      </w:r>
      <w:proofErr w:type="spellEnd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района. Время, отведенное на внеурочную деятельность, не учитывается при определении максимально допустимой недельной нагрузки обучающихся и составляет не более 1350</w:t>
      </w: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часов за 4</w:t>
      </w: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обучения. В 2017-2018 учебном году на внеурочную деятельность в 1 классе  отведено 165  часа; во  2-4 классах по  170 часов. (+2  часа в классе </w:t>
      </w:r>
      <w:proofErr w:type="gramStart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с ЗПР).</w:t>
      </w:r>
    </w:p>
    <w:p w:rsidR="00B94B83" w:rsidRPr="00B94B83" w:rsidRDefault="00B94B83" w:rsidP="00B94B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Внеурочная деятельность может осуществляться по различным схемам:</w:t>
      </w:r>
    </w:p>
    <w:p w:rsidR="00B94B83" w:rsidRPr="00B94B83" w:rsidRDefault="00B94B83" w:rsidP="00B94B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непосредственно в образовательной организации; совместно с организациями и учреждениями дополнительного образования детей, спортивными объектами, учреждениями культуры;</w:t>
      </w:r>
    </w:p>
    <w:p w:rsidR="00B94B83" w:rsidRPr="00B94B83" w:rsidRDefault="00B94B83" w:rsidP="00B94B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сотрудничестве с другими организациями и с участием педагогов организации, осуществляющей образовательную деятельность (комбинированная схема).</w:t>
      </w:r>
    </w:p>
    <w:p w:rsidR="00B94B83" w:rsidRPr="00B94B83" w:rsidRDefault="00B94B83" w:rsidP="00B94B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ребенка в образовательной организации в течение дня, содержательном единстве учебной, воспитательной и развивающей деятельности в рамках основной образовательной программы образовательной организации.</w:t>
      </w:r>
    </w:p>
    <w:p w:rsidR="00B94B83" w:rsidRPr="00B94B83" w:rsidRDefault="00B94B83" w:rsidP="00B94B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организации внеурочной деятельности принимают участие все педагогические работники образовательной организации. 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</w:t>
      </w:r>
    </w:p>
    <w:p w:rsidR="00B94B83" w:rsidRPr="00B94B83" w:rsidRDefault="00B94B83" w:rsidP="00B94B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Координирующую роль в организации внеурочной деятельности выполняет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</w:t>
      </w:r>
    </w:p>
    <w:p w:rsidR="00B94B83" w:rsidRPr="00B94B83" w:rsidRDefault="00B94B83" w:rsidP="00B94B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Внеурочная деятельность осуществляется во второй половине дня.</w:t>
      </w:r>
    </w:p>
    <w:p w:rsidR="00B94B83" w:rsidRPr="00B94B83" w:rsidRDefault="00B94B83" w:rsidP="00B94B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</w:t>
      </w:r>
      <w:proofErr w:type="gramStart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ЗПР обязательной частью внеурочной деятельности является коррекционно-развивающая область.  Часы коррекционно-развивающей области представлены индивидуальными коррекционно-развивающими занятиями в объеме 2 часов, направленными на коррекцию недостатков психофизического развития обучающихся и восполнение пробелов в знаниях по математике и русскому языку.  Продолжительность  занятий – 40 минут.</w:t>
      </w:r>
    </w:p>
    <w:p w:rsidR="00B94B83" w:rsidRPr="00B94B83" w:rsidRDefault="00B94B83" w:rsidP="0086370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Выбор коррекционно-развивающих курсов для индивидуальных занятий, их количественное соотношение, содержание осуществляется, исходя из психофизических </w:t>
      </w:r>
      <w:proofErr w:type="gramStart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особенностей</w:t>
      </w:r>
      <w:proofErr w:type="gramEnd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с ЗПР на основании рекомендаций ПМПК.  Коррекционно-развивающие занятия проводятся учителем, работающим в классе.</w:t>
      </w:r>
    </w:p>
    <w:p w:rsidR="00B94B83" w:rsidRPr="00B94B83" w:rsidRDefault="00B94B83" w:rsidP="00B94B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B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План внеурочной деятельности</w:t>
      </w: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 в первую очередь на достижение </w:t>
      </w:r>
      <w:proofErr w:type="gramStart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планируемых результатов освоения основной образовательной программы начального общего образования.</w:t>
      </w:r>
    </w:p>
    <w:p w:rsidR="00B94B83" w:rsidRPr="00B94B83" w:rsidRDefault="00B94B83" w:rsidP="0086370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взаимодействии образовательной организации с другими организациями создаются общее </w:t>
      </w:r>
      <w:proofErr w:type="spellStart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программно­методическое</w:t>
      </w:r>
      <w:proofErr w:type="spellEnd"/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пространство, рабочие программы курсов внеурочной деятельности, которые должны быть сориентированы на планируемые результаты освоения основной образовательной программы начального общего образования.</w:t>
      </w:r>
    </w:p>
    <w:p w:rsidR="00B94B83" w:rsidRPr="00B94B83" w:rsidRDefault="00B94B83" w:rsidP="00B94B8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занятий, предусмотренных внеурочной деятельностью, формируется с учётом пожеланий обучающихся и их родителей (законных представителей) и направлено на реализацию различных форм её организации, отличных от урочной системы обучения. </w:t>
      </w:r>
    </w:p>
    <w:p w:rsidR="00BB128E" w:rsidRDefault="00BB128E" w:rsidP="008637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128E" w:rsidRDefault="00BB128E" w:rsidP="008637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128E" w:rsidRDefault="00BB128E" w:rsidP="008637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128E" w:rsidRDefault="00BB128E" w:rsidP="008637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128E" w:rsidRDefault="00BB128E" w:rsidP="008637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3703" w:rsidRPr="00863703" w:rsidRDefault="00863703" w:rsidP="008637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7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внеурочной деятельности</w:t>
      </w:r>
    </w:p>
    <w:p w:rsidR="00863703" w:rsidRPr="00863703" w:rsidRDefault="00863703" w:rsidP="008637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37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бюджетного общеобразовательного учреждения</w:t>
      </w:r>
    </w:p>
    <w:p w:rsidR="00863703" w:rsidRPr="00863703" w:rsidRDefault="00863703" w:rsidP="008637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37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proofErr w:type="spellStart"/>
      <w:r w:rsidRPr="008637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Туровская</w:t>
      </w:r>
      <w:proofErr w:type="spellEnd"/>
      <w:r w:rsidRPr="008637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основная общеобразовательная школа»</w:t>
      </w:r>
    </w:p>
    <w:p w:rsidR="00863703" w:rsidRPr="00863703" w:rsidRDefault="00863703" w:rsidP="008637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37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2017/2018 учебный год.</w:t>
      </w:r>
    </w:p>
    <w:p w:rsidR="00863703" w:rsidRPr="00863703" w:rsidRDefault="00863703" w:rsidP="008637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703">
        <w:rPr>
          <w:rFonts w:ascii="Times New Roman" w:eastAsia="Times New Roman" w:hAnsi="Times New Roman" w:cs="Times New Roman"/>
          <w:sz w:val="24"/>
          <w:szCs w:val="24"/>
          <w:lang w:eastAsia="ar-SA"/>
        </w:rPr>
        <w:t>1-4 классы</w:t>
      </w:r>
    </w:p>
    <w:tbl>
      <w:tblPr>
        <w:tblpPr w:leftFromText="180" w:rightFromText="180" w:vertAnchor="text" w:horzAnchor="margin" w:tblpXSpec="center" w:tblpY="97"/>
        <w:tblW w:w="10041" w:type="dxa"/>
        <w:tblLayout w:type="fixed"/>
        <w:tblLook w:val="0000"/>
      </w:tblPr>
      <w:tblGrid>
        <w:gridCol w:w="2660"/>
        <w:gridCol w:w="3553"/>
        <w:gridCol w:w="857"/>
        <w:gridCol w:w="851"/>
        <w:gridCol w:w="986"/>
        <w:gridCol w:w="1134"/>
      </w:tblGrid>
      <w:tr w:rsidR="00863703" w:rsidRPr="00863703" w:rsidTr="00863703">
        <w:trPr>
          <w:trHeight w:val="253"/>
        </w:trPr>
        <w:tc>
          <w:tcPr>
            <w:tcW w:w="10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Внеурочная деятельность</w:t>
            </w:r>
          </w:p>
        </w:tc>
      </w:tr>
      <w:tr w:rsidR="00863703" w:rsidRPr="00863703" w:rsidTr="00863703">
        <w:trPr>
          <w:trHeight w:val="248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Направление образовательно-воспитательной деятельности</w:t>
            </w:r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курса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  часов</w:t>
            </w:r>
          </w:p>
        </w:tc>
      </w:tr>
      <w:tr w:rsidR="00863703" w:rsidRPr="00863703" w:rsidTr="00863703">
        <w:trPr>
          <w:trHeight w:val="248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863703" w:rsidRPr="00863703" w:rsidTr="00863703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Спортивно-оздоровительное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«Хореография»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1*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3703" w:rsidRPr="00863703" w:rsidTr="00863703">
        <w:trPr>
          <w:trHeight w:val="20"/>
        </w:trPr>
        <w:tc>
          <w:tcPr>
            <w:tcW w:w="2660" w:type="dxa"/>
            <w:vMerge/>
            <w:tcBorders>
              <w:lef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«Хореография»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1*</w:t>
            </w:r>
          </w:p>
        </w:tc>
      </w:tr>
      <w:tr w:rsidR="00863703" w:rsidRPr="00863703" w:rsidTr="00863703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Духовно-нравственное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 гостях у сказки»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3703" w:rsidRPr="00863703" w:rsidTr="00863703">
        <w:trPr>
          <w:trHeight w:val="20"/>
        </w:trPr>
        <w:tc>
          <w:tcPr>
            <w:tcW w:w="2660" w:type="dxa"/>
            <w:vMerge/>
            <w:tcBorders>
              <w:lef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«Почитай-ка»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63703" w:rsidRPr="00863703" w:rsidTr="00863703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Общеинтеллектуальное</w:t>
            </w:r>
            <w:proofErr w:type="spell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«Информатика в играх»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3703" w:rsidRPr="00863703" w:rsidTr="00863703">
        <w:trPr>
          <w:trHeight w:val="20"/>
        </w:trPr>
        <w:tc>
          <w:tcPr>
            <w:tcW w:w="2660" w:type="dxa"/>
            <w:vMerge/>
            <w:tcBorders>
              <w:lef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 познаю компьютер»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3703" w:rsidRPr="00863703" w:rsidTr="00863703">
        <w:trPr>
          <w:trHeight w:val="20"/>
        </w:trPr>
        <w:tc>
          <w:tcPr>
            <w:tcW w:w="2660" w:type="dxa"/>
            <w:vMerge/>
            <w:tcBorders>
              <w:lef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«Учусь создавать проект»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3703" w:rsidRPr="00863703" w:rsidTr="00863703">
        <w:trPr>
          <w:trHeight w:val="20"/>
        </w:trPr>
        <w:tc>
          <w:tcPr>
            <w:tcW w:w="2660" w:type="dxa"/>
            <w:vMerge/>
            <w:tcBorders>
              <w:lef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«Компьютерная грамотность»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63703" w:rsidRPr="00863703" w:rsidTr="00863703">
        <w:trPr>
          <w:trHeight w:val="20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«Сделай сам»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3703" w:rsidRPr="00863703" w:rsidTr="00863703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Общекультурное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«Культура питания»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63703" w:rsidRPr="00863703" w:rsidTr="00863703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Социальное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«Я – исследователь»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3703" w:rsidRPr="00863703" w:rsidTr="00863703">
        <w:trPr>
          <w:trHeight w:val="20"/>
        </w:trPr>
        <w:tc>
          <w:tcPr>
            <w:tcW w:w="2660" w:type="dxa"/>
            <w:vMerge/>
            <w:tcBorders>
              <w:lef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«Я – гражданин России»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3703" w:rsidRPr="00863703" w:rsidTr="00863703">
        <w:trPr>
          <w:trHeight w:val="20"/>
        </w:trPr>
        <w:tc>
          <w:tcPr>
            <w:tcW w:w="2660" w:type="dxa"/>
            <w:vMerge/>
            <w:tcBorders>
              <w:lef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«Исследуя, узнаем!»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3703" w:rsidRPr="00863703" w:rsidTr="00863703">
        <w:trPr>
          <w:trHeight w:val="20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«Мой мир»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63703" w:rsidRPr="00863703" w:rsidTr="00863703">
        <w:trPr>
          <w:trHeight w:val="253"/>
        </w:trPr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4ч+1*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4ч+1*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4ч+1*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4ч+1*</w:t>
            </w:r>
          </w:p>
        </w:tc>
      </w:tr>
      <w:tr w:rsidR="00863703" w:rsidRPr="00863703" w:rsidTr="00863703">
        <w:trPr>
          <w:trHeight w:val="253"/>
        </w:trPr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к финансированию – 16 часов+2*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4ч+1*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4ч+1*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4ч+1*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703" w:rsidRPr="00863703" w:rsidRDefault="00863703" w:rsidP="0086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4ч+1*</w:t>
            </w:r>
          </w:p>
        </w:tc>
      </w:tr>
    </w:tbl>
    <w:p w:rsidR="00863703" w:rsidRPr="00863703" w:rsidRDefault="00863703" w:rsidP="008637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863703" w:rsidRPr="00863703" w:rsidRDefault="00863703" w:rsidP="008637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6370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</w:t>
      </w:r>
    </w:p>
    <w:p w:rsidR="00863703" w:rsidRPr="00863703" w:rsidRDefault="00863703" w:rsidP="008637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703">
        <w:rPr>
          <w:rFonts w:ascii="Times New Roman" w:eastAsia="Times New Roman" w:hAnsi="Times New Roman" w:cs="Times New Roman"/>
          <w:sz w:val="24"/>
          <w:szCs w:val="24"/>
          <w:lang w:eastAsia="ar-SA"/>
        </w:rPr>
        <w:t>*занятия проводятся совмещено – 1+2 классы</w:t>
      </w:r>
    </w:p>
    <w:p w:rsidR="00863703" w:rsidRPr="00863703" w:rsidRDefault="00863703" w:rsidP="008637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7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3+4 классы                                                 </w:t>
      </w:r>
    </w:p>
    <w:p w:rsidR="00AA7D2F" w:rsidRPr="00AA7D2F" w:rsidRDefault="00AA7D2F" w:rsidP="00B94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3EB9" w:rsidRPr="00070068" w:rsidRDefault="00073EB9" w:rsidP="005E63C6">
      <w:pPr>
        <w:rPr>
          <w:rFonts w:ascii="Times New Roman" w:hAnsi="Times New Roman" w:cs="Times New Roman"/>
          <w:b/>
          <w:sz w:val="24"/>
          <w:szCs w:val="24"/>
        </w:rPr>
      </w:pPr>
    </w:p>
    <w:sectPr w:rsidR="00073EB9" w:rsidRPr="00070068" w:rsidSect="00433DE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28E" w:rsidRDefault="00BB128E" w:rsidP="00BB128E">
      <w:pPr>
        <w:spacing w:after="0" w:line="240" w:lineRule="auto"/>
      </w:pPr>
      <w:r>
        <w:separator/>
      </w:r>
    </w:p>
  </w:endnote>
  <w:endnote w:type="continuationSeparator" w:id="1">
    <w:p w:rsidR="00BB128E" w:rsidRDefault="00BB128E" w:rsidP="00BB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136844"/>
    </w:sdtPr>
    <w:sdtContent>
      <w:p w:rsidR="00BB128E" w:rsidRDefault="00402272">
        <w:pPr>
          <w:pStyle w:val="ab"/>
          <w:jc w:val="center"/>
        </w:pPr>
        <w:fldSimple w:instr=" PAGE   \* MERGEFORMAT ">
          <w:r w:rsidR="00FA214A">
            <w:rPr>
              <w:noProof/>
            </w:rPr>
            <w:t>1</w:t>
          </w:r>
        </w:fldSimple>
      </w:p>
    </w:sdtContent>
  </w:sdt>
  <w:p w:rsidR="00BB128E" w:rsidRDefault="00BB128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28E" w:rsidRDefault="00BB128E" w:rsidP="00BB128E">
      <w:pPr>
        <w:spacing w:after="0" w:line="240" w:lineRule="auto"/>
      </w:pPr>
      <w:r>
        <w:separator/>
      </w:r>
    </w:p>
  </w:footnote>
  <w:footnote w:type="continuationSeparator" w:id="1">
    <w:p w:rsidR="00BB128E" w:rsidRDefault="00BB128E" w:rsidP="00BB1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F9E"/>
    <w:multiLevelType w:val="multilevel"/>
    <w:tmpl w:val="3956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475527"/>
    <w:multiLevelType w:val="hybridMultilevel"/>
    <w:tmpl w:val="E496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946E8"/>
    <w:multiLevelType w:val="hybridMultilevel"/>
    <w:tmpl w:val="113C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22CA3"/>
    <w:multiLevelType w:val="multilevel"/>
    <w:tmpl w:val="476C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2E1B5A"/>
    <w:multiLevelType w:val="multilevel"/>
    <w:tmpl w:val="196C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8B1897"/>
    <w:multiLevelType w:val="hybridMultilevel"/>
    <w:tmpl w:val="34BC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C7B77"/>
    <w:multiLevelType w:val="hybridMultilevel"/>
    <w:tmpl w:val="98849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E5C1E"/>
    <w:multiLevelType w:val="hybridMultilevel"/>
    <w:tmpl w:val="4CCA77CC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F7EAE"/>
    <w:multiLevelType w:val="hybridMultilevel"/>
    <w:tmpl w:val="6EFE7B4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1B605535"/>
    <w:multiLevelType w:val="hybridMultilevel"/>
    <w:tmpl w:val="294CD016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647A9"/>
    <w:multiLevelType w:val="multilevel"/>
    <w:tmpl w:val="D9CE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AE63BB"/>
    <w:multiLevelType w:val="multilevel"/>
    <w:tmpl w:val="902A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2875EF"/>
    <w:multiLevelType w:val="hybridMultilevel"/>
    <w:tmpl w:val="6A24722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D246FFB"/>
    <w:multiLevelType w:val="hybridMultilevel"/>
    <w:tmpl w:val="8F485BCC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007FB"/>
    <w:multiLevelType w:val="hybridMultilevel"/>
    <w:tmpl w:val="8DC2C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F683A"/>
    <w:multiLevelType w:val="hybridMultilevel"/>
    <w:tmpl w:val="94CCD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9694A"/>
    <w:multiLevelType w:val="multilevel"/>
    <w:tmpl w:val="39F25C1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A3D0380"/>
    <w:multiLevelType w:val="multilevel"/>
    <w:tmpl w:val="04FA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8E3D22"/>
    <w:multiLevelType w:val="hybridMultilevel"/>
    <w:tmpl w:val="044E9170"/>
    <w:lvl w:ilvl="0" w:tplc="BFC208F6">
      <w:start w:val="10"/>
      <w:numFmt w:val="decimal"/>
      <w:lvlText w:val="%1."/>
      <w:lvlJc w:val="left"/>
      <w:pPr>
        <w:tabs>
          <w:tab w:val="num" w:pos="138"/>
        </w:tabs>
        <w:ind w:left="1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8"/>
        </w:tabs>
        <w:ind w:left="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8"/>
        </w:tabs>
        <w:ind w:left="2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8"/>
        </w:tabs>
        <w:ind w:left="2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8"/>
        </w:tabs>
        <w:ind w:left="3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8"/>
        </w:tabs>
        <w:ind w:left="4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8"/>
        </w:tabs>
        <w:ind w:left="5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8"/>
        </w:tabs>
        <w:ind w:left="5838" w:hanging="180"/>
      </w:pPr>
    </w:lvl>
  </w:abstractNum>
  <w:abstractNum w:abstractNumId="21">
    <w:nsid w:val="3DCC764E"/>
    <w:multiLevelType w:val="hybridMultilevel"/>
    <w:tmpl w:val="A536A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B164F"/>
    <w:multiLevelType w:val="hybridMultilevel"/>
    <w:tmpl w:val="FC5CEE8C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BB4310"/>
    <w:multiLevelType w:val="multilevel"/>
    <w:tmpl w:val="2292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8F733B"/>
    <w:multiLevelType w:val="multilevel"/>
    <w:tmpl w:val="F768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4EE021CF"/>
    <w:multiLevelType w:val="multilevel"/>
    <w:tmpl w:val="65D8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F716C9B"/>
    <w:multiLevelType w:val="hybridMultilevel"/>
    <w:tmpl w:val="A140A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C57B4C"/>
    <w:multiLevelType w:val="hybridMultilevel"/>
    <w:tmpl w:val="D9CC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43345"/>
    <w:multiLevelType w:val="multilevel"/>
    <w:tmpl w:val="14C0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1B96133"/>
    <w:multiLevelType w:val="multilevel"/>
    <w:tmpl w:val="5AA6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64515D"/>
    <w:multiLevelType w:val="hybridMultilevel"/>
    <w:tmpl w:val="2B0A8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3">
    <w:nsid w:val="5C334A5F"/>
    <w:multiLevelType w:val="hybridMultilevel"/>
    <w:tmpl w:val="AE74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C460C6"/>
    <w:multiLevelType w:val="multilevel"/>
    <w:tmpl w:val="B6B6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2A93E91"/>
    <w:multiLevelType w:val="multilevel"/>
    <w:tmpl w:val="F074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9BD3BC7"/>
    <w:multiLevelType w:val="multilevel"/>
    <w:tmpl w:val="101EB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F05D4C"/>
    <w:multiLevelType w:val="multilevel"/>
    <w:tmpl w:val="F724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B474A0F"/>
    <w:multiLevelType w:val="hybridMultilevel"/>
    <w:tmpl w:val="BF38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22557"/>
    <w:multiLevelType w:val="multilevel"/>
    <w:tmpl w:val="87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395846"/>
    <w:multiLevelType w:val="hybridMultilevel"/>
    <w:tmpl w:val="739EE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5255C7"/>
    <w:multiLevelType w:val="multilevel"/>
    <w:tmpl w:val="D180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694A17"/>
    <w:multiLevelType w:val="multilevel"/>
    <w:tmpl w:val="25BC1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383B17"/>
    <w:multiLevelType w:val="hybridMultilevel"/>
    <w:tmpl w:val="F0F2024E"/>
    <w:lvl w:ilvl="0" w:tplc="D2DE3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C32D9"/>
    <w:multiLevelType w:val="hybridMultilevel"/>
    <w:tmpl w:val="DA465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DF58E5"/>
    <w:multiLevelType w:val="hybridMultilevel"/>
    <w:tmpl w:val="05FAA78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41"/>
  </w:num>
  <w:num w:numId="5">
    <w:abstractNumId w:val="3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5"/>
  </w:num>
  <w:num w:numId="9">
    <w:abstractNumId w:val="17"/>
  </w:num>
  <w:num w:numId="10">
    <w:abstractNumId w:val="30"/>
  </w:num>
  <w:num w:numId="11">
    <w:abstractNumId w:val="1"/>
  </w:num>
  <w:num w:numId="12">
    <w:abstractNumId w:val="44"/>
  </w:num>
  <w:num w:numId="13">
    <w:abstractNumId w:val="27"/>
  </w:num>
  <w:num w:numId="14">
    <w:abstractNumId w:val="38"/>
  </w:num>
  <w:num w:numId="15">
    <w:abstractNumId w:val="16"/>
  </w:num>
  <w:num w:numId="16">
    <w:abstractNumId w:val="5"/>
  </w:num>
  <w:num w:numId="17">
    <w:abstractNumId w:val="40"/>
  </w:num>
  <w:num w:numId="18">
    <w:abstractNumId w:val="33"/>
  </w:num>
  <w:num w:numId="19">
    <w:abstractNumId w:val="43"/>
  </w:num>
  <w:num w:numId="20">
    <w:abstractNumId w:val="28"/>
  </w:num>
  <w:num w:numId="21">
    <w:abstractNumId w:val="2"/>
  </w:num>
  <w:num w:numId="22">
    <w:abstractNumId w:val="31"/>
  </w:num>
  <w:num w:numId="23">
    <w:abstractNumId w:val="15"/>
  </w:num>
  <w:num w:numId="24">
    <w:abstractNumId w:val="29"/>
  </w:num>
  <w:num w:numId="25">
    <w:abstractNumId w:val="3"/>
  </w:num>
  <w:num w:numId="26">
    <w:abstractNumId w:val="19"/>
  </w:num>
  <w:num w:numId="27">
    <w:abstractNumId w:val="11"/>
  </w:num>
  <w:num w:numId="28">
    <w:abstractNumId w:val="0"/>
  </w:num>
  <w:num w:numId="29">
    <w:abstractNumId w:val="4"/>
  </w:num>
  <w:num w:numId="30">
    <w:abstractNumId w:val="35"/>
  </w:num>
  <w:num w:numId="31">
    <w:abstractNumId w:val="24"/>
  </w:num>
  <w:num w:numId="32">
    <w:abstractNumId w:val="34"/>
  </w:num>
  <w:num w:numId="33">
    <w:abstractNumId w:val="37"/>
  </w:num>
  <w:num w:numId="34">
    <w:abstractNumId w:val="26"/>
  </w:num>
  <w:num w:numId="35">
    <w:abstractNumId w:val="36"/>
  </w:num>
  <w:num w:numId="36">
    <w:abstractNumId w:val="8"/>
  </w:num>
  <w:num w:numId="37">
    <w:abstractNumId w:val="14"/>
  </w:num>
  <w:num w:numId="38">
    <w:abstractNumId w:val="45"/>
  </w:num>
  <w:num w:numId="39">
    <w:abstractNumId w:val="18"/>
  </w:num>
  <w:num w:numId="40">
    <w:abstractNumId w:val="7"/>
  </w:num>
  <w:num w:numId="41">
    <w:abstractNumId w:val="42"/>
  </w:num>
  <w:num w:numId="42">
    <w:abstractNumId w:val="22"/>
  </w:num>
  <w:num w:numId="43">
    <w:abstractNumId w:val="10"/>
  </w:num>
  <w:num w:numId="44">
    <w:abstractNumId w:val="9"/>
  </w:num>
  <w:num w:numId="45">
    <w:abstractNumId w:val="13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914"/>
    <w:rsid w:val="000124F4"/>
    <w:rsid w:val="00070068"/>
    <w:rsid w:val="00073EB9"/>
    <w:rsid w:val="0013638E"/>
    <w:rsid w:val="00140EC6"/>
    <w:rsid w:val="00162DCB"/>
    <w:rsid w:val="00203868"/>
    <w:rsid w:val="00361EE0"/>
    <w:rsid w:val="00402272"/>
    <w:rsid w:val="00433DE8"/>
    <w:rsid w:val="00440F93"/>
    <w:rsid w:val="00475C2E"/>
    <w:rsid w:val="004B7914"/>
    <w:rsid w:val="005E63C6"/>
    <w:rsid w:val="007013D1"/>
    <w:rsid w:val="007B3B16"/>
    <w:rsid w:val="00863703"/>
    <w:rsid w:val="00883CF3"/>
    <w:rsid w:val="008B7141"/>
    <w:rsid w:val="00AA7D2F"/>
    <w:rsid w:val="00B64C40"/>
    <w:rsid w:val="00B94B83"/>
    <w:rsid w:val="00BB128E"/>
    <w:rsid w:val="00C65D34"/>
    <w:rsid w:val="00C75FBC"/>
    <w:rsid w:val="00DD74CE"/>
    <w:rsid w:val="00E74A2B"/>
    <w:rsid w:val="00F30399"/>
    <w:rsid w:val="00F6577E"/>
    <w:rsid w:val="00FA214A"/>
    <w:rsid w:val="00FC758E"/>
    <w:rsid w:val="00FD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4B7914"/>
    <w:rPr>
      <w:rFonts w:ascii="Calibri" w:hAnsi="Calibri" w:cs="Calibri" w:hint="default"/>
      <w:b/>
      <w:bCs/>
      <w:sz w:val="34"/>
      <w:szCs w:val="34"/>
    </w:rPr>
  </w:style>
  <w:style w:type="paragraph" w:styleId="a3">
    <w:name w:val="No Spacing"/>
    <w:aliases w:val="основа,No Spacing"/>
    <w:link w:val="a4"/>
    <w:qFormat/>
    <w:rsid w:val="00F303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3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7">
    <w:name w:val="c17"/>
    <w:basedOn w:val="a"/>
    <w:rsid w:val="00F3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F30399"/>
  </w:style>
  <w:style w:type="table" w:styleId="a5">
    <w:name w:val="Table Grid"/>
    <w:basedOn w:val="a1"/>
    <w:uiPriority w:val="59"/>
    <w:rsid w:val="00F303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42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FD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FD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rsid w:val="00FD4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162DCB"/>
    <w:rPr>
      <w:i/>
      <w:iCs/>
    </w:rPr>
  </w:style>
  <w:style w:type="character" w:customStyle="1" w:styleId="a4">
    <w:name w:val="Без интервала Знак"/>
    <w:aliases w:val="основа Знак,No Spacing Знак"/>
    <w:link w:val="a3"/>
    <w:locked/>
    <w:rsid w:val="00073EB9"/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locked/>
    <w:rsid w:val="00073E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3EB9"/>
    <w:pPr>
      <w:widowControl w:val="0"/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Zag11">
    <w:name w:val="Zag_11"/>
    <w:rsid w:val="00073EB9"/>
    <w:rPr>
      <w:color w:val="000000"/>
      <w:w w:val="100"/>
    </w:rPr>
  </w:style>
  <w:style w:type="table" w:customStyle="1" w:styleId="21">
    <w:name w:val="Сетка таблицы2"/>
    <w:basedOn w:val="a1"/>
    <w:next w:val="a5"/>
    <w:uiPriority w:val="59"/>
    <w:rsid w:val="00BB1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B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128E"/>
  </w:style>
  <w:style w:type="paragraph" w:styleId="ab">
    <w:name w:val="footer"/>
    <w:basedOn w:val="a"/>
    <w:link w:val="ac"/>
    <w:uiPriority w:val="99"/>
    <w:unhideWhenUsed/>
    <w:rsid w:val="00BB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128E"/>
  </w:style>
  <w:style w:type="paragraph" w:styleId="ad">
    <w:name w:val="Balloon Text"/>
    <w:basedOn w:val="a"/>
    <w:link w:val="ae"/>
    <w:uiPriority w:val="99"/>
    <w:semiHidden/>
    <w:unhideWhenUsed/>
    <w:rsid w:val="00DD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7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A4A926D02DAF10DC1443DC2114BC954B23454C27EFCBC7197A8A4E681FC2FB492EA47B9B0C58B9l0X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25</Pages>
  <Words>8655</Words>
  <Characters>49337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Admin</cp:lastModifiedBy>
  <cp:revision>10</cp:revision>
  <cp:lastPrinted>2009-01-23T15:21:00Z</cp:lastPrinted>
  <dcterms:created xsi:type="dcterms:W3CDTF">2020-03-13T16:37:00Z</dcterms:created>
  <dcterms:modified xsi:type="dcterms:W3CDTF">2009-01-24T17:10:00Z</dcterms:modified>
</cp:coreProperties>
</file>