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216" w:rsidRDefault="007346A9" w:rsidP="00152216">
      <w:pPr>
        <w:rPr>
          <w:rFonts w:ascii="Times New Roman" w:hAnsi="Times New Roman"/>
          <w:sz w:val="24"/>
          <w:szCs w:val="24"/>
        </w:rPr>
      </w:pPr>
      <w:r>
        <w:rPr>
          <w:rFonts w:ascii="Times New Roman" w:hAnsi="Times New Roman"/>
          <w:noProof/>
          <w:sz w:val="28"/>
          <w:szCs w:val="28"/>
        </w:rPr>
        <w:drawing>
          <wp:inline distT="0" distB="0" distL="0" distR="0">
            <wp:extent cx="5940425" cy="768981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9815"/>
                    </a:xfrm>
                    <a:prstGeom prst="rect">
                      <a:avLst/>
                    </a:prstGeom>
                    <a:noFill/>
                    <a:ln w="9525">
                      <a:noFill/>
                      <a:miter lim="800000"/>
                      <a:headEnd/>
                      <a:tailEnd/>
                    </a:ln>
                  </pic:spPr>
                </pic:pic>
              </a:graphicData>
            </a:graphic>
          </wp:inline>
        </w:drawing>
      </w: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346A9" w:rsidRDefault="007346A9" w:rsidP="00E935CF">
      <w:pPr>
        <w:pStyle w:val="3"/>
        <w:shd w:val="clear" w:color="auto" w:fill="auto"/>
        <w:spacing w:before="0" w:line="276" w:lineRule="auto"/>
        <w:ind w:firstLine="0"/>
        <w:contextualSpacing/>
        <w:jc w:val="center"/>
        <w:rPr>
          <w:rFonts w:ascii="Times New Roman" w:hAnsi="Times New Roman" w:cs="Times New Roman"/>
          <w:b/>
          <w:sz w:val="24"/>
          <w:szCs w:val="24"/>
        </w:rPr>
      </w:pPr>
    </w:p>
    <w:p w:rsidR="007A270D" w:rsidRPr="008843D6" w:rsidRDefault="00E935CF" w:rsidP="00E935CF">
      <w:pPr>
        <w:pStyle w:val="3"/>
        <w:shd w:val="clear" w:color="auto" w:fill="auto"/>
        <w:spacing w:before="0" w:line="276" w:lineRule="auto"/>
        <w:ind w:firstLine="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7A270D" w:rsidRPr="008843D6" w:rsidRDefault="007A270D" w:rsidP="00E935CF">
      <w:pPr>
        <w:spacing w:after="0"/>
        <w:ind w:firstLine="708"/>
        <w:jc w:val="both"/>
        <w:rPr>
          <w:rFonts w:ascii="Times New Roman" w:hAnsi="Times New Roman"/>
          <w:sz w:val="24"/>
          <w:szCs w:val="24"/>
        </w:rPr>
      </w:pPr>
      <w:proofErr w:type="gramStart"/>
      <w:r w:rsidRPr="008843D6">
        <w:rPr>
          <w:rFonts w:ascii="Times New Roman" w:hAnsi="Times New Roman"/>
          <w:sz w:val="24"/>
          <w:szCs w:val="24"/>
        </w:rPr>
        <w:t>Адаптированная рабочая программа учебного предмета «Окружающий мир»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и требованиями Примерной адаптированной основной общеобразовательной программы начального общего образования (АООП НОО) обучающихся с РАС, варианта 8.2., Адаптированной основной образовательной программой начального общего образования для обучающихся с РАС МБОУ «</w:t>
      </w:r>
      <w:proofErr w:type="spellStart"/>
      <w:r w:rsidRPr="008843D6">
        <w:rPr>
          <w:rFonts w:ascii="Times New Roman" w:hAnsi="Times New Roman"/>
          <w:sz w:val="24"/>
          <w:szCs w:val="24"/>
        </w:rPr>
        <w:t>Туровская</w:t>
      </w:r>
      <w:proofErr w:type="spellEnd"/>
      <w:r w:rsidRPr="008843D6">
        <w:rPr>
          <w:rFonts w:ascii="Times New Roman" w:hAnsi="Times New Roman"/>
          <w:sz w:val="24"/>
          <w:szCs w:val="24"/>
        </w:rPr>
        <w:t xml:space="preserve"> основная общеобразовательная школа», утверждена приказом директора</w:t>
      </w:r>
      <w:proofErr w:type="gramEnd"/>
      <w:r w:rsidRPr="008843D6">
        <w:rPr>
          <w:rFonts w:ascii="Times New Roman" w:hAnsi="Times New Roman"/>
          <w:sz w:val="24"/>
          <w:szCs w:val="24"/>
        </w:rPr>
        <w:t xml:space="preserve"> МБОУ «</w:t>
      </w:r>
      <w:proofErr w:type="spellStart"/>
      <w:r w:rsidRPr="008843D6">
        <w:rPr>
          <w:rFonts w:ascii="Times New Roman" w:hAnsi="Times New Roman"/>
          <w:sz w:val="24"/>
          <w:szCs w:val="24"/>
        </w:rPr>
        <w:t>Туровская</w:t>
      </w:r>
      <w:proofErr w:type="spellEnd"/>
      <w:r w:rsidRPr="008843D6">
        <w:rPr>
          <w:rFonts w:ascii="Times New Roman" w:hAnsi="Times New Roman"/>
          <w:sz w:val="24"/>
          <w:szCs w:val="24"/>
        </w:rPr>
        <w:t xml:space="preserve"> основная общеобразовательная школа» №99, 115 от 30.08.2019 г</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sz w:val="24"/>
          <w:szCs w:val="24"/>
        </w:rPr>
        <w:t>При составлении рабочей программы используется авторская рабочая программа «Окружающий мир» А.А. Плешакова Федерального государ</w:t>
      </w:r>
      <w:r w:rsidRPr="001B0EF5">
        <w:rPr>
          <w:rFonts w:ascii="Times New Roman" w:hAnsi="Times New Roman"/>
          <w:sz w:val="24"/>
          <w:szCs w:val="24"/>
        </w:rPr>
        <w:softHyphen/>
        <w:t>ственного образовательного стандарта начального общего обра</w:t>
      </w:r>
      <w:r w:rsidRPr="001B0EF5">
        <w:rPr>
          <w:rFonts w:ascii="Times New Roman" w:hAnsi="Times New Roman"/>
          <w:sz w:val="24"/>
          <w:szCs w:val="24"/>
        </w:rPr>
        <w:softHyphen/>
        <w:t>зования.</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sz w:val="24"/>
          <w:szCs w:val="24"/>
        </w:rPr>
        <w:t>Рабочая программа реализуется с помощью УМК «Школа России».</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sz w:val="24"/>
          <w:szCs w:val="24"/>
        </w:rPr>
        <w:t xml:space="preserve">Для реализации программы используется учебно-методический комплект: </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sz w:val="24"/>
          <w:szCs w:val="24"/>
        </w:rPr>
        <w:t xml:space="preserve">- Плешаков А. А. Окружающий мир. Учебник для </w:t>
      </w:r>
      <w:r w:rsidRPr="008843D6">
        <w:rPr>
          <w:rFonts w:ascii="Times New Roman" w:hAnsi="Times New Roman"/>
          <w:sz w:val="24"/>
          <w:szCs w:val="24"/>
        </w:rPr>
        <w:t>1</w:t>
      </w:r>
      <w:r w:rsidRPr="001B0EF5">
        <w:rPr>
          <w:rFonts w:ascii="Times New Roman" w:hAnsi="Times New Roman"/>
          <w:sz w:val="24"/>
          <w:szCs w:val="24"/>
        </w:rPr>
        <w:t xml:space="preserve">класса начальной школы. В двух частях. М.: Просвещение, 2018. </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sz w:val="24"/>
          <w:szCs w:val="24"/>
        </w:rPr>
        <w:t xml:space="preserve">- А.А. Плешаков, Е.А. </w:t>
      </w:r>
      <w:proofErr w:type="spellStart"/>
      <w:r w:rsidRPr="001B0EF5">
        <w:rPr>
          <w:rFonts w:ascii="Times New Roman" w:hAnsi="Times New Roman"/>
          <w:sz w:val="24"/>
          <w:szCs w:val="24"/>
        </w:rPr>
        <w:t>Крючкова</w:t>
      </w:r>
      <w:proofErr w:type="spellEnd"/>
      <w:r w:rsidRPr="001B0EF5">
        <w:rPr>
          <w:rFonts w:ascii="Times New Roman" w:hAnsi="Times New Roman"/>
          <w:sz w:val="24"/>
          <w:szCs w:val="24"/>
        </w:rPr>
        <w:t xml:space="preserve">. Окружающий мир, </w:t>
      </w:r>
      <w:r w:rsidRPr="008843D6">
        <w:rPr>
          <w:rFonts w:ascii="Times New Roman" w:hAnsi="Times New Roman"/>
          <w:sz w:val="24"/>
          <w:szCs w:val="24"/>
        </w:rPr>
        <w:t xml:space="preserve">1 </w:t>
      </w:r>
      <w:r w:rsidRPr="001B0EF5">
        <w:rPr>
          <w:rFonts w:ascii="Times New Roman" w:hAnsi="Times New Roman"/>
          <w:sz w:val="24"/>
          <w:szCs w:val="24"/>
        </w:rPr>
        <w:t>класс. Рабочая тетрадь. В 2 ч. - М.: Просвещение, 2018.</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sz w:val="24"/>
          <w:szCs w:val="24"/>
        </w:rPr>
        <w:t>- Аудио</w:t>
      </w:r>
      <w:r w:rsidRPr="008843D6">
        <w:rPr>
          <w:rFonts w:ascii="Times New Roman" w:hAnsi="Times New Roman"/>
          <w:sz w:val="24"/>
          <w:szCs w:val="24"/>
        </w:rPr>
        <w:t xml:space="preserve"> </w:t>
      </w:r>
      <w:r w:rsidRPr="001B0EF5">
        <w:rPr>
          <w:rFonts w:ascii="Times New Roman" w:hAnsi="Times New Roman"/>
          <w:sz w:val="24"/>
          <w:szCs w:val="24"/>
        </w:rPr>
        <w:t>приложение на электронном носителе</w:t>
      </w:r>
      <w:r w:rsidRPr="008843D6">
        <w:rPr>
          <w:rFonts w:ascii="Times New Roman" w:hAnsi="Times New Roman"/>
          <w:sz w:val="24"/>
          <w:szCs w:val="24"/>
        </w:rPr>
        <w:t xml:space="preserve"> к учебнику «Окружающий мир» 1</w:t>
      </w:r>
      <w:r w:rsidRPr="001B0EF5">
        <w:rPr>
          <w:rFonts w:ascii="Times New Roman" w:hAnsi="Times New Roman"/>
          <w:sz w:val="24"/>
          <w:szCs w:val="24"/>
        </w:rPr>
        <w:t xml:space="preserve"> класс.</w:t>
      </w:r>
    </w:p>
    <w:p w:rsidR="007A270D" w:rsidRPr="001B0EF5" w:rsidRDefault="007A270D" w:rsidP="00E935CF">
      <w:pPr>
        <w:spacing w:after="0"/>
        <w:jc w:val="both"/>
        <w:rPr>
          <w:rFonts w:ascii="Times New Roman" w:hAnsi="Times New Roman"/>
          <w:sz w:val="24"/>
          <w:szCs w:val="24"/>
        </w:rPr>
      </w:pPr>
      <w:r w:rsidRPr="001B0EF5">
        <w:rPr>
          <w:rFonts w:ascii="Times New Roman" w:hAnsi="Times New Roman"/>
          <w:b/>
          <w:bCs/>
          <w:sz w:val="24"/>
          <w:szCs w:val="24"/>
        </w:rPr>
        <w:t xml:space="preserve">Окружающий мир </w:t>
      </w:r>
      <w:r w:rsidRPr="001B0EF5">
        <w:rPr>
          <w:rFonts w:ascii="Times New Roman" w:hAnsi="Times New Roman"/>
          <w:sz w:val="24"/>
          <w:szCs w:val="24"/>
        </w:rPr>
        <w:t>-</w:t>
      </w:r>
      <w:r w:rsidRPr="001B0EF5">
        <w:rPr>
          <w:rFonts w:ascii="Times New Roman" w:hAnsi="Times New Roman"/>
          <w:b/>
          <w:bCs/>
          <w:sz w:val="24"/>
          <w:szCs w:val="24"/>
        </w:rPr>
        <w:t xml:space="preserve"> </w:t>
      </w:r>
      <w:r w:rsidRPr="001B0EF5">
        <w:rPr>
          <w:rFonts w:ascii="Times New Roman" w:hAnsi="Times New Roman"/>
          <w:sz w:val="24"/>
          <w:szCs w:val="24"/>
        </w:rPr>
        <w:t>учебный предмет, освоение содержания которого направлено:</w:t>
      </w:r>
    </w:p>
    <w:p w:rsidR="007A270D" w:rsidRPr="007E5309" w:rsidRDefault="007A270D" w:rsidP="00E935CF">
      <w:pPr>
        <w:numPr>
          <w:ilvl w:val="0"/>
          <w:numId w:val="8"/>
        </w:numPr>
        <w:tabs>
          <w:tab w:val="left" w:pos="495"/>
        </w:tabs>
        <w:spacing w:after="0"/>
        <w:jc w:val="both"/>
        <w:rPr>
          <w:rFonts w:ascii="Times New Roman" w:hAnsi="Times New Roman"/>
          <w:sz w:val="24"/>
          <w:szCs w:val="24"/>
        </w:rPr>
      </w:pPr>
      <w:r w:rsidRPr="001B0EF5">
        <w:rPr>
          <w:rFonts w:ascii="Times New Roman" w:hAnsi="Times New Roman"/>
          <w:sz w:val="24"/>
          <w:szCs w:val="24"/>
        </w:rPr>
        <w:t>на формирование уважительного отношения к семье, населѐнному пункту, региону, в котором проживают дети, к России, еѐ природе и культуре, истории и современной жизни;</w:t>
      </w:r>
    </w:p>
    <w:p w:rsidR="007A270D" w:rsidRPr="007E5309" w:rsidRDefault="007A270D" w:rsidP="00E935CF">
      <w:pPr>
        <w:numPr>
          <w:ilvl w:val="0"/>
          <w:numId w:val="8"/>
        </w:numPr>
        <w:tabs>
          <w:tab w:val="left" w:pos="495"/>
        </w:tabs>
        <w:spacing w:after="0"/>
        <w:jc w:val="both"/>
        <w:rPr>
          <w:rFonts w:ascii="Times New Roman" w:hAnsi="Times New Roman"/>
          <w:sz w:val="24"/>
          <w:szCs w:val="24"/>
        </w:rPr>
      </w:pPr>
      <w:r w:rsidRPr="001B0EF5">
        <w:rPr>
          <w:rFonts w:ascii="Times New Roman" w:hAnsi="Times New Roman"/>
          <w:sz w:val="24"/>
          <w:szCs w:val="24"/>
        </w:rPr>
        <w:t>на осознание ребѐнком ценности, целостности и многообразия окружающего мира, своего места в нѐм;</w:t>
      </w:r>
    </w:p>
    <w:p w:rsidR="007A270D" w:rsidRPr="007E5309" w:rsidRDefault="007A270D" w:rsidP="00E935CF">
      <w:pPr>
        <w:numPr>
          <w:ilvl w:val="0"/>
          <w:numId w:val="8"/>
        </w:numPr>
        <w:tabs>
          <w:tab w:val="left" w:pos="495"/>
        </w:tabs>
        <w:spacing w:after="0"/>
        <w:jc w:val="both"/>
        <w:rPr>
          <w:rFonts w:ascii="Times New Roman" w:hAnsi="Times New Roman"/>
          <w:sz w:val="24"/>
          <w:szCs w:val="24"/>
        </w:rPr>
      </w:pPr>
      <w:r w:rsidRPr="001B0EF5">
        <w:rPr>
          <w:rFonts w:ascii="Times New Roman" w:hAnsi="Times New Roman"/>
          <w:sz w:val="24"/>
          <w:szCs w:val="24"/>
        </w:rPr>
        <w:t>на формирование модели безопасного поведения в условиях повседневной жизни и в различных опасных и чрезвычайных ситуациях;</w:t>
      </w:r>
    </w:p>
    <w:p w:rsidR="007A270D" w:rsidRPr="007E5309" w:rsidRDefault="007A270D" w:rsidP="00E935CF">
      <w:pPr>
        <w:numPr>
          <w:ilvl w:val="0"/>
          <w:numId w:val="8"/>
        </w:numPr>
        <w:tabs>
          <w:tab w:val="left" w:pos="480"/>
        </w:tabs>
        <w:spacing w:after="0"/>
        <w:jc w:val="both"/>
        <w:rPr>
          <w:rFonts w:ascii="Times New Roman" w:hAnsi="Times New Roman"/>
          <w:sz w:val="24"/>
          <w:szCs w:val="24"/>
        </w:rPr>
      </w:pPr>
      <w:r w:rsidRPr="001B0EF5">
        <w:rPr>
          <w:rFonts w:ascii="Times New Roman" w:hAnsi="Times New Roman"/>
          <w:sz w:val="24"/>
          <w:szCs w:val="24"/>
        </w:rPr>
        <w:t>на формирование психологической культуры и компетенции для обеспечения эффективного</w:t>
      </w:r>
      <w:r w:rsidR="00E935CF">
        <w:rPr>
          <w:rFonts w:ascii="Times New Roman" w:hAnsi="Times New Roman"/>
          <w:sz w:val="24"/>
          <w:szCs w:val="24"/>
        </w:rPr>
        <w:t xml:space="preserve"> </w:t>
      </w:r>
      <w:r w:rsidRPr="007E5309">
        <w:rPr>
          <w:rFonts w:ascii="Times New Roman" w:hAnsi="Times New Roman"/>
          <w:sz w:val="24"/>
          <w:szCs w:val="24"/>
        </w:rPr>
        <w:t>безопасного взаимодействия в социуме.</w:t>
      </w:r>
    </w:p>
    <w:p w:rsidR="007A270D" w:rsidRPr="008843D6" w:rsidRDefault="007A270D" w:rsidP="00E935CF">
      <w:pPr>
        <w:tabs>
          <w:tab w:val="left" w:pos="730"/>
        </w:tabs>
        <w:spacing w:after="0"/>
        <w:jc w:val="both"/>
        <w:rPr>
          <w:rFonts w:ascii="Times New Roman" w:hAnsi="Times New Roman"/>
          <w:sz w:val="24"/>
          <w:szCs w:val="24"/>
        </w:rPr>
      </w:pPr>
      <w:r>
        <w:rPr>
          <w:rFonts w:ascii="Times New Roman" w:hAnsi="Times New Roman"/>
          <w:sz w:val="24"/>
          <w:szCs w:val="24"/>
        </w:rPr>
        <w:t xml:space="preserve">В </w:t>
      </w:r>
      <w:r w:rsidRPr="001B0EF5">
        <w:rPr>
          <w:rFonts w:ascii="Times New Roman" w:hAnsi="Times New Roman"/>
          <w:sz w:val="24"/>
          <w:szCs w:val="24"/>
        </w:rPr>
        <w:t>цели предмета окружающий мир входит формирование целостной картины мира и осознание места в нѐм человека на основе единства рационально-научного познания и эмоционально-ценностного осмысления ребѐнком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E935CF" w:rsidRDefault="00E935CF" w:rsidP="00E935CF">
      <w:pPr>
        <w:shd w:val="clear" w:color="auto" w:fill="FFFFFF"/>
        <w:spacing w:after="0"/>
        <w:jc w:val="both"/>
        <w:rPr>
          <w:rFonts w:ascii="Times New Roman" w:hAnsi="Times New Roman"/>
          <w:b/>
          <w:color w:val="000000"/>
          <w:sz w:val="24"/>
          <w:szCs w:val="24"/>
        </w:rPr>
      </w:pPr>
    </w:p>
    <w:p w:rsidR="00E935CF" w:rsidRPr="008843D6" w:rsidRDefault="007A270D" w:rsidP="00832D79">
      <w:pPr>
        <w:shd w:val="clear" w:color="auto" w:fill="FFFFFF"/>
        <w:spacing w:after="0"/>
        <w:jc w:val="center"/>
        <w:rPr>
          <w:rFonts w:ascii="Times New Roman" w:hAnsi="Times New Roman"/>
          <w:b/>
          <w:color w:val="000000"/>
          <w:sz w:val="24"/>
          <w:szCs w:val="24"/>
        </w:rPr>
      </w:pPr>
      <w:r w:rsidRPr="008843D6">
        <w:rPr>
          <w:rFonts w:ascii="Times New Roman" w:hAnsi="Times New Roman"/>
          <w:b/>
          <w:color w:val="000000"/>
          <w:sz w:val="24"/>
          <w:szCs w:val="24"/>
        </w:rPr>
        <w:t>Общая характеристика учебного предмета</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Отбор содержания курса «Окружающий мир» осуществлён на основе следующих ведущих идей:</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1) идея многообразия мира;</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2) идея целостности мира;</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3) идея уважения к миру.</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xml:space="preserve">Многообразие как форма существования мира ярко проявляет себя и в природной, и в социальной сфере. На основе интеграции </w:t>
      </w:r>
      <w:proofErr w:type="spellStart"/>
      <w:proofErr w:type="gramStart"/>
      <w:r w:rsidRPr="00F73E45">
        <w:rPr>
          <w:rFonts w:ascii="Times New Roman" w:hAnsi="Times New Roman"/>
          <w:color w:val="000000"/>
          <w:sz w:val="24"/>
          <w:szCs w:val="24"/>
        </w:rPr>
        <w:t>естественно-научных</w:t>
      </w:r>
      <w:proofErr w:type="spellEnd"/>
      <w:proofErr w:type="gramEnd"/>
      <w:r w:rsidRPr="00F73E45">
        <w:rPr>
          <w:rFonts w:ascii="Times New Roman" w:hAnsi="Times New Roman"/>
          <w:color w:val="000000"/>
          <w:sz w:val="24"/>
          <w:szCs w:val="24"/>
        </w:rPr>
        <w:t xml:space="preserve">,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w:t>
      </w:r>
      <w:r w:rsidRPr="00F73E45">
        <w:rPr>
          <w:rFonts w:ascii="Times New Roman" w:hAnsi="Times New Roman"/>
          <w:color w:val="000000"/>
          <w:sz w:val="24"/>
          <w:szCs w:val="24"/>
        </w:rPr>
        <w:lastRenderedPageBreak/>
        <w:t>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Фундаментальная идея целостности мира также последовательно реализуется в курсе; её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rsidR="007A270D" w:rsidRPr="008843D6"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xml:space="preserve">Уважение к миру — это своего рода формула нового отношения к окружающему, основанного на признании </w:t>
      </w:r>
      <w:proofErr w:type="spellStart"/>
      <w:r w:rsidRPr="00F73E45">
        <w:rPr>
          <w:rFonts w:ascii="Times New Roman" w:hAnsi="Times New Roman"/>
          <w:color w:val="000000"/>
          <w:sz w:val="24"/>
          <w:szCs w:val="24"/>
        </w:rPr>
        <w:t>самоценности</w:t>
      </w:r>
      <w:proofErr w:type="spellEnd"/>
      <w:r w:rsidRPr="00F73E45">
        <w:rPr>
          <w:rFonts w:ascii="Times New Roman" w:hAnsi="Times New Roman"/>
          <w:color w:val="000000"/>
          <w:sz w:val="24"/>
          <w:szCs w:val="24"/>
        </w:rPr>
        <w:t xml:space="preserve">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E935CF" w:rsidRDefault="00E935CF" w:rsidP="00E935CF">
      <w:pPr>
        <w:shd w:val="clear" w:color="auto" w:fill="FFFFFF"/>
        <w:spacing w:after="0"/>
        <w:jc w:val="both"/>
        <w:rPr>
          <w:rFonts w:ascii="Times New Roman" w:hAnsi="Times New Roman"/>
          <w:b/>
          <w:bCs/>
          <w:color w:val="000000"/>
          <w:sz w:val="24"/>
          <w:szCs w:val="24"/>
        </w:rPr>
      </w:pPr>
    </w:p>
    <w:p w:rsidR="00A2743B" w:rsidRPr="00832D79" w:rsidRDefault="007A270D" w:rsidP="00832D79">
      <w:pPr>
        <w:shd w:val="clear" w:color="auto" w:fill="FFFFFF"/>
        <w:spacing w:after="0"/>
        <w:jc w:val="center"/>
        <w:rPr>
          <w:rFonts w:ascii="Times New Roman" w:hAnsi="Times New Roman"/>
          <w:b/>
          <w:bCs/>
          <w:color w:val="000000"/>
          <w:sz w:val="24"/>
          <w:szCs w:val="24"/>
        </w:rPr>
      </w:pPr>
      <w:r w:rsidRPr="008843D6">
        <w:rPr>
          <w:rFonts w:ascii="Times New Roman" w:hAnsi="Times New Roman"/>
          <w:b/>
          <w:bCs/>
          <w:color w:val="000000"/>
          <w:sz w:val="24"/>
          <w:szCs w:val="24"/>
        </w:rPr>
        <w:t>Место предмета в учебном плане</w:t>
      </w:r>
    </w:p>
    <w:p w:rsidR="007A270D" w:rsidRPr="00F73E45" w:rsidRDefault="007A270D" w:rsidP="00E935CF">
      <w:pPr>
        <w:spacing w:after="0"/>
        <w:jc w:val="both"/>
        <w:rPr>
          <w:rFonts w:ascii="Times New Roman" w:hAnsi="Times New Roman"/>
          <w:sz w:val="24"/>
          <w:szCs w:val="24"/>
        </w:rPr>
      </w:pPr>
      <w:r w:rsidRPr="00F73E45">
        <w:rPr>
          <w:rFonts w:ascii="Times New Roman" w:hAnsi="Times New Roman"/>
          <w:sz w:val="24"/>
          <w:szCs w:val="24"/>
        </w:rPr>
        <w:t xml:space="preserve">Общее количество часов в </w:t>
      </w:r>
      <w:r w:rsidRPr="008843D6">
        <w:rPr>
          <w:rFonts w:ascii="Times New Roman" w:hAnsi="Times New Roman"/>
          <w:sz w:val="24"/>
          <w:szCs w:val="24"/>
        </w:rPr>
        <w:t xml:space="preserve">1 дополнительном классе - </w:t>
      </w:r>
      <w:r w:rsidRPr="00F73E45">
        <w:rPr>
          <w:rFonts w:ascii="Times New Roman" w:hAnsi="Times New Roman"/>
          <w:bCs/>
          <w:sz w:val="24"/>
          <w:szCs w:val="24"/>
        </w:rPr>
        <w:t>64</w:t>
      </w:r>
      <w:r w:rsidRPr="00F73E45">
        <w:rPr>
          <w:rFonts w:ascii="Times New Roman" w:hAnsi="Times New Roman"/>
          <w:sz w:val="24"/>
          <w:szCs w:val="24"/>
        </w:rPr>
        <w:t xml:space="preserve"> </w:t>
      </w:r>
      <w:r w:rsidRPr="00F73E45">
        <w:rPr>
          <w:rFonts w:ascii="Times New Roman" w:hAnsi="Times New Roman"/>
          <w:bCs/>
          <w:sz w:val="24"/>
          <w:szCs w:val="24"/>
        </w:rPr>
        <w:t>ч</w:t>
      </w:r>
      <w:r w:rsidRPr="00F73E45">
        <w:rPr>
          <w:rFonts w:ascii="Times New Roman" w:hAnsi="Times New Roman"/>
          <w:sz w:val="24"/>
          <w:szCs w:val="24"/>
        </w:rPr>
        <w:t xml:space="preserve"> (2</w:t>
      </w:r>
      <w:r w:rsidRPr="008843D6">
        <w:rPr>
          <w:rFonts w:ascii="Times New Roman" w:hAnsi="Times New Roman"/>
          <w:sz w:val="24"/>
          <w:szCs w:val="24"/>
        </w:rPr>
        <w:t xml:space="preserve"> ч в неделю, 32 учебные недели).</w:t>
      </w:r>
    </w:p>
    <w:p w:rsidR="007A270D" w:rsidRPr="008843D6" w:rsidRDefault="007A270D" w:rsidP="00E935CF">
      <w:pPr>
        <w:spacing w:after="0"/>
        <w:jc w:val="both"/>
        <w:rPr>
          <w:rFonts w:ascii="Times New Roman" w:hAnsi="Times New Roman"/>
          <w:sz w:val="24"/>
          <w:szCs w:val="24"/>
        </w:rPr>
      </w:pPr>
      <w:r w:rsidRPr="008843D6">
        <w:rPr>
          <w:rFonts w:ascii="Times New Roman" w:hAnsi="Times New Roman"/>
          <w:sz w:val="24"/>
          <w:szCs w:val="24"/>
        </w:rPr>
        <w:t>Срок реализации программы 2</w:t>
      </w:r>
      <w:r w:rsidRPr="00F73E45">
        <w:rPr>
          <w:rFonts w:ascii="Times New Roman" w:hAnsi="Times New Roman"/>
          <w:sz w:val="24"/>
          <w:szCs w:val="24"/>
        </w:rPr>
        <w:t xml:space="preserve"> года.</w:t>
      </w:r>
    </w:p>
    <w:p w:rsidR="00E935CF" w:rsidRDefault="00E935CF" w:rsidP="00E935CF">
      <w:pPr>
        <w:autoSpaceDE w:val="0"/>
        <w:autoSpaceDN w:val="0"/>
        <w:adjustRightInd w:val="0"/>
        <w:spacing w:after="0"/>
        <w:jc w:val="both"/>
        <w:rPr>
          <w:rFonts w:ascii="Times New Roman" w:hAnsi="Times New Roman"/>
          <w:b/>
          <w:bCs/>
          <w:sz w:val="24"/>
          <w:szCs w:val="24"/>
        </w:rPr>
      </w:pPr>
    </w:p>
    <w:p w:rsidR="007A270D" w:rsidRPr="008843D6" w:rsidRDefault="007A270D" w:rsidP="00E935CF">
      <w:pPr>
        <w:autoSpaceDE w:val="0"/>
        <w:autoSpaceDN w:val="0"/>
        <w:adjustRightInd w:val="0"/>
        <w:spacing w:after="0"/>
        <w:jc w:val="center"/>
        <w:rPr>
          <w:rFonts w:ascii="Times New Roman" w:hAnsi="Times New Roman"/>
          <w:b/>
          <w:bCs/>
          <w:sz w:val="24"/>
          <w:szCs w:val="24"/>
        </w:rPr>
      </w:pPr>
      <w:r w:rsidRPr="008843D6">
        <w:rPr>
          <w:rFonts w:ascii="Times New Roman" w:hAnsi="Times New Roman"/>
          <w:b/>
          <w:bCs/>
          <w:sz w:val="24"/>
          <w:szCs w:val="24"/>
        </w:rPr>
        <w:t>Описание ценностных ориентиров содержания учебного предмета</w:t>
      </w:r>
    </w:p>
    <w:p w:rsidR="007A270D" w:rsidRPr="00F73E45" w:rsidRDefault="007A270D" w:rsidP="00E935CF">
      <w:pPr>
        <w:spacing w:after="0"/>
        <w:jc w:val="both"/>
        <w:rPr>
          <w:rFonts w:ascii="Times New Roman" w:hAnsi="Times New Roman"/>
          <w:color w:val="000000"/>
          <w:sz w:val="24"/>
          <w:szCs w:val="24"/>
        </w:rPr>
      </w:pPr>
      <w:r w:rsidRPr="008843D6">
        <w:rPr>
          <w:rFonts w:ascii="Times New Roman" w:hAnsi="Times New Roman"/>
          <w:color w:val="000000"/>
          <w:sz w:val="24"/>
          <w:szCs w:val="24"/>
        </w:rPr>
        <w:t xml:space="preserve"> </w:t>
      </w:r>
      <w:r w:rsidRPr="00F73E45">
        <w:rPr>
          <w:rFonts w:ascii="Times New Roman" w:hAnsi="Times New Roman"/>
          <w:color w:val="000000"/>
          <w:sz w:val="24"/>
          <w:szCs w:val="24"/>
        </w:rPr>
        <w:t>Природа как одна из важнейших основ здоровой и гармоничной жизни человека и общества.</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Культура как процесс и результат человеческой жизнедеятельности во всём многообразии её форм.</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Наука как часть культуры, отражающая человеческое стремление к истине, к познанию закономерностей окружающего мира природы и социума.</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Человечество как многообразие народов, культур, религий</w:t>
      </w:r>
      <w:proofErr w:type="gramStart"/>
      <w:r w:rsidRPr="00F73E45">
        <w:rPr>
          <w:rFonts w:ascii="Times New Roman" w:hAnsi="Times New Roman"/>
          <w:color w:val="000000"/>
          <w:sz w:val="24"/>
          <w:szCs w:val="24"/>
        </w:rPr>
        <w:t>.</w:t>
      </w:r>
      <w:proofErr w:type="gramEnd"/>
      <w:r w:rsidRPr="00F73E45">
        <w:rPr>
          <w:rFonts w:ascii="Times New Roman" w:hAnsi="Times New Roman"/>
          <w:color w:val="000000"/>
          <w:sz w:val="24"/>
          <w:szCs w:val="24"/>
        </w:rPr>
        <w:t xml:space="preserve"> </w:t>
      </w:r>
      <w:proofErr w:type="gramStart"/>
      <w:r w:rsidRPr="00F73E45">
        <w:rPr>
          <w:rFonts w:ascii="Times New Roman" w:hAnsi="Times New Roman"/>
          <w:color w:val="000000"/>
          <w:sz w:val="24"/>
          <w:szCs w:val="24"/>
        </w:rPr>
        <w:t>в</w:t>
      </w:r>
      <w:proofErr w:type="gramEnd"/>
      <w:r w:rsidRPr="00F73E45">
        <w:rPr>
          <w:rFonts w:ascii="Times New Roman" w:hAnsi="Times New Roman"/>
          <w:color w:val="000000"/>
          <w:sz w:val="24"/>
          <w:szCs w:val="24"/>
        </w:rPr>
        <w:t xml:space="preserve"> Международное сотрудничество как основа мира на Земле.</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Труд и творчество как отличительные черты духовно и нравственно развитой личности.</w:t>
      </w:r>
    </w:p>
    <w:p w:rsidR="007A270D" w:rsidRPr="00F73E45"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Здоровый образ жизни в единстве составляющих: здоровье физическое, психическое, духовн</w:t>
      </w:r>
      <w:proofErr w:type="gramStart"/>
      <w:r w:rsidRPr="00F73E45">
        <w:rPr>
          <w:rFonts w:ascii="Times New Roman" w:hAnsi="Times New Roman"/>
          <w:color w:val="000000"/>
          <w:sz w:val="24"/>
          <w:szCs w:val="24"/>
        </w:rPr>
        <w:t>о-</w:t>
      </w:r>
      <w:proofErr w:type="gramEnd"/>
      <w:r w:rsidRPr="00F73E45">
        <w:rPr>
          <w:rFonts w:ascii="Times New Roman" w:hAnsi="Times New Roman"/>
          <w:color w:val="000000"/>
          <w:sz w:val="24"/>
          <w:szCs w:val="24"/>
        </w:rPr>
        <w:t xml:space="preserve"> и социально-нравственное.</w:t>
      </w:r>
    </w:p>
    <w:p w:rsidR="007A270D" w:rsidRPr="008843D6" w:rsidRDefault="007A270D" w:rsidP="00E935CF">
      <w:pPr>
        <w:spacing w:after="0"/>
        <w:jc w:val="both"/>
        <w:rPr>
          <w:rFonts w:ascii="Times New Roman" w:hAnsi="Times New Roman"/>
          <w:color w:val="000000"/>
          <w:sz w:val="24"/>
          <w:szCs w:val="24"/>
        </w:rPr>
      </w:pPr>
      <w:r w:rsidRPr="00F73E45">
        <w:rPr>
          <w:rFonts w:ascii="Times New Roman" w:hAnsi="Times New Roman"/>
          <w:color w:val="000000"/>
          <w:sz w:val="24"/>
          <w:szCs w:val="24"/>
        </w:rPr>
        <w:t>• Нравственный выбор и ответственность человека в отношении к природе, историко-культурному наследию, к самому себе и окружающим людям.</w:t>
      </w:r>
    </w:p>
    <w:p w:rsidR="00E935CF" w:rsidRDefault="00E935CF" w:rsidP="00E935CF">
      <w:pPr>
        <w:tabs>
          <w:tab w:val="left" w:pos="5760"/>
        </w:tabs>
        <w:spacing w:after="0"/>
        <w:jc w:val="both"/>
        <w:outlineLvl w:val="0"/>
        <w:rPr>
          <w:rFonts w:ascii="Times New Roman" w:hAnsi="Times New Roman"/>
          <w:b/>
          <w:bCs/>
          <w:color w:val="000000"/>
          <w:sz w:val="24"/>
          <w:szCs w:val="24"/>
        </w:rPr>
      </w:pPr>
    </w:p>
    <w:p w:rsidR="00A2743B" w:rsidRPr="00832D79" w:rsidRDefault="007A270D" w:rsidP="00832D79">
      <w:pPr>
        <w:tabs>
          <w:tab w:val="left" w:pos="5760"/>
        </w:tabs>
        <w:spacing w:after="0"/>
        <w:jc w:val="center"/>
        <w:outlineLvl w:val="0"/>
        <w:rPr>
          <w:rFonts w:ascii="Times New Roman" w:hAnsi="Times New Roman"/>
          <w:b/>
          <w:bCs/>
          <w:color w:val="000000"/>
          <w:sz w:val="24"/>
          <w:szCs w:val="24"/>
        </w:rPr>
      </w:pPr>
      <w:r w:rsidRPr="008843D6">
        <w:rPr>
          <w:rFonts w:ascii="Times New Roman" w:hAnsi="Times New Roman"/>
          <w:b/>
          <w:bCs/>
          <w:color w:val="000000"/>
          <w:sz w:val="24"/>
          <w:szCs w:val="24"/>
        </w:rPr>
        <w:t>Планируемые результаты освоения учебного предмета, курса</w:t>
      </w:r>
    </w:p>
    <w:p w:rsidR="007A270D" w:rsidRPr="008843D6" w:rsidRDefault="007A270D" w:rsidP="00E935CF">
      <w:pPr>
        <w:spacing w:after="0"/>
        <w:contextualSpacing/>
        <w:jc w:val="both"/>
        <w:rPr>
          <w:rFonts w:ascii="Times New Roman" w:eastAsia="Calibri" w:hAnsi="Times New Roman"/>
          <w:b/>
          <w:i/>
          <w:sz w:val="24"/>
          <w:szCs w:val="24"/>
        </w:rPr>
      </w:pPr>
      <w:r w:rsidRPr="008843D6">
        <w:rPr>
          <w:rFonts w:ascii="Times New Roman" w:eastAsia="Calibri" w:hAnsi="Times New Roman"/>
          <w:b/>
          <w:i/>
          <w:sz w:val="24"/>
          <w:szCs w:val="24"/>
        </w:rPr>
        <w:t>1. Личностные результаты:</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lastRenderedPageBreak/>
        <w:t>осознание себя как гражданина России, знающего и любящего ее природу и культуру;</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целостный взгляд на мир в единстве природы, народов и культур;</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осознание преемственности от старшего поколения к младшему (традиции в семье);</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готовность к  бережному и уважительному отношению к живой и неживой природе, окружающим людям;</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личностная ответственность за сохранность объектов природы, необходимых для будущего  России;</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эстетические чувства, впечатления через восприятие природы в символических образах народного творчества;</w:t>
      </w:r>
    </w:p>
    <w:p w:rsidR="007A270D" w:rsidRPr="008843D6" w:rsidRDefault="007A270D" w:rsidP="00E935CF">
      <w:pPr>
        <w:numPr>
          <w:ilvl w:val="0"/>
          <w:numId w:val="1"/>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w:t>
      </w:r>
      <w:proofErr w:type="gramStart"/>
      <w:r w:rsidRPr="008843D6">
        <w:rPr>
          <w:rFonts w:ascii="Times New Roman" w:hAnsi="Times New Roman"/>
          <w:sz w:val="24"/>
          <w:szCs w:val="24"/>
        </w:rPr>
        <w:t>традиций здорового образа жизни народов своего края</w:t>
      </w:r>
      <w:proofErr w:type="gramEnd"/>
      <w:r w:rsidRPr="008843D6">
        <w:rPr>
          <w:rFonts w:ascii="Times New Roman" w:hAnsi="Times New Roman"/>
          <w:sz w:val="24"/>
          <w:szCs w:val="24"/>
        </w:rPr>
        <w:t>.</w:t>
      </w:r>
    </w:p>
    <w:p w:rsidR="007A270D" w:rsidRPr="008843D6" w:rsidRDefault="007A270D" w:rsidP="00E935CF">
      <w:pPr>
        <w:pStyle w:val="a3"/>
        <w:numPr>
          <w:ilvl w:val="0"/>
          <w:numId w:val="9"/>
        </w:numPr>
        <w:autoSpaceDE w:val="0"/>
        <w:autoSpaceDN w:val="0"/>
        <w:adjustRightInd w:val="0"/>
        <w:spacing w:after="0"/>
        <w:ind w:left="0" w:firstLine="0"/>
        <w:jc w:val="both"/>
        <w:rPr>
          <w:rFonts w:ascii="Times New Roman" w:hAnsi="Times New Roman"/>
          <w:sz w:val="24"/>
          <w:szCs w:val="24"/>
        </w:rPr>
      </w:pPr>
      <w:proofErr w:type="spellStart"/>
      <w:r w:rsidRPr="008843D6">
        <w:rPr>
          <w:rFonts w:ascii="Times New Roman" w:hAnsi="Times New Roman"/>
          <w:b/>
          <w:i/>
          <w:sz w:val="24"/>
          <w:szCs w:val="24"/>
        </w:rPr>
        <w:t>Метапредметные</w:t>
      </w:r>
      <w:proofErr w:type="spellEnd"/>
      <w:r w:rsidRPr="008843D6">
        <w:rPr>
          <w:rFonts w:ascii="Times New Roman" w:hAnsi="Times New Roman"/>
          <w:b/>
          <w:i/>
          <w:sz w:val="24"/>
          <w:szCs w:val="24"/>
        </w:rPr>
        <w:t xml:space="preserve"> результаты </w:t>
      </w:r>
    </w:p>
    <w:p w:rsidR="007A270D" w:rsidRPr="008843D6" w:rsidRDefault="007A270D" w:rsidP="00E935CF">
      <w:pPr>
        <w:autoSpaceDE w:val="0"/>
        <w:autoSpaceDN w:val="0"/>
        <w:adjustRightInd w:val="0"/>
        <w:spacing w:after="0"/>
        <w:jc w:val="both"/>
        <w:rPr>
          <w:rFonts w:ascii="Times New Roman" w:eastAsia="Calibri" w:hAnsi="Times New Roman"/>
          <w:sz w:val="24"/>
          <w:szCs w:val="24"/>
        </w:rPr>
      </w:pPr>
      <w:r w:rsidRPr="008843D6">
        <w:rPr>
          <w:rFonts w:ascii="Times New Roman" w:eastAsia="Calibri" w:hAnsi="Times New Roman"/>
          <w:b/>
          <w:i/>
          <w:sz w:val="24"/>
          <w:szCs w:val="24"/>
        </w:rPr>
        <w:t>Познавательные УУД позволяют:</w:t>
      </w:r>
    </w:p>
    <w:p w:rsidR="007A270D" w:rsidRPr="008843D6" w:rsidRDefault="007A270D" w:rsidP="00E935CF">
      <w:pPr>
        <w:numPr>
          <w:ilvl w:val="0"/>
          <w:numId w:val="4"/>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оперировать со знаково-символическими изображениями;</w:t>
      </w:r>
    </w:p>
    <w:p w:rsidR="007A270D" w:rsidRPr="008843D6" w:rsidRDefault="007A270D" w:rsidP="00E935CF">
      <w:pPr>
        <w:numPr>
          <w:ilvl w:val="0"/>
          <w:numId w:val="4"/>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понимать содержание учебных текстов, фиксировать полученную информацию в виде схем, рисунков, фотографий, таблиц;</w:t>
      </w:r>
    </w:p>
    <w:p w:rsidR="007A270D" w:rsidRPr="008843D6" w:rsidRDefault="007A270D" w:rsidP="00E935CF">
      <w:pPr>
        <w:numPr>
          <w:ilvl w:val="0"/>
          <w:numId w:val="4"/>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анализировать и сравнивать объекты окружающего мира с выделением отличительных признаков и классифицировать их;</w:t>
      </w:r>
    </w:p>
    <w:p w:rsidR="007A270D" w:rsidRPr="008843D6" w:rsidRDefault="007A270D" w:rsidP="00E935CF">
      <w:pPr>
        <w:numPr>
          <w:ilvl w:val="0"/>
          <w:numId w:val="4"/>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устанавливать причинно-следственные связи между явлениями, объектами.</w:t>
      </w:r>
    </w:p>
    <w:p w:rsidR="007A270D" w:rsidRPr="008843D6" w:rsidRDefault="007A270D" w:rsidP="00E935CF">
      <w:pPr>
        <w:spacing w:after="0"/>
        <w:contextualSpacing/>
        <w:jc w:val="both"/>
        <w:rPr>
          <w:rFonts w:ascii="Times New Roman" w:eastAsia="Calibri" w:hAnsi="Times New Roman"/>
          <w:b/>
          <w:i/>
          <w:sz w:val="24"/>
          <w:szCs w:val="24"/>
        </w:rPr>
      </w:pPr>
      <w:r w:rsidRPr="008843D6">
        <w:rPr>
          <w:rFonts w:ascii="Times New Roman" w:eastAsia="Calibri" w:hAnsi="Times New Roman"/>
          <w:b/>
          <w:i/>
          <w:sz w:val="24"/>
          <w:szCs w:val="24"/>
        </w:rPr>
        <w:t xml:space="preserve"> Регулятивные УУД позволяют:</w:t>
      </w:r>
    </w:p>
    <w:p w:rsidR="007A270D" w:rsidRPr="008843D6" w:rsidRDefault="007A270D" w:rsidP="00E935CF">
      <w:pPr>
        <w:numPr>
          <w:ilvl w:val="0"/>
          <w:numId w:val="3"/>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понимать учебную задачу, сформулированную самостоятельно и уточненную учителем;</w:t>
      </w:r>
    </w:p>
    <w:p w:rsidR="007A270D" w:rsidRPr="008843D6" w:rsidRDefault="007A270D" w:rsidP="00E935CF">
      <w:pPr>
        <w:numPr>
          <w:ilvl w:val="0"/>
          <w:numId w:val="3"/>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планировать своё высказывание (выстраивать последовательность предложений для раскрытия темы, приводить примеры);</w:t>
      </w:r>
    </w:p>
    <w:p w:rsidR="007A270D" w:rsidRPr="008843D6" w:rsidRDefault="007A270D" w:rsidP="00E935CF">
      <w:pPr>
        <w:numPr>
          <w:ilvl w:val="0"/>
          <w:numId w:val="3"/>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планировать свои действия в течение урока;</w:t>
      </w:r>
    </w:p>
    <w:p w:rsidR="007A270D" w:rsidRPr="008843D6" w:rsidRDefault="007A270D" w:rsidP="00E935CF">
      <w:pPr>
        <w:numPr>
          <w:ilvl w:val="0"/>
          <w:numId w:val="3"/>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7A270D" w:rsidRPr="008843D6" w:rsidRDefault="007A270D" w:rsidP="00E935CF">
      <w:pPr>
        <w:numPr>
          <w:ilvl w:val="0"/>
          <w:numId w:val="3"/>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контролировать и корректировать свое поведение с учетом установленных правил;</w:t>
      </w:r>
    </w:p>
    <w:p w:rsidR="007A270D" w:rsidRPr="008843D6" w:rsidRDefault="007A270D" w:rsidP="00E935CF">
      <w:pPr>
        <w:numPr>
          <w:ilvl w:val="0"/>
          <w:numId w:val="3"/>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в сотрудничестве с учителем ставить новые учебные задачи.</w:t>
      </w:r>
    </w:p>
    <w:p w:rsidR="007A270D" w:rsidRPr="008843D6" w:rsidRDefault="007A270D" w:rsidP="00E935CF">
      <w:pPr>
        <w:spacing w:after="0"/>
        <w:contextualSpacing/>
        <w:jc w:val="both"/>
        <w:rPr>
          <w:rFonts w:ascii="Times New Roman" w:hAnsi="Times New Roman"/>
          <w:sz w:val="24"/>
          <w:szCs w:val="24"/>
        </w:rPr>
      </w:pPr>
      <w:r w:rsidRPr="008843D6">
        <w:rPr>
          <w:rFonts w:ascii="Times New Roman" w:eastAsia="Calibri" w:hAnsi="Times New Roman"/>
          <w:b/>
          <w:i/>
          <w:sz w:val="24"/>
          <w:szCs w:val="24"/>
        </w:rPr>
        <w:t xml:space="preserve"> Коммуникативные УУД позволяют:</w:t>
      </w:r>
    </w:p>
    <w:p w:rsidR="007A270D" w:rsidRPr="008843D6" w:rsidRDefault="007A270D" w:rsidP="00E935CF">
      <w:pPr>
        <w:numPr>
          <w:ilvl w:val="0"/>
          <w:numId w:val="2"/>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формулировать ответы на вопросы;</w:t>
      </w:r>
    </w:p>
    <w:p w:rsidR="007A270D" w:rsidRPr="008843D6" w:rsidRDefault="007A270D" w:rsidP="00E935CF">
      <w:pPr>
        <w:numPr>
          <w:ilvl w:val="0"/>
          <w:numId w:val="2"/>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договариваться и приходить к общему решению в совместной деятельности;</w:t>
      </w:r>
    </w:p>
    <w:p w:rsidR="007A270D" w:rsidRPr="008843D6" w:rsidRDefault="007A270D" w:rsidP="00E935CF">
      <w:pPr>
        <w:numPr>
          <w:ilvl w:val="0"/>
          <w:numId w:val="2"/>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высказывать мотивированное, аргументированное суждение по теме урока;</w:t>
      </w:r>
    </w:p>
    <w:p w:rsidR="007A270D" w:rsidRPr="008843D6" w:rsidRDefault="007A270D" w:rsidP="00E935CF">
      <w:pPr>
        <w:numPr>
          <w:ilvl w:val="0"/>
          <w:numId w:val="2"/>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 xml:space="preserve"> понимать и принимать задачу совместной работы, распределять роли при выполнении заданий;</w:t>
      </w:r>
    </w:p>
    <w:p w:rsidR="007A270D" w:rsidRPr="008843D6" w:rsidRDefault="007A270D" w:rsidP="00E935CF">
      <w:pPr>
        <w:numPr>
          <w:ilvl w:val="0"/>
          <w:numId w:val="2"/>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строить монологическое высказывание, владеть диалогической формой речи; </w:t>
      </w:r>
    </w:p>
    <w:p w:rsidR="007A270D" w:rsidRPr="008843D6" w:rsidRDefault="007A270D" w:rsidP="00E935CF">
      <w:pPr>
        <w:numPr>
          <w:ilvl w:val="0"/>
          <w:numId w:val="2"/>
        </w:numPr>
        <w:spacing w:after="0"/>
        <w:ind w:left="0" w:firstLine="0"/>
        <w:contextualSpacing/>
        <w:jc w:val="both"/>
        <w:rPr>
          <w:rFonts w:ascii="Times New Roman" w:hAnsi="Times New Roman"/>
          <w:sz w:val="24"/>
          <w:szCs w:val="24"/>
        </w:rPr>
      </w:pPr>
      <w:r w:rsidRPr="008843D6">
        <w:rPr>
          <w:rFonts w:ascii="Times New Roman" w:hAnsi="Times New Roman"/>
          <w:sz w:val="24"/>
          <w:szCs w:val="24"/>
        </w:rPr>
        <w:t>готовить сообщения, проекты с помощью взрослых.</w:t>
      </w:r>
    </w:p>
    <w:p w:rsidR="007A270D" w:rsidRPr="008843D6" w:rsidRDefault="007A270D" w:rsidP="00E935CF">
      <w:pPr>
        <w:pStyle w:val="a3"/>
        <w:numPr>
          <w:ilvl w:val="0"/>
          <w:numId w:val="9"/>
        </w:numPr>
        <w:spacing w:after="0"/>
        <w:ind w:left="0" w:firstLine="0"/>
        <w:jc w:val="both"/>
        <w:rPr>
          <w:rFonts w:ascii="Times New Roman" w:hAnsi="Times New Roman"/>
          <w:bCs/>
          <w:sz w:val="24"/>
          <w:szCs w:val="24"/>
        </w:rPr>
      </w:pPr>
      <w:r w:rsidRPr="008843D6">
        <w:rPr>
          <w:rFonts w:ascii="Times New Roman" w:hAnsi="Times New Roman"/>
          <w:b/>
          <w:bCs/>
          <w:sz w:val="24"/>
          <w:szCs w:val="24"/>
        </w:rPr>
        <w:lastRenderedPageBreak/>
        <w:t>Предметные результаты</w:t>
      </w:r>
      <w:r w:rsidRPr="008843D6">
        <w:rPr>
          <w:rFonts w:ascii="Times New Roman" w:hAnsi="Times New Roman"/>
          <w:bCs/>
          <w:sz w:val="24"/>
          <w:szCs w:val="24"/>
        </w:rPr>
        <w:t xml:space="preserve"> </w:t>
      </w:r>
    </w:p>
    <w:p w:rsidR="007A270D" w:rsidRPr="008843D6" w:rsidRDefault="007A270D" w:rsidP="00E935CF">
      <w:pPr>
        <w:numPr>
          <w:ilvl w:val="0"/>
          <w:numId w:val="5"/>
        </w:numPr>
        <w:tabs>
          <w:tab w:val="left" w:pos="1080"/>
        </w:tabs>
        <w:suppressAutoHyphens/>
        <w:autoSpaceDE w:val="0"/>
        <w:spacing w:after="0"/>
        <w:ind w:left="0" w:firstLine="0"/>
        <w:contextualSpacing/>
        <w:jc w:val="both"/>
        <w:rPr>
          <w:rFonts w:ascii="Times New Roman" w:eastAsia="Calibri" w:hAnsi="Times New Roman"/>
          <w:bCs/>
          <w:color w:val="000000"/>
          <w:sz w:val="24"/>
          <w:szCs w:val="24"/>
        </w:rPr>
      </w:pPr>
      <w:r w:rsidRPr="008843D6">
        <w:rPr>
          <w:rFonts w:ascii="Times New Roman" w:eastAsia="Calibri" w:hAnsi="Times New Roman"/>
          <w:bCs/>
          <w:color w:val="000000"/>
          <w:sz w:val="24"/>
          <w:szCs w:val="24"/>
        </w:rPr>
        <w:t xml:space="preserve">расширение, углубление и систематизация знаний о предметах и явлениях окружающего мира, </w:t>
      </w:r>
      <w:r w:rsidRPr="008843D6">
        <w:rPr>
          <w:rFonts w:ascii="Times New Roman" w:eastAsia="Calibri" w:hAnsi="Times New Roman"/>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8843D6">
        <w:rPr>
          <w:rFonts w:ascii="Times New Roman" w:eastAsia="Calibri" w:hAnsi="Times New Roman"/>
          <w:sz w:val="24"/>
          <w:szCs w:val="24"/>
        </w:rPr>
        <w:t>здоровьесберегающего</w:t>
      </w:r>
      <w:proofErr w:type="spellEnd"/>
      <w:r w:rsidRPr="008843D6">
        <w:rPr>
          <w:rFonts w:ascii="Times New Roman" w:eastAsia="Calibri" w:hAnsi="Times New Roman"/>
          <w:sz w:val="24"/>
          <w:szCs w:val="24"/>
        </w:rPr>
        <w:t xml:space="preserve"> поведения в природной и социальной среде;</w:t>
      </w:r>
    </w:p>
    <w:p w:rsidR="007A270D" w:rsidRPr="008843D6" w:rsidRDefault="007A270D" w:rsidP="00E935CF">
      <w:pPr>
        <w:numPr>
          <w:ilvl w:val="0"/>
          <w:numId w:val="5"/>
        </w:numPr>
        <w:tabs>
          <w:tab w:val="left" w:pos="1080"/>
        </w:tabs>
        <w:suppressAutoHyphens/>
        <w:autoSpaceDE w:val="0"/>
        <w:spacing w:after="0"/>
        <w:ind w:left="0" w:firstLine="0"/>
        <w:contextualSpacing/>
        <w:jc w:val="both"/>
        <w:rPr>
          <w:rFonts w:ascii="Times New Roman" w:eastAsia="Calibri" w:hAnsi="Times New Roman"/>
          <w:bCs/>
          <w:color w:val="000000"/>
          <w:sz w:val="24"/>
          <w:szCs w:val="24"/>
        </w:rPr>
      </w:pPr>
      <w:r w:rsidRPr="008843D6">
        <w:rPr>
          <w:rFonts w:ascii="Times New Roman" w:eastAsia="Calibri" w:hAnsi="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E935CF" w:rsidRDefault="00E935CF" w:rsidP="00E935CF">
      <w:pPr>
        <w:tabs>
          <w:tab w:val="left" w:pos="5760"/>
        </w:tabs>
        <w:spacing w:after="0"/>
        <w:jc w:val="both"/>
        <w:outlineLvl w:val="0"/>
        <w:rPr>
          <w:rFonts w:ascii="Times New Roman" w:hAnsi="Times New Roman"/>
          <w:b/>
          <w:sz w:val="24"/>
          <w:szCs w:val="24"/>
        </w:rPr>
      </w:pPr>
    </w:p>
    <w:p w:rsidR="007A270D" w:rsidRPr="008843D6" w:rsidRDefault="007A270D" w:rsidP="00E935CF">
      <w:pPr>
        <w:tabs>
          <w:tab w:val="left" w:pos="5760"/>
        </w:tabs>
        <w:spacing w:after="0"/>
        <w:jc w:val="center"/>
        <w:outlineLvl w:val="0"/>
        <w:rPr>
          <w:rFonts w:ascii="Times New Roman" w:hAnsi="Times New Roman"/>
          <w:b/>
          <w:sz w:val="24"/>
          <w:szCs w:val="24"/>
        </w:rPr>
      </w:pPr>
      <w:r w:rsidRPr="00472084">
        <w:rPr>
          <w:rFonts w:ascii="Times New Roman" w:hAnsi="Times New Roman"/>
          <w:b/>
          <w:sz w:val="24"/>
          <w:szCs w:val="24"/>
        </w:rPr>
        <w:t>Содержание  учебного предмета, курса</w:t>
      </w:r>
    </w:p>
    <w:p w:rsidR="00D62E33" w:rsidRPr="00F73E45" w:rsidRDefault="00D62E33" w:rsidP="00D62E33">
      <w:pPr>
        <w:widowControl w:val="0"/>
        <w:shd w:val="clear" w:color="auto" w:fill="FFFFFF"/>
        <w:suppressAutoHyphens/>
        <w:autoSpaceDE w:val="0"/>
        <w:autoSpaceDN w:val="0"/>
        <w:adjustRightInd w:val="0"/>
        <w:spacing w:after="0"/>
        <w:jc w:val="both"/>
        <w:outlineLvl w:val="0"/>
        <w:rPr>
          <w:rFonts w:ascii="Times New Roman" w:eastAsia="SimSun" w:hAnsi="Times New Roman"/>
          <w:kern w:val="1"/>
          <w:sz w:val="24"/>
          <w:szCs w:val="24"/>
          <w:lang w:eastAsia="hi-IN" w:bidi="hi-IN"/>
        </w:rPr>
      </w:pPr>
      <w:r w:rsidRPr="00F73E45">
        <w:rPr>
          <w:rFonts w:ascii="Times New Roman" w:eastAsia="SimSun" w:hAnsi="Times New Roman"/>
          <w:b/>
          <w:bCs/>
          <w:kern w:val="1"/>
          <w:sz w:val="24"/>
          <w:szCs w:val="24"/>
          <w:lang w:eastAsia="hi-IN" w:bidi="hi-IN"/>
        </w:rPr>
        <w:t xml:space="preserve">Задавайте вопросы! </w:t>
      </w:r>
    </w:p>
    <w:p w:rsidR="00D62E33" w:rsidRPr="00F73E45" w:rsidRDefault="00D62E33" w:rsidP="00D62E33">
      <w:pPr>
        <w:widowControl w:val="0"/>
        <w:suppressAutoHyphens/>
        <w:spacing w:after="0"/>
        <w:jc w:val="both"/>
        <w:rPr>
          <w:rFonts w:ascii="Times New Roman" w:eastAsia="SimSun" w:hAnsi="Times New Roman"/>
          <w:kern w:val="1"/>
          <w:sz w:val="24"/>
          <w:szCs w:val="24"/>
          <w:lang w:eastAsia="hi-IN" w:bidi="hi-IN"/>
        </w:rPr>
      </w:pPr>
      <w:r w:rsidRPr="00F73E45">
        <w:rPr>
          <w:rFonts w:ascii="Times New Roman" w:eastAsia="SimSun" w:hAnsi="Times New Roman"/>
          <w:kern w:val="1"/>
          <w:sz w:val="24"/>
          <w:szCs w:val="24"/>
          <w:lang w:eastAsia="hi-IN" w:bidi="hi-IN"/>
        </w:rPr>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F73E45">
        <w:rPr>
          <w:rFonts w:ascii="Times New Roman" w:eastAsia="SimSun" w:hAnsi="Times New Roman"/>
          <w:kern w:val="1"/>
          <w:sz w:val="24"/>
          <w:szCs w:val="24"/>
          <w:lang w:eastAsia="hi-IN" w:bidi="hi-IN"/>
        </w:rPr>
        <w:softHyphen/>
        <w:t>ляне»). Знакомство с постоянными персонажами учебника — Муравьем Вопросиком и Мудрой Черепахой</w:t>
      </w:r>
    </w:p>
    <w:p w:rsidR="00D62E33" w:rsidRPr="00F73E45" w:rsidRDefault="00D62E33" w:rsidP="00D62E33">
      <w:pPr>
        <w:widowControl w:val="0"/>
        <w:suppressAutoHyphens/>
        <w:spacing w:after="0"/>
        <w:jc w:val="both"/>
        <w:rPr>
          <w:rFonts w:ascii="Times New Roman" w:eastAsia="SimSun" w:hAnsi="Times New Roman"/>
          <w:kern w:val="1"/>
          <w:sz w:val="24"/>
          <w:szCs w:val="24"/>
          <w:lang w:eastAsia="hi-IN" w:bidi="hi-IN"/>
        </w:rPr>
      </w:pPr>
      <w:r w:rsidRPr="00F73E45">
        <w:rPr>
          <w:rFonts w:ascii="Times New Roman" w:eastAsia="SimSun" w:hAnsi="Times New Roman"/>
          <w:b/>
          <w:kern w:val="1"/>
          <w:sz w:val="24"/>
          <w:szCs w:val="24"/>
          <w:lang w:eastAsia="hi-IN" w:bidi="hi-IN"/>
        </w:rPr>
        <w:t>Что и кто?</w:t>
      </w:r>
      <w:r w:rsidRPr="008843D6">
        <w:rPr>
          <w:rFonts w:ascii="Times New Roman" w:eastAsia="SimSun" w:hAnsi="Times New Roman"/>
          <w:b/>
          <w:kern w:val="1"/>
          <w:sz w:val="24"/>
          <w:szCs w:val="24"/>
          <w:lang w:eastAsia="hi-IN" w:bidi="hi-IN"/>
        </w:rPr>
        <w:t xml:space="preserve"> </w:t>
      </w:r>
      <w:r w:rsidRPr="00F73E45">
        <w:rPr>
          <w:rFonts w:ascii="Times New Roman" w:eastAsia="SimSun" w:hAnsi="Times New Roman"/>
          <w:kern w:val="1"/>
          <w:sz w:val="24"/>
          <w:szCs w:val="24"/>
          <w:lang w:eastAsia="hi-IN" w:bidi="hi-IN"/>
        </w:rPr>
        <w:t xml:space="preserve">Что такое Родина? Что мы знаем о народах России? Что мы знаем о Москве? </w:t>
      </w:r>
      <w:r w:rsidRPr="00F73E45">
        <w:rPr>
          <w:rFonts w:ascii="Times New Roman" w:eastAsia="SimSun" w:hAnsi="Times New Roman"/>
          <w:b/>
          <w:kern w:val="1"/>
          <w:sz w:val="24"/>
          <w:szCs w:val="24"/>
          <w:lang w:eastAsia="hi-IN" w:bidi="hi-IN"/>
        </w:rPr>
        <w:t xml:space="preserve">Проект «Моя малая родина». </w:t>
      </w:r>
      <w:r w:rsidRPr="00F73E45">
        <w:rPr>
          <w:rFonts w:ascii="Times New Roman" w:eastAsia="SimSun" w:hAnsi="Times New Roman"/>
          <w:kern w:val="1"/>
          <w:sz w:val="24"/>
          <w:szCs w:val="24"/>
          <w:lang w:eastAsia="hi-IN" w:bidi="hi-IN"/>
        </w:rPr>
        <w:t>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p w:rsidR="00D62E33" w:rsidRPr="00F73E45" w:rsidRDefault="00D62E33" w:rsidP="00D62E33">
      <w:pPr>
        <w:widowControl w:val="0"/>
        <w:suppressAutoHyphens/>
        <w:spacing w:after="0"/>
        <w:rPr>
          <w:rFonts w:ascii="Times New Roman" w:eastAsia="SimSun" w:hAnsi="Times New Roman"/>
          <w:kern w:val="1"/>
          <w:sz w:val="24"/>
          <w:szCs w:val="24"/>
          <w:lang w:eastAsia="hi-IN" w:bidi="hi-IN"/>
        </w:rPr>
      </w:pPr>
      <w:r w:rsidRPr="00F73E45">
        <w:rPr>
          <w:rFonts w:ascii="Times New Roman" w:eastAsia="SimSun" w:hAnsi="Times New Roman"/>
          <w:b/>
          <w:spacing w:val="-1"/>
          <w:kern w:val="1"/>
          <w:sz w:val="24"/>
          <w:szCs w:val="24"/>
          <w:lang w:eastAsia="hi-IN" w:bidi="hi-IN"/>
        </w:rPr>
        <w:t xml:space="preserve">Как, откуда и куда? </w:t>
      </w:r>
      <w:r w:rsidRPr="00F73E45">
        <w:rPr>
          <w:rFonts w:ascii="Times New Roman" w:eastAsia="SimSun" w:hAnsi="Times New Roman"/>
          <w:kern w:val="1"/>
          <w:sz w:val="24"/>
          <w:szCs w:val="24"/>
          <w:lang w:eastAsia="hi-IN" w:bidi="hi-IN"/>
        </w:rPr>
        <w:t xml:space="preserve">                                                                                                                                                                                                                                Как живет семья? </w:t>
      </w:r>
      <w:r w:rsidRPr="00F73E45">
        <w:rPr>
          <w:rFonts w:ascii="Times New Roman" w:eastAsia="SimSun" w:hAnsi="Times New Roman"/>
          <w:b/>
          <w:kern w:val="1"/>
          <w:sz w:val="24"/>
          <w:szCs w:val="24"/>
          <w:lang w:eastAsia="hi-IN" w:bidi="hi-IN"/>
        </w:rPr>
        <w:t xml:space="preserve">Проект «Моя семья». </w:t>
      </w:r>
      <w:r w:rsidRPr="00F73E45">
        <w:rPr>
          <w:rFonts w:ascii="Times New Roman" w:eastAsia="SimSun" w:hAnsi="Times New Roman"/>
          <w:kern w:val="1"/>
          <w:sz w:val="24"/>
          <w:szCs w:val="24"/>
          <w:lang w:eastAsia="hi-IN" w:bidi="hi-IN"/>
        </w:rPr>
        <w:t>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w:t>
      </w:r>
    </w:p>
    <w:p w:rsidR="00D62E33" w:rsidRDefault="00D62E33" w:rsidP="00E935CF">
      <w:pPr>
        <w:widowControl w:val="0"/>
        <w:suppressAutoHyphens/>
        <w:spacing w:after="0"/>
        <w:rPr>
          <w:rFonts w:ascii="Times New Roman" w:eastAsia="SimSun" w:hAnsi="Times New Roman"/>
          <w:b/>
          <w:kern w:val="1"/>
          <w:sz w:val="24"/>
          <w:szCs w:val="24"/>
          <w:lang w:eastAsia="hi-IN" w:bidi="hi-IN"/>
        </w:rPr>
      </w:pPr>
    </w:p>
    <w:p w:rsidR="00E935CF" w:rsidRDefault="007A270D" w:rsidP="00E935CF">
      <w:pPr>
        <w:widowControl w:val="0"/>
        <w:suppressAutoHyphens/>
        <w:spacing w:after="0"/>
        <w:rPr>
          <w:rFonts w:ascii="Times New Roman" w:eastAsia="SimSun" w:hAnsi="Times New Roman"/>
          <w:kern w:val="1"/>
          <w:sz w:val="24"/>
          <w:szCs w:val="24"/>
          <w:lang w:eastAsia="hi-IN" w:bidi="hi-IN"/>
        </w:rPr>
      </w:pPr>
      <w:r w:rsidRPr="00F73E45">
        <w:rPr>
          <w:rFonts w:ascii="Times New Roman" w:eastAsia="SimSun" w:hAnsi="Times New Roman"/>
          <w:b/>
          <w:kern w:val="1"/>
          <w:sz w:val="24"/>
          <w:szCs w:val="24"/>
          <w:lang w:eastAsia="hi-IN" w:bidi="hi-IN"/>
        </w:rPr>
        <w:t>Где и когда?</w:t>
      </w:r>
      <w:r w:rsidRPr="00F73E45">
        <w:rPr>
          <w:rFonts w:ascii="Times New Roman" w:eastAsia="SimSun" w:hAnsi="Times New Roman"/>
          <w:kern w:val="1"/>
          <w:sz w:val="24"/>
          <w:szCs w:val="24"/>
          <w:lang w:eastAsia="hi-IN" w:bidi="hi-IN"/>
        </w:rPr>
        <w:t xml:space="preserve">   </w:t>
      </w:r>
    </w:p>
    <w:p w:rsidR="007A270D" w:rsidRPr="00F73E45" w:rsidRDefault="007A270D" w:rsidP="00E935CF">
      <w:pPr>
        <w:widowControl w:val="0"/>
        <w:suppressAutoHyphens/>
        <w:spacing w:after="0"/>
        <w:jc w:val="both"/>
        <w:rPr>
          <w:rFonts w:ascii="Times New Roman" w:eastAsia="SimSun" w:hAnsi="Times New Roman"/>
          <w:kern w:val="1"/>
          <w:sz w:val="24"/>
          <w:szCs w:val="24"/>
          <w:lang w:eastAsia="hi-IN" w:bidi="hi-IN"/>
        </w:rPr>
      </w:pPr>
      <w:r w:rsidRPr="00F73E45">
        <w:rPr>
          <w:rFonts w:ascii="Times New Roman" w:eastAsia="SimSun" w:hAnsi="Times New Roman"/>
          <w:kern w:val="1"/>
          <w:sz w:val="24"/>
          <w:szCs w:val="24"/>
          <w:lang w:eastAsia="hi-IN" w:bidi="hi-IN"/>
        </w:rPr>
        <w:t xml:space="preserve">Когда учиться интересно? </w:t>
      </w:r>
      <w:r w:rsidRPr="00F73E45">
        <w:rPr>
          <w:rFonts w:ascii="Times New Roman" w:eastAsia="SimSun" w:hAnsi="Times New Roman"/>
          <w:b/>
          <w:kern w:val="1"/>
          <w:sz w:val="24"/>
          <w:szCs w:val="24"/>
          <w:lang w:eastAsia="hi-IN" w:bidi="hi-IN"/>
        </w:rPr>
        <w:t>Проект «Мой класс и моя школа».</w:t>
      </w:r>
      <w:r w:rsidRPr="00F73E45">
        <w:rPr>
          <w:rFonts w:ascii="Times New Roman" w:eastAsia="SimSun" w:hAnsi="Times New Roman"/>
          <w:kern w:val="1"/>
          <w:sz w:val="24"/>
          <w:szCs w:val="24"/>
          <w:lang w:eastAsia="hi-IN" w:bidi="hi-IN"/>
        </w:rPr>
        <w:t xml:space="preserve">  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w:t>
      </w:r>
    </w:p>
    <w:p w:rsidR="007A270D" w:rsidRPr="00F73E45" w:rsidRDefault="007A270D" w:rsidP="00E935CF">
      <w:pPr>
        <w:widowControl w:val="0"/>
        <w:suppressAutoHyphens/>
        <w:spacing w:after="0"/>
        <w:rPr>
          <w:rFonts w:ascii="Times New Roman" w:eastAsia="SimSun" w:hAnsi="Times New Roman"/>
          <w:kern w:val="1"/>
          <w:sz w:val="24"/>
          <w:szCs w:val="24"/>
          <w:lang w:eastAsia="hi-IN" w:bidi="hi-IN"/>
        </w:rPr>
      </w:pPr>
      <w:r w:rsidRPr="00F73E45">
        <w:rPr>
          <w:rFonts w:ascii="Times New Roman" w:eastAsia="SimSun" w:hAnsi="Times New Roman"/>
          <w:b/>
          <w:kern w:val="1"/>
          <w:sz w:val="24"/>
          <w:szCs w:val="24"/>
          <w:lang w:eastAsia="hi-IN" w:bidi="hi-IN"/>
        </w:rPr>
        <w:t xml:space="preserve">Почему и зачем? </w:t>
      </w:r>
      <w:r w:rsidRPr="00F73E45">
        <w:rPr>
          <w:rFonts w:ascii="Times New Roman" w:eastAsia="SimSun" w:hAnsi="Times New Roman"/>
          <w:kern w:val="1"/>
          <w:sz w:val="24"/>
          <w:szCs w:val="24"/>
          <w:lang w:eastAsia="hi-IN" w:bidi="hi-IN"/>
        </w:rPr>
        <w:t xml:space="preserve">                                                                                                                                                                                                                   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w:t>
      </w:r>
      <w:r w:rsidRPr="00F73E45">
        <w:rPr>
          <w:rFonts w:ascii="Times New Roman" w:eastAsia="SimSun" w:hAnsi="Times New Roman"/>
          <w:b/>
          <w:kern w:val="1"/>
          <w:sz w:val="24"/>
          <w:szCs w:val="24"/>
          <w:lang w:eastAsia="hi-IN" w:bidi="hi-IN"/>
        </w:rPr>
        <w:t>Проект «Мои домашние питомцы».</w:t>
      </w:r>
      <w:r w:rsidRPr="00F73E45">
        <w:rPr>
          <w:rFonts w:ascii="Times New Roman" w:eastAsia="SimSun" w:hAnsi="Times New Roman"/>
          <w:kern w:val="1"/>
          <w:sz w:val="24"/>
          <w:szCs w:val="24"/>
          <w:lang w:eastAsia="hi-IN" w:bidi="hi-IN"/>
        </w:rPr>
        <w:t xml:space="preserve"> Почему мы не будем рвать </w:t>
      </w:r>
      <w:proofErr w:type="gramStart"/>
      <w:r w:rsidRPr="00F73E45">
        <w:rPr>
          <w:rFonts w:ascii="Times New Roman" w:eastAsia="SimSun" w:hAnsi="Times New Roman"/>
          <w:kern w:val="1"/>
          <w:sz w:val="24"/>
          <w:szCs w:val="24"/>
          <w:lang w:eastAsia="hi-IN" w:bidi="hi-IN"/>
        </w:rPr>
        <w:t>цветы</w:t>
      </w:r>
      <w:proofErr w:type="gramEnd"/>
      <w:r w:rsidRPr="00F73E45">
        <w:rPr>
          <w:rFonts w:ascii="Times New Roman" w:eastAsia="SimSun" w:hAnsi="Times New Roman"/>
          <w:kern w:val="1"/>
          <w:sz w:val="24"/>
          <w:szCs w:val="24"/>
          <w:lang w:eastAsia="hi-IN" w:bidi="hi-IN"/>
        </w:rPr>
        <w:t xml:space="preserve">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 </w:t>
      </w:r>
    </w:p>
    <w:p w:rsidR="007A270D" w:rsidRPr="008843D6" w:rsidRDefault="007A270D" w:rsidP="00E935CF">
      <w:pPr>
        <w:spacing w:after="0"/>
        <w:jc w:val="both"/>
        <w:rPr>
          <w:rFonts w:ascii="Times New Roman" w:hAnsi="Times New Roman"/>
          <w:b/>
          <w:sz w:val="24"/>
          <w:szCs w:val="24"/>
        </w:rPr>
      </w:pPr>
    </w:p>
    <w:p w:rsidR="007A270D" w:rsidRDefault="007A270D" w:rsidP="00E935CF">
      <w:pPr>
        <w:spacing w:after="0"/>
        <w:jc w:val="center"/>
        <w:rPr>
          <w:rFonts w:ascii="Times New Roman" w:hAnsi="Times New Roman"/>
          <w:b/>
          <w:sz w:val="24"/>
          <w:szCs w:val="24"/>
          <w:lang w:eastAsia="en-US"/>
        </w:rPr>
      </w:pPr>
      <w:r w:rsidRPr="007E5309">
        <w:rPr>
          <w:rFonts w:ascii="Times New Roman" w:hAnsi="Times New Roman"/>
          <w:b/>
          <w:sz w:val="24"/>
          <w:szCs w:val="24"/>
          <w:lang w:eastAsia="en-US"/>
        </w:rPr>
        <w:lastRenderedPageBreak/>
        <w:t>Тематическое планирование с определением основных видов учебной деятельности обучающихся</w:t>
      </w:r>
    </w:p>
    <w:p w:rsidR="007A270D" w:rsidRDefault="007A270D" w:rsidP="007A270D">
      <w:pPr>
        <w:spacing w:after="0" w:line="0" w:lineRule="atLeast"/>
        <w:rPr>
          <w:rFonts w:ascii="Times New Roman" w:hAnsi="Times New Roman"/>
          <w:b/>
          <w:sz w:val="24"/>
          <w:szCs w:val="24"/>
        </w:rPr>
      </w:pPr>
    </w:p>
    <w:p w:rsidR="00D62E33" w:rsidRDefault="00D62E33" w:rsidP="00D62E33">
      <w:pPr>
        <w:spacing w:after="0" w:line="0" w:lineRule="atLeast"/>
        <w:rPr>
          <w:rFonts w:ascii="Times New Roman" w:hAnsi="Times New Roman"/>
          <w:b/>
          <w:sz w:val="24"/>
          <w:szCs w:val="24"/>
          <w:lang w:eastAsia="en-US"/>
        </w:rPr>
      </w:pPr>
      <w:r>
        <w:rPr>
          <w:rFonts w:ascii="Times New Roman" w:hAnsi="Times New Roman"/>
          <w:b/>
          <w:sz w:val="24"/>
          <w:szCs w:val="24"/>
          <w:lang w:eastAsia="en-US"/>
        </w:rPr>
        <w:t>1 класс</w:t>
      </w:r>
    </w:p>
    <w:p w:rsidR="00D62E33" w:rsidRPr="007E5309" w:rsidRDefault="00D62E33" w:rsidP="00D62E33">
      <w:pPr>
        <w:spacing w:after="0" w:line="0" w:lineRule="atLeas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552"/>
        <w:gridCol w:w="5103"/>
        <w:gridCol w:w="986"/>
      </w:tblGrid>
      <w:tr w:rsidR="00D62E33" w:rsidRPr="004705CD" w:rsidTr="00320A3C">
        <w:tc>
          <w:tcPr>
            <w:tcW w:w="704"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w:t>
            </w:r>
          </w:p>
          <w:p w:rsidR="00D62E33" w:rsidRPr="004705CD" w:rsidRDefault="00D62E33" w:rsidP="00320A3C">
            <w:pPr>
              <w:spacing w:after="0" w:line="240" w:lineRule="auto"/>
              <w:rPr>
                <w:rFonts w:ascii="Times New Roman" w:eastAsia="Calibri" w:hAnsi="Times New Roman"/>
                <w:b/>
                <w:sz w:val="24"/>
                <w:szCs w:val="24"/>
                <w:lang w:eastAsia="en-US"/>
              </w:rPr>
            </w:pPr>
            <w:proofErr w:type="spellStart"/>
            <w:proofErr w:type="gramStart"/>
            <w:r w:rsidRPr="004705CD">
              <w:rPr>
                <w:rFonts w:ascii="Times New Roman" w:eastAsia="Calibri" w:hAnsi="Times New Roman"/>
                <w:b/>
                <w:sz w:val="24"/>
                <w:szCs w:val="24"/>
                <w:lang w:eastAsia="en-US"/>
              </w:rPr>
              <w:t>п</w:t>
            </w:r>
            <w:proofErr w:type="spellEnd"/>
            <w:proofErr w:type="gramEnd"/>
            <w:r w:rsidRPr="004705CD">
              <w:rPr>
                <w:rFonts w:ascii="Times New Roman" w:eastAsia="Calibri" w:hAnsi="Times New Roman"/>
                <w:b/>
                <w:sz w:val="24"/>
                <w:szCs w:val="24"/>
                <w:lang w:eastAsia="en-US"/>
              </w:rPr>
              <w:t>/</w:t>
            </w:r>
            <w:proofErr w:type="spellStart"/>
            <w:r w:rsidRPr="004705CD">
              <w:rPr>
                <w:rFonts w:ascii="Times New Roman" w:eastAsia="Calibri" w:hAnsi="Times New Roman"/>
                <w:b/>
                <w:sz w:val="24"/>
                <w:szCs w:val="24"/>
                <w:lang w:eastAsia="en-US"/>
              </w:rPr>
              <w:t>п</w:t>
            </w:r>
            <w:proofErr w:type="spellEnd"/>
          </w:p>
        </w:tc>
        <w:tc>
          <w:tcPr>
            <w:tcW w:w="2552"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 xml:space="preserve">Тема </w:t>
            </w:r>
          </w:p>
        </w:tc>
        <w:tc>
          <w:tcPr>
            <w:tcW w:w="5103"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Характеристика деятельности учеников</w:t>
            </w:r>
          </w:p>
        </w:tc>
        <w:tc>
          <w:tcPr>
            <w:tcW w:w="986"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Кол-во</w:t>
            </w:r>
          </w:p>
          <w:p w:rsidR="00D62E33" w:rsidRPr="004705CD" w:rsidRDefault="00D62E33"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b/>
                <w:sz w:val="24"/>
                <w:szCs w:val="24"/>
                <w:lang w:eastAsia="en-US"/>
              </w:rPr>
              <w:t>часов</w:t>
            </w:r>
          </w:p>
        </w:tc>
      </w:tr>
      <w:tr w:rsidR="00D62E33" w:rsidRPr="004705CD" w:rsidTr="00320A3C">
        <w:trPr>
          <w:trHeight w:val="5803"/>
        </w:trPr>
        <w:tc>
          <w:tcPr>
            <w:tcW w:w="704"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1</w:t>
            </w:r>
          </w:p>
        </w:tc>
        <w:tc>
          <w:tcPr>
            <w:tcW w:w="2552"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bCs/>
                <w:sz w:val="24"/>
                <w:szCs w:val="24"/>
                <w:lang w:eastAsia="en-US"/>
              </w:rPr>
              <w:t>Что и кто?</w:t>
            </w:r>
          </w:p>
        </w:tc>
        <w:tc>
          <w:tcPr>
            <w:tcW w:w="5103" w:type="dxa"/>
            <w:shd w:val="clear" w:color="auto" w:fill="auto"/>
          </w:tcPr>
          <w:p w:rsidR="00D62E33" w:rsidRPr="004705CD" w:rsidRDefault="00D62E33"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sz w:val="24"/>
                <w:szCs w:val="24"/>
                <w:lang w:eastAsia="en-US"/>
              </w:rPr>
              <w:t xml:space="preserve">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w:t>
            </w:r>
          </w:p>
          <w:p w:rsidR="00D62E33" w:rsidRPr="004705CD" w:rsidRDefault="00D62E33" w:rsidP="00320A3C">
            <w:pPr>
              <w:spacing w:after="0" w:line="0" w:lineRule="atLeast"/>
              <w:ind w:right="196"/>
              <w:rPr>
                <w:rFonts w:ascii="Times New Roman" w:eastAsia="Calibri" w:hAnsi="Times New Roman"/>
                <w:color w:val="000000"/>
                <w:sz w:val="24"/>
                <w:szCs w:val="24"/>
                <w:shd w:val="clear" w:color="auto" w:fill="FFFFFF"/>
                <w:lang w:eastAsia="en-US"/>
              </w:rPr>
            </w:pPr>
            <w:r w:rsidRPr="004705CD">
              <w:rPr>
                <w:rFonts w:ascii="Times New Roman" w:eastAsia="Calibri" w:hAnsi="Times New Roman"/>
                <w:color w:val="000000"/>
                <w:sz w:val="24"/>
                <w:szCs w:val="24"/>
                <w:shd w:val="clear" w:color="auto" w:fill="FFFFFF"/>
                <w:lang w:eastAsia="en-US"/>
              </w:rPr>
              <w:t>Выявлять потенциально опасные предметы домашнего обихода; характеризовать опасность бытовых предметов; формулировать правила перехода улицы; моделировать устройство светофора; оценивать своё обращение с предметами домашнего обихода и поведение на дороге; сочинять и рассказывать сказку по рисунку учебника.</w:t>
            </w:r>
          </w:p>
        </w:tc>
        <w:tc>
          <w:tcPr>
            <w:tcW w:w="986"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39</w:t>
            </w:r>
          </w:p>
        </w:tc>
      </w:tr>
      <w:tr w:rsidR="00D62E33" w:rsidRPr="004705CD" w:rsidTr="00320A3C">
        <w:tc>
          <w:tcPr>
            <w:tcW w:w="704"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p>
        </w:tc>
        <w:tc>
          <w:tcPr>
            <w:tcW w:w="2552"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bCs/>
                <w:spacing w:val="-1"/>
                <w:sz w:val="24"/>
                <w:szCs w:val="24"/>
                <w:lang w:eastAsia="en-US"/>
              </w:rPr>
              <w:t>Как, откуда и куда?</w:t>
            </w:r>
          </w:p>
        </w:tc>
        <w:tc>
          <w:tcPr>
            <w:tcW w:w="5103" w:type="dxa"/>
            <w:shd w:val="clear" w:color="auto" w:fill="auto"/>
          </w:tcPr>
          <w:p w:rsidR="00D62E33" w:rsidRPr="004705CD" w:rsidRDefault="00D62E33" w:rsidP="00320A3C">
            <w:pPr>
              <w:spacing w:after="0" w:line="0" w:lineRule="atLeast"/>
              <w:ind w:right="196"/>
              <w:rPr>
                <w:rFonts w:ascii="Times New Roman" w:eastAsia="Calibri" w:hAnsi="Times New Roman"/>
                <w:color w:val="000000"/>
                <w:sz w:val="24"/>
                <w:szCs w:val="24"/>
                <w:shd w:val="clear" w:color="auto" w:fill="FFFFFF"/>
                <w:lang w:eastAsia="en-US"/>
              </w:rPr>
            </w:pPr>
            <w:r w:rsidRPr="004705CD">
              <w:rPr>
                <w:rFonts w:ascii="Times New Roman" w:eastAsia="Calibri" w:hAnsi="Times New Roman"/>
                <w:color w:val="000000"/>
                <w:sz w:val="24"/>
                <w:szCs w:val="24"/>
                <w:shd w:val="clear" w:color="auto" w:fill="FFFFFF"/>
                <w:lang w:eastAsia="en-US"/>
              </w:rPr>
              <w:t xml:space="preserve">Рассказывать о жизни семьи по рисункам учебника; называть по именам (отчествам, фамилиям) членов своей семьи; рассказывать об интересных событиях в жизни своей семьи. Отвечать на итоговые вопросы и оценивать свои достижения на уроке. </w:t>
            </w:r>
            <w:r w:rsidRPr="004705CD">
              <w:rPr>
                <w:rFonts w:ascii="Times New Roman" w:hAnsi="Times New Roman"/>
                <w:color w:val="000000"/>
                <w:sz w:val="24"/>
                <w:szCs w:val="24"/>
                <w:shd w:val="clear" w:color="auto" w:fill="FFFFFF"/>
                <w:lang w:eastAsia="en-US"/>
              </w:rPr>
              <w:t>Знание правил безопасности при обращении с электричеством и электроприборами.</w:t>
            </w:r>
            <w:r w:rsidRPr="004705CD">
              <w:rPr>
                <w:rFonts w:ascii="Times New Roman" w:eastAsia="Calibri" w:hAnsi="Times New Roman"/>
                <w:color w:val="000000"/>
                <w:sz w:val="24"/>
                <w:szCs w:val="24"/>
                <w:shd w:val="clear" w:color="auto" w:fill="FFFFFF"/>
                <w:lang w:eastAsia="en-US"/>
              </w:rPr>
              <w:t xml:space="preserve"> Наблюдать за работой почты и рассказывать о ней; различать почтовые отправления: письма, бандероли, посылки, открытки. Прослеживать по рисунку-схеме путь воды из реки в море; сравнивать реку и море; различать пресную и морскую воду; сочинять и рассказывать сказочную историю по рисунку. Проводить опыты по исследованию снега и льда в соответствии с инструкциями; наблюдать форму снежинок и отображать её в рисунках. Наблюдать за ростом и развитием растений.</w:t>
            </w:r>
          </w:p>
          <w:p w:rsidR="00D62E33" w:rsidRPr="004705CD" w:rsidRDefault="00D62E33" w:rsidP="00320A3C">
            <w:pPr>
              <w:spacing w:after="0" w:line="0" w:lineRule="atLeast"/>
              <w:ind w:right="196"/>
              <w:rPr>
                <w:rFonts w:ascii="Times New Roman" w:eastAsia="Calibri" w:hAnsi="Times New Roman"/>
                <w:color w:val="000000"/>
                <w:sz w:val="24"/>
                <w:szCs w:val="24"/>
                <w:shd w:val="clear" w:color="auto" w:fill="FFFFFF"/>
                <w:lang w:eastAsia="en-US"/>
              </w:rPr>
            </w:pPr>
            <w:r w:rsidRPr="004705CD">
              <w:rPr>
                <w:rFonts w:ascii="Times New Roman" w:eastAsia="Calibri" w:hAnsi="Times New Roman"/>
                <w:color w:val="000000"/>
                <w:sz w:val="24"/>
                <w:szCs w:val="24"/>
                <w:shd w:val="clear" w:color="auto" w:fill="FFFFFF"/>
                <w:lang w:eastAsia="en-US"/>
              </w:rPr>
              <w:t>Наблюдать за жизнью животных, рассказывать о своих наблюдениях; ухаживать за животными живого уголка.</w:t>
            </w:r>
          </w:p>
        </w:tc>
        <w:tc>
          <w:tcPr>
            <w:tcW w:w="986"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24</w:t>
            </w:r>
          </w:p>
        </w:tc>
      </w:tr>
      <w:tr w:rsidR="00D62E33" w:rsidRPr="004705CD" w:rsidTr="00320A3C">
        <w:tc>
          <w:tcPr>
            <w:tcW w:w="704"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p>
        </w:tc>
        <w:tc>
          <w:tcPr>
            <w:tcW w:w="2552"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bCs/>
                <w:sz w:val="24"/>
                <w:szCs w:val="24"/>
                <w:lang w:eastAsia="en-US"/>
              </w:rPr>
              <w:t>Повторение</w:t>
            </w:r>
          </w:p>
        </w:tc>
        <w:tc>
          <w:tcPr>
            <w:tcW w:w="5103" w:type="dxa"/>
            <w:shd w:val="clear" w:color="auto" w:fill="auto"/>
          </w:tcPr>
          <w:p w:rsidR="00D62E33" w:rsidRPr="004705CD" w:rsidRDefault="00D62E33"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color w:val="000000"/>
                <w:sz w:val="24"/>
                <w:szCs w:val="24"/>
                <w:shd w:val="clear" w:color="auto" w:fill="FFFFFF"/>
                <w:lang w:eastAsia="en-US"/>
              </w:rPr>
              <w:t xml:space="preserve">Находить в тексте учебника ответы на </w:t>
            </w:r>
            <w:r w:rsidRPr="004705CD">
              <w:rPr>
                <w:rFonts w:ascii="Times New Roman" w:eastAsia="Calibri" w:hAnsi="Times New Roman"/>
                <w:color w:val="000000"/>
                <w:sz w:val="24"/>
                <w:szCs w:val="24"/>
                <w:shd w:val="clear" w:color="auto" w:fill="FFFFFF"/>
                <w:lang w:eastAsia="en-US"/>
              </w:rPr>
              <w:lastRenderedPageBreak/>
              <w:t>вопросы. Выполнять тестовые задания  в учебнике и рабочей тетради.</w:t>
            </w:r>
          </w:p>
        </w:tc>
        <w:tc>
          <w:tcPr>
            <w:tcW w:w="986"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lastRenderedPageBreak/>
              <w:t>1</w:t>
            </w:r>
          </w:p>
        </w:tc>
      </w:tr>
      <w:tr w:rsidR="00D62E33" w:rsidRPr="004705CD" w:rsidTr="00320A3C">
        <w:tc>
          <w:tcPr>
            <w:tcW w:w="704"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p>
        </w:tc>
        <w:tc>
          <w:tcPr>
            <w:tcW w:w="2552"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p>
        </w:tc>
        <w:tc>
          <w:tcPr>
            <w:tcW w:w="5103"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 xml:space="preserve">Итого </w:t>
            </w:r>
          </w:p>
        </w:tc>
        <w:tc>
          <w:tcPr>
            <w:tcW w:w="986" w:type="dxa"/>
            <w:shd w:val="clear" w:color="auto" w:fill="auto"/>
          </w:tcPr>
          <w:p w:rsidR="00D62E33" w:rsidRPr="004705CD" w:rsidRDefault="00D62E33"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64</w:t>
            </w:r>
          </w:p>
        </w:tc>
      </w:tr>
    </w:tbl>
    <w:p w:rsidR="00D62E33" w:rsidRDefault="00D62E33" w:rsidP="007A270D">
      <w:pPr>
        <w:spacing w:after="0" w:line="0" w:lineRule="atLeast"/>
        <w:rPr>
          <w:rFonts w:ascii="Times New Roman" w:hAnsi="Times New Roman"/>
          <w:b/>
          <w:sz w:val="24"/>
          <w:szCs w:val="24"/>
        </w:rPr>
      </w:pPr>
    </w:p>
    <w:p w:rsidR="007A270D" w:rsidRDefault="007A270D" w:rsidP="007A270D">
      <w:pPr>
        <w:spacing w:after="0" w:line="0" w:lineRule="atLeast"/>
        <w:rPr>
          <w:rFonts w:ascii="Times New Roman" w:hAnsi="Times New Roman"/>
          <w:b/>
          <w:sz w:val="24"/>
          <w:szCs w:val="24"/>
        </w:rPr>
      </w:pPr>
      <w:r w:rsidRPr="007E5309">
        <w:rPr>
          <w:rFonts w:ascii="Times New Roman" w:hAnsi="Times New Roman"/>
          <w:b/>
          <w:sz w:val="24"/>
          <w:szCs w:val="24"/>
        </w:rPr>
        <w:t>1 дополнительный класс</w:t>
      </w:r>
      <w:r w:rsidRPr="007E5309">
        <w:rPr>
          <w:rFonts w:ascii="Times New Roman" w:hAnsi="Times New Roman"/>
          <w:b/>
          <w:sz w:val="24"/>
          <w:szCs w:val="24"/>
        </w:rPr>
        <w:tab/>
      </w:r>
    </w:p>
    <w:p w:rsidR="007A270D" w:rsidRDefault="007A270D" w:rsidP="007A270D">
      <w:pPr>
        <w:spacing w:after="0" w:line="0" w:lineRule="atLeast"/>
        <w:rPr>
          <w:rFonts w:ascii="Times New Roman" w:hAnsi="Times New Roman"/>
          <w:b/>
          <w:sz w:val="24"/>
          <w:szCs w:val="24"/>
        </w:rPr>
      </w:pPr>
    </w:p>
    <w:tbl>
      <w:tblPr>
        <w:tblStyle w:val="a5"/>
        <w:tblW w:w="0" w:type="auto"/>
        <w:tblInd w:w="108" w:type="dxa"/>
        <w:tblLook w:val="04A0"/>
      </w:tblPr>
      <w:tblGrid>
        <w:gridCol w:w="1701"/>
        <w:gridCol w:w="2552"/>
        <w:gridCol w:w="5210"/>
      </w:tblGrid>
      <w:tr w:rsidR="00E935CF" w:rsidTr="00A2743B">
        <w:tc>
          <w:tcPr>
            <w:tcW w:w="1701" w:type="dxa"/>
          </w:tcPr>
          <w:p w:rsidR="00E935CF" w:rsidRPr="00A2743B" w:rsidRDefault="00E935CF" w:rsidP="002F30AB">
            <w:pPr>
              <w:ind w:right="196"/>
              <w:jc w:val="center"/>
              <w:rPr>
                <w:rFonts w:ascii="Times New Roman" w:hAnsi="Times New Roman" w:cs="Times New Roman"/>
                <w:b/>
              </w:rPr>
            </w:pPr>
            <w:r w:rsidRPr="00A2743B">
              <w:rPr>
                <w:rFonts w:ascii="Times New Roman" w:hAnsi="Times New Roman" w:cs="Times New Roman"/>
                <w:b/>
              </w:rPr>
              <w:t xml:space="preserve">Раздел </w:t>
            </w:r>
          </w:p>
        </w:tc>
        <w:tc>
          <w:tcPr>
            <w:tcW w:w="2552" w:type="dxa"/>
          </w:tcPr>
          <w:p w:rsidR="00E935CF" w:rsidRPr="00A2743B" w:rsidRDefault="00E935CF" w:rsidP="002F30AB">
            <w:pPr>
              <w:ind w:right="196"/>
              <w:jc w:val="center"/>
              <w:rPr>
                <w:rFonts w:ascii="Times New Roman" w:hAnsi="Times New Roman" w:cs="Times New Roman"/>
                <w:b/>
              </w:rPr>
            </w:pPr>
            <w:r w:rsidRPr="00A2743B">
              <w:rPr>
                <w:rFonts w:ascii="Times New Roman" w:hAnsi="Times New Roman" w:cs="Times New Roman"/>
                <w:b/>
              </w:rPr>
              <w:t>Темы</w:t>
            </w:r>
          </w:p>
        </w:tc>
        <w:tc>
          <w:tcPr>
            <w:tcW w:w="5210" w:type="dxa"/>
          </w:tcPr>
          <w:p w:rsidR="00E935CF" w:rsidRPr="00A2743B" w:rsidRDefault="00E935CF" w:rsidP="002F30AB">
            <w:pPr>
              <w:ind w:right="196"/>
              <w:jc w:val="center"/>
              <w:rPr>
                <w:rFonts w:ascii="Times New Roman" w:hAnsi="Times New Roman" w:cs="Times New Roman"/>
                <w:b/>
              </w:rPr>
            </w:pPr>
            <w:r w:rsidRPr="00A2743B">
              <w:rPr>
                <w:rFonts w:ascii="Times New Roman" w:hAnsi="Times New Roman" w:cs="Times New Roman"/>
                <w:b/>
              </w:rPr>
              <w:t>Содержание</w:t>
            </w:r>
          </w:p>
        </w:tc>
      </w:tr>
      <w:tr w:rsidR="00E935CF" w:rsidTr="00A2743B">
        <w:tc>
          <w:tcPr>
            <w:tcW w:w="1701" w:type="dxa"/>
          </w:tcPr>
          <w:p w:rsidR="00E935CF" w:rsidRPr="00A2743B" w:rsidRDefault="00E935CF" w:rsidP="002F30AB">
            <w:pPr>
              <w:ind w:right="196"/>
              <w:jc w:val="center"/>
              <w:rPr>
                <w:rFonts w:ascii="Times New Roman" w:hAnsi="Times New Roman" w:cs="Times New Roman"/>
              </w:rPr>
            </w:pPr>
            <w:r w:rsidRPr="00A2743B">
              <w:rPr>
                <w:rFonts w:ascii="Times New Roman" w:hAnsi="Times New Roman" w:cs="Times New Roman"/>
              </w:rPr>
              <w:t>«Где и когда?» (23 ч)</w:t>
            </w:r>
          </w:p>
        </w:tc>
        <w:tc>
          <w:tcPr>
            <w:tcW w:w="2552" w:type="dxa"/>
          </w:tcPr>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Когда учиться интересно?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Проект «Мой класс и моя школа».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Когда придёт суббота?  (3ч)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Когда наступит лето? (3ч)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Где живут белые медведи?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Где живут слоны?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Где зимуют птицы?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Когда появилась одежда?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Когда изобрели велосипед?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Когда мы станем взрослыми? (3ч)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ind w:right="196"/>
              <w:rPr>
                <w:rFonts w:ascii="Times New Roman" w:hAnsi="Times New Roman" w:cs="Times New Roman"/>
                <w:b/>
              </w:rPr>
            </w:pPr>
            <w:r w:rsidRPr="00A2743B">
              <w:rPr>
                <w:rFonts w:ascii="Times New Roman" w:eastAsia="Lucida Sans Unicode" w:hAnsi="Times New Roman" w:cs="Times New Roman"/>
                <w:bCs/>
                <w:kern w:val="1"/>
              </w:rPr>
              <w:t>Проверим себя и оценим свои достижения по разделу</w:t>
            </w:r>
            <w:r w:rsidRPr="00A2743B">
              <w:rPr>
                <w:rFonts w:ascii="Times New Roman" w:eastAsia="Lucida Sans Unicode" w:hAnsi="Times New Roman" w:cs="Times New Roman"/>
                <w:kern w:val="1"/>
              </w:rPr>
              <w:t xml:space="preserve"> «Где и когда?»  </w:t>
            </w:r>
            <w:r w:rsidRPr="00A2743B">
              <w:rPr>
                <w:rFonts w:ascii="Times New Roman" w:eastAsia="Lucida Sans Unicode" w:hAnsi="Times New Roman" w:cs="Times New Roman"/>
                <w:bCs/>
                <w:kern w:val="1"/>
              </w:rPr>
              <w:t>(1ч)</w:t>
            </w:r>
          </w:p>
        </w:tc>
        <w:tc>
          <w:tcPr>
            <w:tcW w:w="5210" w:type="dxa"/>
          </w:tcPr>
          <w:p w:rsidR="00E935CF" w:rsidRPr="00A2743B" w:rsidRDefault="00E935CF" w:rsidP="002F30AB">
            <w:pPr>
              <w:rPr>
                <w:rFonts w:ascii="Times New Roman" w:eastAsia="Times New Roman" w:hAnsi="Times New Roman" w:cs="Times New Roman"/>
                <w:color w:val="000000"/>
              </w:rPr>
            </w:pPr>
            <w:r w:rsidRPr="00A2743B">
              <w:rPr>
                <w:rFonts w:ascii="Times New Roman" w:eastAsia="Times New Roman" w:hAnsi="Times New Roman" w:cs="Times New Roman"/>
                <w:color w:val="000000"/>
              </w:rPr>
              <w:lastRenderedPageBreak/>
              <w:t>Анализировать иллюстрации учебника, обсуждать условия интересной и успешной учёбы; сравнивать фотографии в учебнике, рассказывать о случаях взаимопомощи в классе.</w:t>
            </w:r>
          </w:p>
          <w:p w:rsidR="00E935CF" w:rsidRPr="00A2743B" w:rsidRDefault="00E935CF" w:rsidP="002F30AB">
            <w:pPr>
              <w:rPr>
                <w:rFonts w:ascii="Times New Roman" w:eastAsia="Times New Roman" w:hAnsi="Times New Roman" w:cs="Times New Roman"/>
                <w:color w:val="000000"/>
              </w:rPr>
            </w:pPr>
          </w:p>
          <w:p w:rsidR="00E935CF" w:rsidRPr="00A2743B" w:rsidRDefault="00E935CF" w:rsidP="002F30AB">
            <w:pPr>
              <w:rPr>
                <w:rFonts w:ascii="Times New Roman" w:eastAsia="Times New Roman" w:hAnsi="Times New Roman" w:cs="Times New Roman"/>
                <w:color w:val="000000"/>
              </w:rPr>
            </w:pPr>
            <w:r w:rsidRPr="00A2743B">
              <w:rPr>
                <w:rFonts w:ascii="Times New Roman" w:hAnsi="Times New Roman" w:cs="Times New Roman"/>
                <w:color w:val="000000"/>
                <w:shd w:val="clear" w:color="auto" w:fill="FFFFFF"/>
              </w:rPr>
              <w:t>Фотографировать наиболее интересные события в классе, здание школы, классную комнату и т.д.; коллективно составлять рассказ о школе и классе; презентовать итоги коллективного проекта, сопровождая рассказ фотографиями.</w:t>
            </w:r>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Анализировать иллюстрации учебника, различать прошлое, настоящее и будущее; отображать с помощью карточек последовательность дней недели, называть дни недели в правильной последовательности, проводить взаимоконтроль; называть любимый день недели и объяснять, почему именно он является любимым.</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Анализировать схему смены времён года и месяцев; называть времена года в правильной последовательности, соотносить времена года и месяцы; характеризовать природные явления в разные времена года; находить несоответствия в природных явлениях на рисунках учебника; наблюдать сезонные изменения в природе и фиксировать их в тетради.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Находить на глобусе Северный Ледовитый океан и Антарктиду, характеризовать их; рассматривать и сравнивать иллюстрации учебника, извлекать из них информацию о животном мире холодных районов; приводить примеры животных холодных районов; устанавливать связь между строением, образом жизни животных и природными условиями.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 xml:space="preserve">Практическая работа в паре: находить на глобусе экватор и жаркие районы Земли, характеризовать их; приводить примеры животных жарких районов; устанавливать связь между строением, образом жизни </w:t>
            </w:r>
            <w:r w:rsidRPr="00A2743B">
              <w:rPr>
                <w:rFonts w:ascii="Times New Roman" w:hAnsi="Times New Roman" w:cs="Times New Roman"/>
                <w:color w:val="000000"/>
                <w:shd w:val="clear" w:color="auto" w:fill="FFFFFF"/>
              </w:rPr>
              <w:lastRenderedPageBreak/>
              <w:t>животных и природными условиями.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Различать зимующих и перелётных птиц; группировать (классифицировать) птиц; выдвигать предположения о местах зимовок птиц и доказывать их; объяснять причины отлёта птиц в тёплые края; приводить примеры зимующих и перелётных птиц.</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Прослеживать с помощью иллюстраций учебника историю появления одежды и развития моды; описывать одежду людей по рисунку; отличать национальную одежду своего народа от одежды других народов; различать типы одежды в зависимости от её назначения, подбирать одежду для разных случаев.</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Сравнивать старинные и современные велосипеды; извлекать из учебника информацию об устройстве велосипеда, осуществлять самопроверку; обсуждать роль велосипеда в нашей жизни; называть правила безопасной</w:t>
            </w:r>
            <w:r w:rsidRPr="00A2743B">
              <w:rPr>
                <w:color w:val="000000"/>
                <w:shd w:val="clear" w:color="auto" w:fill="FFFFFF"/>
              </w:rPr>
              <w:t xml:space="preserve"> </w:t>
            </w:r>
            <w:r w:rsidRPr="00A2743B">
              <w:rPr>
                <w:rFonts w:ascii="Times New Roman" w:hAnsi="Times New Roman" w:cs="Times New Roman"/>
                <w:color w:val="000000"/>
                <w:shd w:val="clear" w:color="auto" w:fill="FFFFFF"/>
              </w:rPr>
              <w:t>езды на велосипеде.</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Сравнивать жизнь взрослого и ребёнка; определять по фотографиям в учебнике профессии людей, рассказывать о профессиях родителей и старших членов семьи, обсуждать, какие профессии будут востребованы в будущем; сравнивать рисунки учебника; рассуждать о том, что в окружающем мире зависит от наших поступков.</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b/>
              </w:rPr>
            </w:pPr>
            <w:r w:rsidRPr="00A2743B">
              <w:rPr>
                <w:rFonts w:ascii="Times New Roman" w:hAnsi="Times New Roman" w:cs="Times New Roman"/>
                <w:color w:val="000000"/>
                <w:shd w:val="clear" w:color="auto" w:fill="FFFFFF"/>
              </w:rPr>
              <w:t>Выполнять тестовые задания  в учебнике и рабочей тетради.</w:t>
            </w:r>
          </w:p>
        </w:tc>
      </w:tr>
      <w:tr w:rsidR="00E935CF" w:rsidTr="00A2743B">
        <w:tc>
          <w:tcPr>
            <w:tcW w:w="1701" w:type="dxa"/>
          </w:tcPr>
          <w:p w:rsidR="00E935CF" w:rsidRPr="00A2743B" w:rsidRDefault="00E935CF" w:rsidP="002F30AB">
            <w:pPr>
              <w:ind w:right="196"/>
              <w:jc w:val="center"/>
              <w:rPr>
                <w:rFonts w:ascii="Times New Roman" w:hAnsi="Times New Roman" w:cs="Times New Roman"/>
              </w:rPr>
            </w:pPr>
            <w:r w:rsidRPr="00A2743B">
              <w:rPr>
                <w:rFonts w:ascii="Times New Roman" w:hAnsi="Times New Roman" w:cs="Times New Roman"/>
              </w:rPr>
              <w:lastRenderedPageBreak/>
              <w:t>«Почему и зачем?» (39 ч)</w:t>
            </w: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p w:rsidR="00E935CF" w:rsidRPr="00A2743B" w:rsidRDefault="00E935CF" w:rsidP="002F30AB">
            <w:pPr>
              <w:ind w:right="196"/>
              <w:jc w:val="center"/>
              <w:rPr>
                <w:rFonts w:ascii="Times New Roman" w:hAnsi="Times New Roman" w:cs="Times New Roman"/>
              </w:rPr>
            </w:pPr>
          </w:p>
        </w:tc>
        <w:tc>
          <w:tcPr>
            <w:tcW w:w="2552" w:type="dxa"/>
          </w:tcPr>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lastRenderedPageBreak/>
              <w:t>Почему Солнце светит днём, а звёзды ночью?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Луна бывает разной?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идёт дождь и дует ветер?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звенит звонок?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радуга разноцветная?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r w:rsidRPr="00A2743B">
              <w:rPr>
                <w:rFonts w:ascii="Times New Roman" w:eastAsia="Lucida Sans Unicode" w:hAnsi="Times New Roman" w:cs="Times New Roman"/>
                <w:bCs/>
                <w:kern w:val="1"/>
              </w:rPr>
              <w:t>Почему мы любим кошек и собак?</w:t>
            </w:r>
            <w:r w:rsidRPr="00A2743B">
              <w:rPr>
                <w:rFonts w:ascii="Times New Roman" w:eastAsia="Lucida Sans Unicode" w:hAnsi="Times New Roman" w:cs="Times New Roman"/>
                <w:kern w:val="1"/>
              </w:rPr>
              <w:t xml:space="preserve"> </w:t>
            </w:r>
            <w:r w:rsidRPr="00A2743B">
              <w:rPr>
                <w:rFonts w:ascii="Times New Roman" w:eastAsia="Lucida Sans Unicode" w:hAnsi="Times New Roman" w:cs="Times New Roman"/>
                <w:bCs/>
                <w:kern w:val="1"/>
              </w:rPr>
              <w:t>(2ч)</w:t>
            </w:r>
          </w:p>
          <w:p w:rsidR="00E935CF" w:rsidRPr="00A2743B" w:rsidRDefault="00E935CF" w:rsidP="002F30AB">
            <w:pPr>
              <w:widowControl w:val="0"/>
              <w:suppressAutoHyphens/>
              <w:snapToGrid w:val="0"/>
              <w:rPr>
                <w:rFonts w:ascii="Times New Roman" w:eastAsia="Lucida Sans Unicode" w:hAnsi="Times New Roman" w:cs="Times New Roman"/>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p>
          <w:p w:rsidR="00E935CF" w:rsidRDefault="00E935CF" w:rsidP="002F30AB">
            <w:pPr>
              <w:widowControl w:val="0"/>
              <w:suppressAutoHyphens/>
              <w:snapToGrid w:val="0"/>
              <w:rPr>
                <w:rFonts w:ascii="Times New Roman" w:eastAsia="Lucida Sans Unicode" w:hAnsi="Times New Roman" w:cs="Times New Roman"/>
                <w:kern w:val="1"/>
              </w:rPr>
            </w:pPr>
          </w:p>
          <w:p w:rsidR="00A2743B" w:rsidRPr="00A2743B" w:rsidRDefault="00A2743B" w:rsidP="002F30AB">
            <w:pPr>
              <w:widowControl w:val="0"/>
              <w:suppressAutoHyphens/>
              <w:snapToGrid w:val="0"/>
              <w:rPr>
                <w:rFonts w:ascii="Times New Roman" w:eastAsia="Lucida Sans Unicode" w:hAnsi="Times New Roman" w:cs="Times New Roman"/>
                <w:kern w:val="1"/>
              </w:rPr>
            </w:pPr>
          </w:p>
          <w:p w:rsidR="00E935CF" w:rsidRPr="00A2743B" w:rsidRDefault="00E935CF" w:rsidP="002F30AB">
            <w:pPr>
              <w:widowControl w:val="0"/>
              <w:suppressAutoHyphens/>
              <w:snapToGrid w:val="0"/>
              <w:rPr>
                <w:rFonts w:ascii="Times New Roman" w:eastAsia="Lucida Sans Unicode" w:hAnsi="Times New Roman" w:cs="Times New Roman"/>
                <w:kern w:val="1"/>
              </w:rPr>
            </w:pPr>
            <w:r w:rsidRPr="00A2743B">
              <w:rPr>
                <w:rFonts w:ascii="Times New Roman" w:eastAsia="Lucida Sans Unicode" w:hAnsi="Times New Roman" w:cs="Times New Roman"/>
                <w:kern w:val="1"/>
              </w:rPr>
              <w:t xml:space="preserve">Проект </w:t>
            </w: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kern w:val="1"/>
              </w:rPr>
              <w:t>«Мои домашние питомцы»</w:t>
            </w:r>
            <w:r w:rsidRPr="00A2743B">
              <w:rPr>
                <w:rFonts w:ascii="Times New Roman" w:eastAsia="Lucida Sans Unicode" w:hAnsi="Times New Roman" w:cs="Times New Roman"/>
                <w:bCs/>
                <w:kern w:val="1"/>
              </w:rPr>
              <w:t xml:space="preserve"> (2ч) </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 xml:space="preserve">Почему мы не будем рвать </w:t>
            </w:r>
            <w:proofErr w:type="gramStart"/>
            <w:r w:rsidRPr="00A2743B">
              <w:rPr>
                <w:rFonts w:ascii="Times New Roman" w:eastAsia="Lucida Sans Unicode" w:hAnsi="Times New Roman" w:cs="Times New Roman"/>
                <w:bCs/>
                <w:kern w:val="1"/>
              </w:rPr>
              <w:t>цветы</w:t>
            </w:r>
            <w:proofErr w:type="gramEnd"/>
            <w:r w:rsidRPr="00A2743B">
              <w:rPr>
                <w:rFonts w:ascii="Times New Roman" w:eastAsia="Lucida Sans Unicode" w:hAnsi="Times New Roman" w:cs="Times New Roman"/>
                <w:bCs/>
                <w:kern w:val="1"/>
              </w:rPr>
              <w:t xml:space="preserve"> и ловить бабочек?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в лесу мы будем соблюдать тишину?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Зачем мы спим ночью?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нужно есть много овощей и фруктов?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нужно чистить зубы и мыть руки?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Зачем нам телефон и телевизор?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Зачем нужны автомобили?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 xml:space="preserve">Зачем нужны поезда? </w:t>
            </w:r>
            <w:r w:rsidRPr="00A2743B">
              <w:rPr>
                <w:rFonts w:ascii="Times New Roman" w:eastAsia="Lucida Sans Unicode" w:hAnsi="Times New Roman" w:cs="Times New Roman"/>
                <w:bCs/>
                <w:kern w:val="1"/>
              </w:rPr>
              <w:lastRenderedPageBreak/>
              <w:t>(2ч)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Зачем строят корабли?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Зачем строят самолёты?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в автомобиле и поезде нужно соблюдать правила</w:t>
            </w: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 xml:space="preserve"> безопасности?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на корабле и в самолёте нужно соблюдать правила</w:t>
            </w: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 xml:space="preserve"> безопасности? (2ч)</w:t>
            </w:r>
          </w:p>
          <w:p w:rsidR="00E935CF" w:rsidRDefault="00E935CF" w:rsidP="002F30AB">
            <w:pPr>
              <w:widowControl w:val="0"/>
              <w:suppressAutoHyphens/>
              <w:snapToGrid w:val="0"/>
              <w:rPr>
                <w:rFonts w:ascii="Times New Roman" w:eastAsia="Lucida Sans Unicode" w:hAnsi="Times New Roman" w:cs="Times New Roman"/>
                <w:bCs/>
                <w:kern w:val="1"/>
              </w:rPr>
            </w:pPr>
          </w:p>
          <w:p w:rsidR="00A2743B" w:rsidRDefault="00A2743B"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Зачем люди осваивают космос?</w:t>
            </w: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Default="00E935CF" w:rsidP="002F30AB">
            <w:pPr>
              <w:widowControl w:val="0"/>
              <w:suppressAutoHyphens/>
              <w:snapToGrid w:val="0"/>
              <w:rPr>
                <w:rFonts w:ascii="Times New Roman" w:eastAsia="Lucida Sans Unicode" w:hAnsi="Times New Roman" w:cs="Times New Roman"/>
                <w:bCs/>
                <w:kern w:val="1"/>
              </w:rPr>
            </w:pPr>
          </w:p>
          <w:p w:rsidR="00A2743B" w:rsidRPr="00A2743B" w:rsidRDefault="00A2743B"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Почему мы часто слышим слово «экология»? (2ч)</w:t>
            </w: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p>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 xml:space="preserve">Проверим себя и оценим свои достижения по разделу </w:t>
            </w:r>
          </w:p>
          <w:p w:rsidR="00E935CF" w:rsidRPr="00A2743B" w:rsidRDefault="00E935CF" w:rsidP="002F30AB">
            <w:pPr>
              <w:ind w:right="196"/>
              <w:rPr>
                <w:rFonts w:ascii="Times New Roman" w:hAnsi="Times New Roman" w:cs="Times New Roman"/>
                <w:b/>
              </w:rPr>
            </w:pPr>
            <w:r w:rsidRPr="00A2743B">
              <w:rPr>
                <w:rFonts w:ascii="Times New Roman" w:eastAsia="Lucida Sans Unicode" w:hAnsi="Times New Roman" w:cs="Times New Roman"/>
                <w:bCs/>
                <w:kern w:val="1"/>
              </w:rPr>
              <w:t>«Почему и зачем?» (1ч)</w:t>
            </w:r>
          </w:p>
        </w:tc>
        <w:tc>
          <w:tcPr>
            <w:tcW w:w="5210" w:type="dxa"/>
          </w:tcPr>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lastRenderedPageBreak/>
              <w:t>Сопоставлять видимые и реальные размеры звёзд, в том числе и Солнца; моделировать форму, цвет, сравнительные размеры некоторых звёзд; использовать атлас-определитель для получения нужной информации; наблюдать картину звёздного неба, находить на нём созвездие Льва.</w:t>
            </w:r>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 xml:space="preserve">Анализировать схемы движения Луны вокруг Земли и освещения её поверхности Солнцем; формулировать выводы о причинах изменения внешнего вида Луны; </w:t>
            </w:r>
            <w:r w:rsidRPr="00A2743B">
              <w:rPr>
                <w:rFonts w:ascii="Times New Roman" w:hAnsi="Times New Roman" w:cs="Times New Roman"/>
                <w:color w:val="000000"/>
                <w:shd w:val="clear" w:color="auto" w:fill="FFFFFF"/>
              </w:rPr>
              <w:lastRenderedPageBreak/>
              <w:t>моделировать из пластилина форму Луны; рассказывать с помощью рисунков в учебнике об изучении Луны учёными, наблюдать за изменениями внешнего вида Луны, фиксировать результаты наблюдений в рабочей тетради.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b/>
              </w:rPr>
            </w:pPr>
            <w:r w:rsidRPr="00A2743B">
              <w:rPr>
                <w:rFonts w:ascii="Times New Roman" w:hAnsi="Times New Roman" w:cs="Times New Roman"/>
                <w:color w:val="000000"/>
                <w:shd w:val="clear" w:color="auto" w:fill="FFFFFF"/>
              </w:rPr>
              <w:t xml:space="preserve">Наблюдать за дождями и ветром; рассказывать по рисунку учебника о видах дождя (ливень, </w:t>
            </w:r>
            <w:proofErr w:type="spellStart"/>
            <w:r w:rsidRPr="00A2743B">
              <w:rPr>
                <w:rFonts w:ascii="Times New Roman" w:hAnsi="Times New Roman" w:cs="Times New Roman"/>
                <w:color w:val="000000"/>
                <w:shd w:val="clear" w:color="auto" w:fill="FFFFFF"/>
              </w:rPr>
              <w:t>косохлёст</w:t>
            </w:r>
            <w:proofErr w:type="spellEnd"/>
            <w:r w:rsidRPr="00A2743B">
              <w:rPr>
                <w:rFonts w:ascii="Times New Roman" w:hAnsi="Times New Roman" w:cs="Times New Roman"/>
                <w:color w:val="000000"/>
                <w:shd w:val="clear" w:color="auto" w:fill="FFFFFF"/>
              </w:rPr>
              <w:t>, ситничек); отбирать из списка слов те, которые подходят для описания ветра; объяснять причины возникновения дождя и ветра.</w:t>
            </w:r>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b/>
              </w:rPr>
            </w:pPr>
            <w:r w:rsidRPr="00A2743B">
              <w:rPr>
                <w:rFonts w:ascii="Times New Roman" w:hAnsi="Times New Roman" w:cs="Times New Roman"/>
                <w:color w:val="000000"/>
                <w:shd w:val="clear" w:color="auto" w:fill="FFFFFF"/>
              </w:rPr>
              <w:t>Анализировать рисунок учебника и передавать голосом звуки окружающего мира; исследовать возникновение и распространение звуков; обсуждать, почему и как следует беречь уши; высказывать предположения о причине возникновения эха.</w:t>
            </w:r>
          </w:p>
          <w:p w:rsidR="00E935CF" w:rsidRPr="00A2743B" w:rsidRDefault="00E935CF" w:rsidP="002F30AB">
            <w:pPr>
              <w:ind w:right="196"/>
              <w:rPr>
                <w:rFonts w:ascii="Times New Roman" w:hAnsi="Times New Roman" w:cs="Times New Roman"/>
                <w:b/>
              </w:rPr>
            </w:pPr>
          </w:p>
          <w:p w:rsidR="00E935CF" w:rsidRPr="00A2743B" w:rsidRDefault="00E935CF" w:rsidP="002F30AB">
            <w:pPr>
              <w:rPr>
                <w:rFonts w:ascii="Times New Roman" w:eastAsia="Times New Roman" w:hAnsi="Times New Roman" w:cs="Times New Roman"/>
                <w:color w:val="000000"/>
              </w:rPr>
            </w:pPr>
            <w:r w:rsidRPr="00A2743B">
              <w:rPr>
                <w:rFonts w:ascii="Times New Roman" w:eastAsia="Times New Roman" w:hAnsi="Times New Roman" w:cs="Times New Roman"/>
                <w:color w:val="000000"/>
              </w:rPr>
              <w:t>Называть цвета радуги по своим наблюдениям и рисунку учебника; отображать последовательность цветов радуги с помощью цветных полосок.</w:t>
            </w:r>
          </w:p>
          <w:p w:rsidR="00E935CF" w:rsidRPr="00A2743B" w:rsidRDefault="00E935CF" w:rsidP="002F30AB">
            <w:pPr>
              <w:rPr>
                <w:rFonts w:ascii="Times New Roman" w:eastAsia="Times New Roman" w:hAnsi="Times New Roman" w:cs="Times New Roman"/>
                <w:color w:val="000000"/>
              </w:rPr>
            </w:pPr>
            <w:r w:rsidRPr="00A2743B">
              <w:rPr>
                <w:rFonts w:ascii="Times New Roman" w:eastAsia="Times New Roman" w:hAnsi="Times New Roman" w:cs="Times New Roman"/>
                <w:color w:val="000000"/>
              </w:rPr>
              <w:t>Знание последовательности цветов радуги.</w:t>
            </w:r>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b/>
              </w:rPr>
            </w:pPr>
            <w:r w:rsidRPr="00A2743B">
              <w:rPr>
                <w:rFonts w:ascii="Times New Roman" w:hAnsi="Times New Roman" w:cs="Times New Roman"/>
                <w:color w:val="000000"/>
                <w:shd w:val="clear" w:color="auto" w:fill="FFFFFF"/>
              </w:rPr>
              <w:t>Описывать по плану своего домашнего питомца (кошку, собаку); обсуждать свое отношение к домашним питомцам; рассказывать по рисункам учебника об уходе за кошкой и собакой; познакомиться с предметами ухода за кошкой и собакой и их назначением.</w:t>
            </w:r>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Наблюдать за домашним любимцем и фиксировать результаты наблюдений; фотографировать свою кошку (собаку) в наиболее интересных ситуациях; составлять рассказ о своей кошке (собаке), её характере, повадках, играх; презентовать свой проект с демонстрацией фотографий.</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Определять цветы и бабочек с помощью атласа-определителя; рассматривать и сравнивать рисунки учебника, оценивать поступки других людей и свои собственные по отношению к природе, формулировать правила поведения в природе; устанавливать взаимосвязь цветов и бабочек на основе информации учебника.</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Определять лесных обитателей по звукам, которые они издают; объяснять, почему в лесу нужно соблюдать тишину; оценивать своё поведение в лесу и поведение других людей на основании чтения рассказов из книги «Великан на поляне»; формулировать правила поведения в природе.</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Сравнивать рисунки учебника, делать выводы о значении сна в жизни человека; оценивать правильность своей подготовки ко сну; рассказывать (на основе наблюдений) о сне животных; обсуждать информацию о животных, которые ночью не спят, содержащуюся в книге «Зелёные страницы»; определять по рисункам профессии людей и рассказывать об их работе.</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rPr>
                <w:rFonts w:ascii="Times New Roman" w:eastAsia="Times New Roman" w:hAnsi="Times New Roman" w:cs="Times New Roman"/>
                <w:color w:val="000000"/>
              </w:rPr>
            </w:pPr>
            <w:r w:rsidRPr="00A2743B">
              <w:rPr>
                <w:rFonts w:ascii="Times New Roman" w:eastAsia="Times New Roman" w:hAnsi="Times New Roman" w:cs="Times New Roman"/>
                <w:color w:val="000000"/>
              </w:rPr>
              <w:t>Различать овощи и фрукты, группировать (классифицировать) их; находить в учебнике информацию о витаминах в соответствии с заданием; сравнивать роль витаминов</w:t>
            </w:r>
            <w:proofErr w:type="gramStart"/>
            <w:r w:rsidRPr="00A2743B">
              <w:rPr>
                <w:rFonts w:ascii="Times New Roman" w:eastAsia="Times New Roman" w:hAnsi="Times New Roman" w:cs="Times New Roman"/>
                <w:color w:val="000000"/>
              </w:rPr>
              <w:t xml:space="preserve"> А</w:t>
            </w:r>
            <w:proofErr w:type="gramEnd"/>
            <w:r w:rsidRPr="00A2743B">
              <w:rPr>
                <w:rFonts w:ascii="Times New Roman" w:eastAsia="Times New Roman" w:hAnsi="Times New Roman" w:cs="Times New Roman"/>
                <w:color w:val="000000"/>
              </w:rPr>
              <w:t>, В и С в жизнедеятельности организма.</w:t>
            </w:r>
          </w:p>
          <w:p w:rsidR="00E935CF" w:rsidRPr="00A2743B" w:rsidRDefault="00E935CF" w:rsidP="002F30AB">
            <w:pPr>
              <w:rPr>
                <w:rFonts w:ascii="Times New Roman" w:eastAsia="Times New Roman" w:hAnsi="Times New Roman" w:cs="Times New Roman"/>
                <w:color w:val="000000"/>
                <w:shd w:val="clear" w:color="auto" w:fill="FFFFFF"/>
              </w:rPr>
            </w:pPr>
            <w:r w:rsidRPr="00A2743B">
              <w:rPr>
                <w:rFonts w:ascii="Times New Roman" w:eastAsia="Times New Roman" w:hAnsi="Times New Roman" w:cs="Times New Roman"/>
                <w:color w:val="000000"/>
                <w:shd w:val="clear" w:color="auto" w:fill="FFFFFF"/>
              </w:rPr>
              <w:t>Знание правил гигиены при употреблении овощей и фруктов.</w:t>
            </w:r>
          </w:p>
          <w:p w:rsidR="00E935CF" w:rsidRPr="00A2743B" w:rsidRDefault="00E935CF" w:rsidP="002F30AB">
            <w:pPr>
              <w:rPr>
                <w:rFonts w:ascii="Times New Roman" w:eastAsia="Times New Roman" w:hAnsi="Times New Roman" w:cs="Times New Roman"/>
                <w:color w:val="000000"/>
                <w:shd w:val="clear" w:color="auto" w:fill="FFFFFF"/>
              </w:rPr>
            </w:pPr>
          </w:p>
          <w:p w:rsidR="00E935CF" w:rsidRPr="00A2743B" w:rsidRDefault="00E935CF" w:rsidP="002F30AB">
            <w:pPr>
              <w:rPr>
                <w:rFonts w:ascii="Times New Roman" w:eastAsia="Times New Roman" w:hAnsi="Times New Roman" w:cs="Times New Roman"/>
                <w:color w:val="000000"/>
              </w:rPr>
            </w:pPr>
            <w:proofErr w:type="gramStart"/>
            <w:r w:rsidRPr="00A2743B">
              <w:rPr>
                <w:rFonts w:ascii="Times New Roman" w:hAnsi="Times New Roman" w:cs="Times New Roman"/>
                <w:color w:val="000000"/>
                <w:shd w:val="clear" w:color="auto" w:fill="FFFFFF"/>
              </w:rPr>
              <w:t>Обосновывать необходимость чистки зубов и мытья рук, отбирать из предложенных нужные предметы гигиены, объяснять их назначение; рассказывать по рисункам, в каких случаях следует мыть руки; запомнить, что зубная щётка и полотенце у каждого человека должны быть личные; формулировать основные правила гигиены.</w:t>
            </w:r>
            <w:proofErr w:type="gramEnd"/>
          </w:p>
          <w:p w:rsidR="00E935CF" w:rsidRPr="00A2743B" w:rsidRDefault="00E935CF" w:rsidP="002F30AB">
            <w:pPr>
              <w:ind w:right="196"/>
              <w:rPr>
                <w:rFonts w:ascii="Times New Roman" w:hAnsi="Times New Roman" w:cs="Times New Roman"/>
                <w:b/>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Различать средства связи и средства массовой информации; рассказывать (с опорой на фотографии в учебнике) о видах телефонов; объяснять назначение радиоприёмника, телевизора, газет и журналов; обсуждать назначение Интернета; моделировать ситуации вызова экстренной помощи по телефону.</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Классифицировать автомобили и объяснять их назначение; работать в паре: по рисунку-схеме знакомиться с устройством автомобиля, проводить взаимопроверку; сочинять и рассказывать сказочную историю по рисунку.</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 xml:space="preserve">Классифицировать поезда в зависимости от их </w:t>
            </w:r>
            <w:r w:rsidRPr="00A2743B">
              <w:rPr>
                <w:rFonts w:ascii="Times New Roman" w:hAnsi="Times New Roman" w:cs="Times New Roman"/>
                <w:color w:val="000000"/>
                <w:shd w:val="clear" w:color="auto" w:fill="FFFFFF"/>
              </w:rPr>
              <w:lastRenderedPageBreak/>
              <w:t>назначения; работать в паре: рассказывать об устройстве железной дороги, осуществлять самоконтроль; использовать информацию учебника для выполнения задания.</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Классифицировать корабли в зависимости от их назначения; рассказывать о своих впечатлениях от плавания на корабле; работать в паре: по рисунку-схеме знакомиться с устройством корабля.</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Классифицировать самолёты в зависимости от их назначения; рассказывать о своих впечатлениях от полёта на самолёте; работать в паре: по рисунку-схеме знакомиться с устройством самолёта.</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Обобщать сведения о транспорте, полученные на предыдущих уроках; обсуждать необходимость соблюдения правил безопасности в транспорте. Называть правила безопасности в автомобиле, поезде и на железной дороге.</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Перечислять правила безопасности и спасательные средства на корабле и в самолёте. Участвовать в ролевой игре, моделирующей правила безопасности на водном и воздушном транспорте и действия в опасной ситуации.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Рассказывать об освоении человеком космоса, опираясь на иллюстрации учебника; высказывать предположения по вопросам учебника, моделировать экипировку космонавта; участвовать в ролевой игре «Полёт в космос».</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Находить в тексте учебника ответы на вопросы; приводить примеры взаимосвязей между человеком и природой. Первоначальное представление об экологии. Взаимосвязи между человеком и природой. День Земли.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Выполнять тестовые задания  в учебнике и рабочей тетради.</w:t>
            </w: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color w:val="000000"/>
                <w:shd w:val="clear" w:color="auto" w:fill="FFFFFF"/>
              </w:rPr>
            </w:pPr>
          </w:p>
          <w:p w:rsidR="00E935CF" w:rsidRPr="00A2743B" w:rsidRDefault="00E935CF" w:rsidP="002F30AB">
            <w:pPr>
              <w:ind w:right="196"/>
              <w:rPr>
                <w:rFonts w:ascii="Times New Roman" w:hAnsi="Times New Roman" w:cs="Times New Roman"/>
                <w:b/>
              </w:rPr>
            </w:pPr>
          </w:p>
        </w:tc>
      </w:tr>
      <w:tr w:rsidR="00E935CF" w:rsidTr="00A2743B">
        <w:tc>
          <w:tcPr>
            <w:tcW w:w="1701" w:type="dxa"/>
          </w:tcPr>
          <w:p w:rsidR="00E935CF" w:rsidRPr="00A2743B" w:rsidRDefault="00E935CF" w:rsidP="002F30AB">
            <w:pPr>
              <w:ind w:right="196"/>
              <w:jc w:val="center"/>
              <w:rPr>
                <w:rFonts w:ascii="Times New Roman" w:hAnsi="Times New Roman" w:cs="Times New Roman"/>
              </w:rPr>
            </w:pPr>
            <w:r w:rsidRPr="00A2743B">
              <w:rPr>
                <w:rFonts w:ascii="Times New Roman" w:hAnsi="Times New Roman" w:cs="Times New Roman"/>
              </w:rPr>
              <w:lastRenderedPageBreak/>
              <w:t>Повторение (1ч)</w:t>
            </w:r>
          </w:p>
        </w:tc>
        <w:tc>
          <w:tcPr>
            <w:tcW w:w="2552" w:type="dxa"/>
          </w:tcPr>
          <w:p w:rsidR="00E935CF" w:rsidRPr="00A2743B" w:rsidRDefault="00E935CF" w:rsidP="002F30AB">
            <w:pPr>
              <w:widowControl w:val="0"/>
              <w:suppressAutoHyphens/>
              <w:snapToGrid w:val="0"/>
              <w:rPr>
                <w:rFonts w:ascii="Times New Roman" w:eastAsia="Lucida Sans Unicode" w:hAnsi="Times New Roman" w:cs="Times New Roman"/>
                <w:bCs/>
                <w:kern w:val="1"/>
              </w:rPr>
            </w:pPr>
            <w:r w:rsidRPr="00A2743B">
              <w:rPr>
                <w:rFonts w:ascii="Times New Roman" w:eastAsia="Lucida Sans Unicode" w:hAnsi="Times New Roman" w:cs="Times New Roman"/>
                <w:bCs/>
                <w:kern w:val="1"/>
              </w:rPr>
              <w:t>Промежуточная аттестация (итоговое тестирование)</w:t>
            </w:r>
          </w:p>
        </w:tc>
        <w:tc>
          <w:tcPr>
            <w:tcW w:w="5210" w:type="dxa"/>
          </w:tcPr>
          <w:p w:rsidR="00E935CF" w:rsidRPr="00A2743B" w:rsidRDefault="00E935CF" w:rsidP="002F30AB">
            <w:pPr>
              <w:ind w:right="196"/>
              <w:rPr>
                <w:rFonts w:ascii="Times New Roman" w:hAnsi="Times New Roman" w:cs="Times New Roman"/>
                <w:color w:val="000000"/>
                <w:shd w:val="clear" w:color="auto" w:fill="FFFFFF"/>
              </w:rPr>
            </w:pPr>
            <w:r w:rsidRPr="00A2743B">
              <w:rPr>
                <w:rFonts w:ascii="Times New Roman" w:hAnsi="Times New Roman" w:cs="Times New Roman"/>
                <w:color w:val="000000"/>
                <w:shd w:val="clear" w:color="auto" w:fill="FFFFFF"/>
              </w:rPr>
              <w:t>Написание теста.</w:t>
            </w:r>
          </w:p>
        </w:tc>
      </w:tr>
    </w:tbl>
    <w:p w:rsidR="007A270D" w:rsidRPr="007E5309" w:rsidRDefault="007A270D" w:rsidP="007A270D">
      <w:pPr>
        <w:spacing w:after="0" w:line="0" w:lineRule="atLeast"/>
        <w:rPr>
          <w:rFonts w:ascii="Times New Roman" w:hAnsi="Times New Roman"/>
          <w:b/>
          <w:sz w:val="24"/>
          <w:szCs w:val="24"/>
        </w:rPr>
      </w:pPr>
    </w:p>
    <w:p w:rsidR="00A2743B" w:rsidRPr="00472084" w:rsidRDefault="007A270D" w:rsidP="00832D79">
      <w:pPr>
        <w:shd w:val="clear" w:color="auto" w:fill="FFFFFF"/>
        <w:spacing w:after="0" w:line="0" w:lineRule="atLeast"/>
        <w:jc w:val="center"/>
        <w:rPr>
          <w:rFonts w:ascii="Times New Roman" w:hAnsi="Times New Roman"/>
          <w:b/>
          <w:color w:val="000000"/>
          <w:sz w:val="24"/>
          <w:szCs w:val="24"/>
        </w:rPr>
      </w:pPr>
      <w:r w:rsidRPr="00472084">
        <w:rPr>
          <w:rFonts w:ascii="Times New Roman" w:hAnsi="Times New Roman"/>
          <w:b/>
          <w:color w:val="000000"/>
          <w:sz w:val="24"/>
          <w:szCs w:val="24"/>
        </w:rPr>
        <w:t>Материально-техническое обеспечение образовательного процесса</w:t>
      </w:r>
    </w:p>
    <w:p w:rsidR="007A270D" w:rsidRDefault="007A270D" w:rsidP="00A2743B">
      <w:pPr>
        <w:shd w:val="clear" w:color="auto" w:fill="FFFFFF"/>
        <w:spacing w:after="0" w:line="0" w:lineRule="atLeast"/>
        <w:jc w:val="both"/>
        <w:rPr>
          <w:rFonts w:ascii="Times New Roman" w:hAnsi="Times New Roman"/>
          <w:sz w:val="24"/>
          <w:szCs w:val="24"/>
        </w:rPr>
      </w:pPr>
      <w:r w:rsidRPr="008843D6">
        <w:rPr>
          <w:rFonts w:ascii="Times New Roman" w:hAnsi="Times New Roman"/>
          <w:sz w:val="24"/>
          <w:szCs w:val="24"/>
        </w:rPr>
        <w:t xml:space="preserve">В качестве учебно-методического обеспечения работы с детьми рекомендуется использовать </w:t>
      </w:r>
    </w:p>
    <w:p w:rsidR="007A270D" w:rsidRDefault="007A270D" w:rsidP="00A2743B">
      <w:pPr>
        <w:shd w:val="clear" w:color="auto" w:fill="FFFFFF"/>
        <w:spacing w:after="0" w:line="0" w:lineRule="atLeast"/>
        <w:jc w:val="both"/>
        <w:rPr>
          <w:rFonts w:ascii="Times New Roman" w:hAnsi="Times New Roman"/>
          <w:sz w:val="24"/>
          <w:szCs w:val="24"/>
        </w:rPr>
      </w:pPr>
    </w:p>
    <w:p w:rsidR="007A270D" w:rsidRPr="00472084" w:rsidRDefault="007A270D" w:rsidP="00A2743B">
      <w:pPr>
        <w:shd w:val="clear" w:color="auto" w:fill="FFFFFF"/>
        <w:spacing w:after="0" w:line="0" w:lineRule="atLeast"/>
        <w:jc w:val="both"/>
        <w:rPr>
          <w:rFonts w:ascii="Times New Roman" w:hAnsi="Times New Roman"/>
          <w:b/>
          <w:color w:val="000000"/>
          <w:sz w:val="24"/>
          <w:szCs w:val="24"/>
        </w:rPr>
      </w:pPr>
      <w:r w:rsidRPr="00472084">
        <w:rPr>
          <w:rFonts w:ascii="Times New Roman" w:hAnsi="Times New Roman"/>
          <w:b/>
          <w:color w:val="000000"/>
          <w:sz w:val="24"/>
          <w:szCs w:val="24"/>
        </w:rPr>
        <w:t>Материально-техническое обеспечение образовательного процесса</w:t>
      </w:r>
    </w:p>
    <w:p w:rsidR="007A270D" w:rsidRPr="008843D6" w:rsidRDefault="007A270D" w:rsidP="00A2743B">
      <w:pPr>
        <w:spacing w:after="0" w:line="0" w:lineRule="atLeast"/>
        <w:contextualSpacing/>
        <w:jc w:val="both"/>
        <w:rPr>
          <w:rFonts w:ascii="Times New Roman" w:eastAsia="Calibri" w:hAnsi="Times New Roman"/>
          <w:b/>
          <w:i/>
          <w:sz w:val="24"/>
          <w:szCs w:val="24"/>
        </w:rPr>
      </w:pPr>
      <w:r w:rsidRPr="008843D6">
        <w:rPr>
          <w:rFonts w:ascii="Times New Roman" w:eastAsia="Calibri" w:hAnsi="Times New Roman"/>
          <w:b/>
          <w:i/>
          <w:sz w:val="24"/>
          <w:szCs w:val="24"/>
        </w:rPr>
        <w:t>Основная литература:</w:t>
      </w:r>
    </w:p>
    <w:p w:rsidR="007A270D" w:rsidRPr="008843D6" w:rsidRDefault="007A270D" w:rsidP="00A2743B">
      <w:pPr>
        <w:numPr>
          <w:ilvl w:val="0"/>
          <w:numId w:val="6"/>
        </w:numPr>
        <w:spacing w:after="0" w:line="0" w:lineRule="atLeast"/>
        <w:ind w:left="0" w:firstLine="0"/>
        <w:contextualSpacing/>
        <w:jc w:val="both"/>
        <w:rPr>
          <w:rFonts w:ascii="Times New Roman" w:eastAsia="Calibri" w:hAnsi="Times New Roman"/>
          <w:sz w:val="24"/>
          <w:szCs w:val="24"/>
        </w:rPr>
      </w:pPr>
      <w:r w:rsidRPr="008843D6">
        <w:rPr>
          <w:rFonts w:ascii="Times New Roman" w:hAnsi="Times New Roman"/>
          <w:sz w:val="24"/>
          <w:szCs w:val="24"/>
        </w:rPr>
        <w:t xml:space="preserve">Плешаков А.А. Окружающий мир. 1 класс. Учебник в 2 частях. </w:t>
      </w:r>
    </w:p>
    <w:p w:rsidR="007A270D" w:rsidRPr="008843D6" w:rsidRDefault="007A270D" w:rsidP="00A2743B">
      <w:pPr>
        <w:numPr>
          <w:ilvl w:val="0"/>
          <w:numId w:val="6"/>
        </w:numPr>
        <w:spacing w:after="0" w:line="0" w:lineRule="atLeast"/>
        <w:ind w:left="0" w:firstLine="0"/>
        <w:contextualSpacing/>
        <w:jc w:val="both"/>
        <w:rPr>
          <w:rFonts w:ascii="Times New Roman" w:eastAsia="Calibri" w:hAnsi="Times New Roman"/>
          <w:bCs/>
          <w:sz w:val="24"/>
          <w:szCs w:val="24"/>
        </w:rPr>
      </w:pPr>
      <w:r w:rsidRPr="008843D6">
        <w:rPr>
          <w:rFonts w:ascii="Times New Roman" w:eastAsia="Calibri" w:hAnsi="Times New Roman"/>
          <w:sz w:val="24"/>
          <w:szCs w:val="24"/>
        </w:rPr>
        <w:t>Шевченко, С.Г. Коррекционно-развивающее обучение. Организационно-педагогические аспекты. Метод</w:t>
      </w:r>
      <w:proofErr w:type="gramStart"/>
      <w:r w:rsidRPr="008843D6">
        <w:rPr>
          <w:rFonts w:ascii="Times New Roman" w:eastAsia="Calibri" w:hAnsi="Times New Roman"/>
          <w:sz w:val="24"/>
          <w:szCs w:val="24"/>
        </w:rPr>
        <w:t>.</w:t>
      </w:r>
      <w:proofErr w:type="gramEnd"/>
      <w:r w:rsidRPr="008843D6">
        <w:rPr>
          <w:rFonts w:ascii="Times New Roman" w:eastAsia="Calibri" w:hAnsi="Times New Roman"/>
          <w:sz w:val="24"/>
          <w:szCs w:val="24"/>
        </w:rPr>
        <w:t xml:space="preserve"> </w:t>
      </w:r>
      <w:proofErr w:type="gramStart"/>
      <w:r w:rsidRPr="008843D6">
        <w:rPr>
          <w:rFonts w:ascii="Times New Roman" w:eastAsia="Calibri" w:hAnsi="Times New Roman"/>
          <w:sz w:val="24"/>
          <w:szCs w:val="24"/>
        </w:rPr>
        <w:t>п</w:t>
      </w:r>
      <w:proofErr w:type="gramEnd"/>
      <w:r w:rsidRPr="008843D6">
        <w:rPr>
          <w:rFonts w:ascii="Times New Roman" w:eastAsia="Calibri" w:hAnsi="Times New Roman"/>
          <w:sz w:val="24"/>
          <w:szCs w:val="24"/>
        </w:rPr>
        <w:t xml:space="preserve">особие для учителей классов коррекционно-развивающего обучения. - М.: </w:t>
      </w:r>
      <w:proofErr w:type="spellStart"/>
      <w:r w:rsidRPr="008843D6">
        <w:rPr>
          <w:rFonts w:ascii="Times New Roman" w:eastAsia="Calibri" w:hAnsi="Times New Roman"/>
          <w:sz w:val="24"/>
          <w:szCs w:val="24"/>
        </w:rPr>
        <w:t>Гуманит</w:t>
      </w:r>
      <w:proofErr w:type="spellEnd"/>
      <w:r w:rsidRPr="008843D6">
        <w:rPr>
          <w:rFonts w:ascii="Times New Roman" w:eastAsia="Calibri" w:hAnsi="Times New Roman"/>
          <w:sz w:val="24"/>
          <w:szCs w:val="24"/>
        </w:rPr>
        <w:t xml:space="preserve">. изд. центр </w:t>
      </w:r>
      <w:r w:rsidRPr="008843D6">
        <w:rPr>
          <w:rFonts w:ascii="Times New Roman" w:eastAsia="Calibri" w:hAnsi="Times New Roman"/>
          <w:bCs/>
          <w:sz w:val="24"/>
          <w:szCs w:val="24"/>
        </w:rPr>
        <w:t xml:space="preserve">ВЛАДОС, 1999. </w:t>
      </w:r>
      <w:r w:rsidRPr="008843D6">
        <w:rPr>
          <w:rFonts w:ascii="Times New Roman" w:eastAsia="Calibri" w:hAnsi="Times New Roman"/>
          <w:sz w:val="24"/>
          <w:szCs w:val="24"/>
        </w:rPr>
        <w:t xml:space="preserve">– </w:t>
      </w:r>
      <w:r w:rsidRPr="008843D6">
        <w:rPr>
          <w:rFonts w:ascii="Times New Roman" w:eastAsia="Calibri" w:hAnsi="Times New Roman"/>
          <w:bCs/>
          <w:sz w:val="24"/>
          <w:szCs w:val="24"/>
        </w:rPr>
        <w:t xml:space="preserve">136 </w:t>
      </w:r>
      <w:proofErr w:type="gramStart"/>
      <w:r w:rsidRPr="008843D6">
        <w:rPr>
          <w:rFonts w:ascii="Times New Roman" w:eastAsia="Calibri" w:hAnsi="Times New Roman"/>
          <w:bCs/>
          <w:sz w:val="24"/>
          <w:szCs w:val="24"/>
        </w:rPr>
        <w:t>с</w:t>
      </w:r>
      <w:proofErr w:type="gramEnd"/>
      <w:r w:rsidRPr="008843D6">
        <w:rPr>
          <w:rFonts w:ascii="Times New Roman" w:eastAsia="Calibri" w:hAnsi="Times New Roman"/>
          <w:bCs/>
          <w:sz w:val="24"/>
          <w:szCs w:val="24"/>
        </w:rPr>
        <w:t>.</w:t>
      </w:r>
    </w:p>
    <w:p w:rsidR="007A270D" w:rsidRPr="008843D6" w:rsidRDefault="007A270D" w:rsidP="00A2743B">
      <w:pPr>
        <w:spacing w:after="0" w:line="0" w:lineRule="atLeast"/>
        <w:contextualSpacing/>
        <w:jc w:val="both"/>
        <w:rPr>
          <w:rFonts w:ascii="Times New Roman" w:eastAsia="Calibri" w:hAnsi="Times New Roman"/>
          <w:b/>
          <w:i/>
          <w:sz w:val="24"/>
          <w:szCs w:val="24"/>
        </w:rPr>
      </w:pPr>
      <w:r w:rsidRPr="008843D6">
        <w:rPr>
          <w:rFonts w:ascii="Times New Roman" w:eastAsia="Calibri" w:hAnsi="Times New Roman"/>
          <w:b/>
          <w:i/>
          <w:sz w:val="24"/>
          <w:szCs w:val="24"/>
        </w:rPr>
        <w:t>Дополнительная литература</w:t>
      </w:r>
    </w:p>
    <w:p w:rsidR="007A270D" w:rsidRPr="008843D6" w:rsidRDefault="007A270D" w:rsidP="00A2743B">
      <w:pPr>
        <w:numPr>
          <w:ilvl w:val="0"/>
          <w:numId w:val="7"/>
        </w:numPr>
        <w:spacing w:after="0" w:line="0" w:lineRule="atLeast"/>
        <w:ind w:left="0" w:firstLine="0"/>
        <w:contextualSpacing/>
        <w:jc w:val="both"/>
        <w:rPr>
          <w:rFonts w:ascii="Times New Roman" w:hAnsi="Times New Roman"/>
          <w:color w:val="000000"/>
          <w:sz w:val="24"/>
          <w:szCs w:val="24"/>
        </w:rPr>
      </w:pPr>
      <w:r w:rsidRPr="008843D6">
        <w:rPr>
          <w:rFonts w:ascii="Times New Roman" w:eastAsia="Calibri" w:hAnsi="Times New Roman"/>
          <w:sz w:val="24"/>
          <w:szCs w:val="24"/>
        </w:rPr>
        <w:t>Как сделать видимыми скрытые проблемы в развитии ребенка: метод</w:t>
      </w:r>
      <w:proofErr w:type="gramStart"/>
      <w:r w:rsidRPr="008843D6">
        <w:rPr>
          <w:rFonts w:ascii="Times New Roman" w:eastAsia="Calibri" w:hAnsi="Times New Roman"/>
          <w:sz w:val="24"/>
          <w:szCs w:val="24"/>
        </w:rPr>
        <w:t>.</w:t>
      </w:r>
      <w:proofErr w:type="gramEnd"/>
      <w:r w:rsidRPr="008843D6">
        <w:rPr>
          <w:rFonts w:ascii="Times New Roman" w:eastAsia="Calibri" w:hAnsi="Times New Roman"/>
          <w:sz w:val="24"/>
          <w:szCs w:val="24"/>
        </w:rPr>
        <w:t xml:space="preserve"> </w:t>
      </w:r>
      <w:proofErr w:type="gramStart"/>
      <w:r w:rsidRPr="008843D6">
        <w:rPr>
          <w:rFonts w:ascii="Times New Roman" w:eastAsia="Calibri" w:hAnsi="Times New Roman"/>
          <w:sz w:val="24"/>
          <w:szCs w:val="24"/>
        </w:rPr>
        <w:t>п</w:t>
      </w:r>
      <w:proofErr w:type="gramEnd"/>
      <w:r w:rsidRPr="008843D6">
        <w:rPr>
          <w:rFonts w:ascii="Times New Roman" w:eastAsia="Calibri" w:hAnsi="Times New Roman"/>
          <w:sz w:val="24"/>
          <w:szCs w:val="24"/>
        </w:rPr>
        <w:t xml:space="preserve">особие к </w:t>
      </w:r>
      <w:proofErr w:type="spellStart"/>
      <w:r w:rsidRPr="008843D6">
        <w:rPr>
          <w:rFonts w:ascii="Times New Roman" w:eastAsia="Calibri" w:hAnsi="Times New Roman"/>
          <w:sz w:val="24"/>
          <w:szCs w:val="24"/>
        </w:rPr>
        <w:t>специализир</w:t>
      </w:r>
      <w:proofErr w:type="spellEnd"/>
      <w:r w:rsidRPr="008843D6">
        <w:rPr>
          <w:rFonts w:ascii="Times New Roman" w:eastAsia="Calibri" w:hAnsi="Times New Roman"/>
          <w:sz w:val="24"/>
          <w:szCs w:val="24"/>
        </w:rPr>
        <w:t xml:space="preserve">. </w:t>
      </w:r>
      <w:proofErr w:type="spellStart"/>
      <w:r w:rsidRPr="008843D6">
        <w:rPr>
          <w:rFonts w:ascii="Times New Roman" w:eastAsia="Calibri" w:hAnsi="Times New Roman"/>
          <w:sz w:val="24"/>
          <w:szCs w:val="24"/>
        </w:rPr>
        <w:t>комп</w:t>
      </w:r>
      <w:proofErr w:type="spellEnd"/>
      <w:r w:rsidRPr="008843D6">
        <w:rPr>
          <w:rFonts w:ascii="Times New Roman" w:eastAsia="Calibri" w:hAnsi="Times New Roman"/>
          <w:sz w:val="24"/>
          <w:szCs w:val="24"/>
        </w:rPr>
        <w:t xml:space="preserve">. программе «Мир за твоим окном» / О.И. Кукушкина, Т.К. Королевская, Е.Л. Гончарова. - </w:t>
      </w:r>
      <w:proofErr w:type="spellStart"/>
      <w:r w:rsidRPr="008843D6">
        <w:rPr>
          <w:rFonts w:ascii="Times New Roman" w:eastAsia="Calibri" w:hAnsi="Times New Roman"/>
          <w:sz w:val="24"/>
          <w:szCs w:val="24"/>
        </w:rPr>
        <w:t>Ин-т</w:t>
      </w:r>
      <w:proofErr w:type="spellEnd"/>
      <w:r w:rsidRPr="008843D6">
        <w:rPr>
          <w:rFonts w:ascii="Times New Roman" w:eastAsia="Calibri" w:hAnsi="Times New Roman"/>
          <w:sz w:val="24"/>
          <w:szCs w:val="24"/>
        </w:rPr>
        <w:t xml:space="preserve"> </w:t>
      </w:r>
      <w:proofErr w:type="spellStart"/>
      <w:r w:rsidRPr="008843D6">
        <w:rPr>
          <w:rFonts w:ascii="Times New Roman" w:eastAsia="Calibri" w:hAnsi="Times New Roman"/>
          <w:sz w:val="24"/>
          <w:szCs w:val="24"/>
        </w:rPr>
        <w:t>коррекц</w:t>
      </w:r>
      <w:proofErr w:type="spellEnd"/>
      <w:r w:rsidRPr="008843D6">
        <w:rPr>
          <w:rFonts w:ascii="Times New Roman" w:eastAsia="Calibri" w:hAnsi="Times New Roman"/>
          <w:sz w:val="24"/>
          <w:szCs w:val="24"/>
        </w:rPr>
        <w:t>. педагогики Рос</w:t>
      </w:r>
      <w:proofErr w:type="gramStart"/>
      <w:r w:rsidRPr="008843D6">
        <w:rPr>
          <w:rFonts w:ascii="Times New Roman" w:eastAsia="Calibri" w:hAnsi="Times New Roman"/>
          <w:sz w:val="24"/>
          <w:szCs w:val="24"/>
        </w:rPr>
        <w:t>.</w:t>
      </w:r>
      <w:proofErr w:type="gramEnd"/>
      <w:r w:rsidRPr="008843D6">
        <w:rPr>
          <w:rFonts w:ascii="Times New Roman" w:eastAsia="Calibri" w:hAnsi="Times New Roman"/>
          <w:sz w:val="24"/>
          <w:szCs w:val="24"/>
        </w:rPr>
        <w:t xml:space="preserve"> </w:t>
      </w:r>
      <w:proofErr w:type="gramStart"/>
      <w:r w:rsidRPr="008843D6">
        <w:rPr>
          <w:rFonts w:ascii="Times New Roman" w:eastAsia="Calibri" w:hAnsi="Times New Roman"/>
          <w:sz w:val="24"/>
          <w:szCs w:val="24"/>
        </w:rPr>
        <w:t>а</w:t>
      </w:r>
      <w:proofErr w:type="gramEnd"/>
      <w:r w:rsidRPr="008843D6">
        <w:rPr>
          <w:rFonts w:ascii="Times New Roman" w:eastAsia="Calibri" w:hAnsi="Times New Roman"/>
          <w:sz w:val="24"/>
          <w:szCs w:val="24"/>
        </w:rPr>
        <w:t xml:space="preserve">кад. образования. - 4-е изд., </w:t>
      </w:r>
      <w:proofErr w:type="spellStart"/>
      <w:r w:rsidRPr="008843D6">
        <w:rPr>
          <w:rFonts w:ascii="Times New Roman" w:eastAsia="Calibri" w:hAnsi="Times New Roman"/>
          <w:sz w:val="24"/>
          <w:szCs w:val="24"/>
        </w:rPr>
        <w:t>перераб</w:t>
      </w:r>
      <w:proofErr w:type="spellEnd"/>
      <w:r w:rsidRPr="008843D6">
        <w:rPr>
          <w:rFonts w:ascii="Times New Roman" w:eastAsia="Calibri" w:hAnsi="Times New Roman"/>
          <w:sz w:val="24"/>
          <w:szCs w:val="24"/>
        </w:rPr>
        <w:t xml:space="preserve">. и доп. - М.: Полиграф Сервис, 2008. - 144 с. </w:t>
      </w:r>
    </w:p>
    <w:p w:rsidR="007A270D" w:rsidRPr="008843D6" w:rsidRDefault="007A270D" w:rsidP="00A2743B">
      <w:pPr>
        <w:numPr>
          <w:ilvl w:val="0"/>
          <w:numId w:val="7"/>
        </w:numPr>
        <w:spacing w:after="0" w:line="0" w:lineRule="atLeast"/>
        <w:ind w:left="0" w:firstLine="0"/>
        <w:contextualSpacing/>
        <w:jc w:val="both"/>
        <w:rPr>
          <w:rFonts w:ascii="Times New Roman" w:hAnsi="Times New Roman"/>
          <w:sz w:val="24"/>
          <w:szCs w:val="24"/>
        </w:rPr>
      </w:pPr>
      <w:r w:rsidRPr="008843D6">
        <w:rPr>
          <w:rFonts w:ascii="Times New Roman" w:hAnsi="Times New Roman"/>
          <w:sz w:val="24"/>
          <w:szCs w:val="24"/>
        </w:rPr>
        <w:t xml:space="preserve">Компьютерный инструмент педагога для оценки представлений о мире в контексте формирования жизненной компетенции ребенка / М. Р. </w:t>
      </w:r>
      <w:proofErr w:type="spellStart"/>
      <w:r w:rsidRPr="008843D6">
        <w:rPr>
          <w:rFonts w:ascii="Times New Roman" w:hAnsi="Times New Roman"/>
          <w:sz w:val="24"/>
          <w:szCs w:val="24"/>
        </w:rPr>
        <w:t>Хайдарпашич</w:t>
      </w:r>
      <w:proofErr w:type="spellEnd"/>
      <w:r w:rsidRPr="008843D6">
        <w:rPr>
          <w:rFonts w:ascii="Times New Roman" w:hAnsi="Times New Roman"/>
          <w:sz w:val="24"/>
          <w:szCs w:val="24"/>
        </w:rPr>
        <w:t xml:space="preserve"> // Дефектология. - 2013. -№1.-С. 55-67. </w:t>
      </w:r>
    </w:p>
    <w:p w:rsidR="007A270D" w:rsidRPr="008843D6" w:rsidRDefault="007A270D" w:rsidP="00A2743B">
      <w:pPr>
        <w:numPr>
          <w:ilvl w:val="0"/>
          <w:numId w:val="7"/>
        </w:numPr>
        <w:spacing w:after="0" w:line="0" w:lineRule="atLeast"/>
        <w:ind w:left="0" w:firstLine="0"/>
        <w:contextualSpacing/>
        <w:jc w:val="both"/>
        <w:rPr>
          <w:rFonts w:ascii="Times New Roman" w:hAnsi="Times New Roman"/>
          <w:color w:val="000000"/>
          <w:sz w:val="24"/>
          <w:szCs w:val="24"/>
        </w:rPr>
      </w:pPr>
      <w:proofErr w:type="spellStart"/>
      <w:r w:rsidRPr="008843D6">
        <w:rPr>
          <w:rFonts w:ascii="Times New Roman" w:hAnsi="Times New Roman"/>
          <w:sz w:val="24"/>
          <w:szCs w:val="24"/>
        </w:rPr>
        <w:t>Косымова</w:t>
      </w:r>
      <w:proofErr w:type="spellEnd"/>
      <w:r w:rsidRPr="008843D6">
        <w:rPr>
          <w:rFonts w:ascii="Times New Roman" w:hAnsi="Times New Roman"/>
          <w:sz w:val="24"/>
          <w:szCs w:val="24"/>
        </w:rPr>
        <w:t xml:space="preserve"> А.Н. Коррекция представлений об окружающем мире у детей с нарушениями интеллекта // Дефектология – 2006.- №5.- С.30-35 </w:t>
      </w:r>
    </w:p>
    <w:p w:rsidR="007A270D" w:rsidRPr="008843D6" w:rsidRDefault="007A270D" w:rsidP="00A2743B">
      <w:pPr>
        <w:numPr>
          <w:ilvl w:val="0"/>
          <w:numId w:val="7"/>
        </w:numPr>
        <w:spacing w:after="0" w:line="0" w:lineRule="atLeast"/>
        <w:ind w:left="0" w:firstLine="0"/>
        <w:contextualSpacing/>
        <w:jc w:val="both"/>
        <w:rPr>
          <w:rFonts w:ascii="Times New Roman" w:hAnsi="Times New Roman"/>
          <w:sz w:val="24"/>
          <w:szCs w:val="24"/>
        </w:rPr>
      </w:pPr>
      <w:r w:rsidRPr="008843D6">
        <w:rPr>
          <w:rFonts w:ascii="Times New Roman" w:hAnsi="Times New Roman"/>
          <w:bCs/>
          <w:sz w:val="24"/>
          <w:szCs w:val="24"/>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7A270D" w:rsidRPr="008843D6" w:rsidRDefault="007A270D" w:rsidP="00A2743B">
      <w:pPr>
        <w:numPr>
          <w:ilvl w:val="0"/>
          <w:numId w:val="7"/>
        </w:numPr>
        <w:spacing w:after="0" w:line="0" w:lineRule="atLeast"/>
        <w:ind w:left="0" w:firstLine="0"/>
        <w:contextualSpacing/>
        <w:jc w:val="both"/>
        <w:rPr>
          <w:rFonts w:ascii="Times New Roman" w:hAnsi="Times New Roman"/>
          <w:sz w:val="24"/>
          <w:szCs w:val="24"/>
        </w:rPr>
      </w:pPr>
      <w:proofErr w:type="spellStart"/>
      <w:r w:rsidRPr="008843D6">
        <w:rPr>
          <w:rFonts w:ascii="Times New Roman" w:hAnsi="Times New Roman"/>
          <w:sz w:val="24"/>
          <w:szCs w:val="24"/>
        </w:rPr>
        <w:t>Хайдарпашич</w:t>
      </w:r>
      <w:proofErr w:type="spellEnd"/>
      <w:r w:rsidRPr="008843D6">
        <w:rPr>
          <w:rFonts w:ascii="Times New Roman" w:hAnsi="Times New Roman"/>
          <w:sz w:val="24"/>
          <w:szCs w:val="24"/>
        </w:rPr>
        <w:t xml:space="preserve"> М. Р. Изучение представлений о временах года при помощи компьютерной программы «Лента времени» / М. Р. </w:t>
      </w:r>
      <w:proofErr w:type="spellStart"/>
      <w:r w:rsidRPr="008843D6">
        <w:rPr>
          <w:rFonts w:ascii="Times New Roman" w:hAnsi="Times New Roman"/>
          <w:sz w:val="24"/>
          <w:szCs w:val="24"/>
        </w:rPr>
        <w:t>Хайдарпашич</w:t>
      </w:r>
      <w:proofErr w:type="spellEnd"/>
      <w:r w:rsidRPr="008843D6">
        <w:rPr>
          <w:rFonts w:ascii="Times New Roman" w:hAnsi="Times New Roman"/>
          <w:sz w:val="24"/>
          <w:szCs w:val="24"/>
        </w:rPr>
        <w:t xml:space="preserve"> // Дефектология. - 2007. -№ 2. - С. 58-66. </w:t>
      </w:r>
    </w:p>
    <w:p w:rsidR="007A270D" w:rsidRPr="008843D6" w:rsidRDefault="007A270D" w:rsidP="00A2743B">
      <w:pPr>
        <w:spacing w:after="0" w:line="0" w:lineRule="atLeast"/>
        <w:contextualSpacing/>
        <w:jc w:val="both"/>
        <w:rPr>
          <w:rFonts w:ascii="Times New Roman" w:eastAsia="Calibri" w:hAnsi="Times New Roman"/>
          <w:b/>
          <w:i/>
          <w:sz w:val="24"/>
          <w:szCs w:val="24"/>
        </w:rPr>
      </w:pPr>
      <w:r w:rsidRPr="008843D6">
        <w:rPr>
          <w:rFonts w:ascii="Times New Roman" w:eastAsia="Calibri" w:hAnsi="Times New Roman"/>
          <w:b/>
          <w:i/>
          <w:sz w:val="24"/>
          <w:szCs w:val="24"/>
        </w:rPr>
        <w:t>Материально-техническое обеспечение:</w:t>
      </w:r>
    </w:p>
    <w:p w:rsidR="007A270D" w:rsidRPr="008843D6" w:rsidRDefault="007A270D" w:rsidP="00A2743B">
      <w:pPr>
        <w:spacing w:after="0" w:line="0" w:lineRule="atLeast"/>
        <w:jc w:val="both"/>
        <w:rPr>
          <w:rFonts w:ascii="Times New Roman" w:eastAsia="Calibri" w:hAnsi="Times New Roman"/>
          <w:sz w:val="24"/>
          <w:szCs w:val="24"/>
        </w:rPr>
      </w:pPr>
      <w:r w:rsidRPr="008843D6">
        <w:rPr>
          <w:rFonts w:ascii="Times New Roman" w:eastAsia="Calibri" w:hAnsi="Times New Roman"/>
          <w:sz w:val="24"/>
          <w:szCs w:val="24"/>
        </w:rPr>
        <w:t>Иллюстративный демонстрационный материал, соответствующий изучаемой теме.</w:t>
      </w:r>
    </w:p>
    <w:p w:rsidR="007A270D" w:rsidRPr="008843D6" w:rsidRDefault="007A270D" w:rsidP="00A2743B">
      <w:pPr>
        <w:spacing w:after="0" w:line="0" w:lineRule="atLeast"/>
        <w:jc w:val="both"/>
        <w:rPr>
          <w:rFonts w:ascii="Times New Roman" w:eastAsia="Calibri" w:hAnsi="Times New Roman"/>
          <w:sz w:val="24"/>
          <w:szCs w:val="24"/>
        </w:rPr>
      </w:pPr>
      <w:r w:rsidRPr="008843D6">
        <w:rPr>
          <w:rFonts w:ascii="Times New Roman" w:eastAsia="Calibri" w:hAnsi="Times New Roman"/>
          <w:sz w:val="24"/>
          <w:szCs w:val="24"/>
        </w:rPr>
        <w:t>Классная магнитная доска с набором приспособлений для крепления картинок.</w:t>
      </w:r>
    </w:p>
    <w:p w:rsidR="007A270D" w:rsidRPr="008843D6" w:rsidRDefault="007A270D" w:rsidP="00A2743B">
      <w:pPr>
        <w:spacing w:after="0" w:line="0" w:lineRule="atLeast"/>
        <w:jc w:val="both"/>
        <w:rPr>
          <w:rFonts w:ascii="Times New Roman" w:eastAsia="Calibri" w:hAnsi="Times New Roman"/>
          <w:sz w:val="24"/>
          <w:szCs w:val="24"/>
        </w:rPr>
      </w:pPr>
      <w:proofErr w:type="spellStart"/>
      <w:r w:rsidRPr="008843D6">
        <w:rPr>
          <w:rFonts w:ascii="Times New Roman" w:eastAsia="Calibri" w:hAnsi="Times New Roman"/>
          <w:sz w:val="24"/>
          <w:szCs w:val="24"/>
        </w:rPr>
        <w:t>Мультимедийный</w:t>
      </w:r>
      <w:proofErr w:type="spellEnd"/>
      <w:r w:rsidRPr="008843D6">
        <w:rPr>
          <w:rFonts w:ascii="Times New Roman" w:eastAsia="Calibri" w:hAnsi="Times New Roman"/>
          <w:sz w:val="24"/>
          <w:szCs w:val="24"/>
        </w:rPr>
        <w:t xml:space="preserve"> проектор (при наличии).</w:t>
      </w:r>
    </w:p>
    <w:p w:rsidR="007A270D" w:rsidRPr="008843D6" w:rsidRDefault="007A270D" w:rsidP="00A2743B">
      <w:pPr>
        <w:spacing w:after="0" w:line="0" w:lineRule="atLeast"/>
        <w:jc w:val="both"/>
        <w:rPr>
          <w:rFonts w:ascii="Times New Roman" w:eastAsia="Calibri" w:hAnsi="Times New Roman"/>
          <w:sz w:val="24"/>
          <w:szCs w:val="24"/>
        </w:rPr>
      </w:pPr>
      <w:proofErr w:type="spellStart"/>
      <w:r w:rsidRPr="008843D6">
        <w:rPr>
          <w:rFonts w:ascii="Times New Roman" w:eastAsia="Calibri" w:hAnsi="Times New Roman"/>
          <w:sz w:val="24"/>
          <w:szCs w:val="24"/>
        </w:rPr>
        <w:t>Мультимедийные</w:t>
      </w:r>
      <w:proofErr w:type="spellEnd"/>
      <w:r w:rsidRPr="008843D6">
        <w:rPr>
          <w:rFonts w:ascii="Times New Roman" w:eastAsia="Calibri" w:hAnsi="Times New Roman"/>
          <w:sz w:val="24"/>
          <w:szCs w:val="24"/>
        </w:rPr>
        <w:t xml:space="preserve"> образовательные ресурсы (презентации), соответствующие тематике программы по окружающему миру.</w:t>
      </w:r>
    </w:p>
    <w:p w:rsidR="007A270D" w:rsidRDefault="007A270D" w:rsidP="00A2743B">
      <w:pPr>
        <w:jc w:val="both"/>
        <w:rPr>
          <w:rFonts w:ascii="Times New Roman" w:eastAsia="Calibri" w:hAnsi="Times New Roman"/>
          <w:b/>
          <w:sz w:val="24"/>
          <w:szCs w:val="24"/>
        </w:rPr>
      </w:pPr>
    </w:p>
    <w:p w:rsidR="00E7230E" w:rsidRDefault="00E7230E"/>
    <w:sectPr w:rsidR="00E7230E" w:rsidSect="00D717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2C76F454"/>
    <w:lvl w:ilvl="0" w:tplc="BD2A809E">
      <w:start w:val="1"/>
      <w:numFmt w:val="bullet"/>
      <w:lvlText w:val=""/>
      <w:lvlJc w:val="left"/>
    </w:lvl>
    <w:lvl w:ilvl="1" w:tplc="C3067980">
      <w:numFmt w:val="decimal"/>
      <w:lvlText w:val=""/>
      <w:lvlJc w:val="left"/>
    </w:lvl>
    <w:lvl w:ilvl="2" w:tplc="CAA822BA">
      <w:numFmt w:val="decimal"/>
      <w:lvlText w:val=""/>
      <w:lvlJc w:val="left"/>
    </w:lvl>
    <w:lvl w:ilvl="3" w:tplc="BCB4C4D6">
      <w:numFmt w:val="decimal"/>
      <w:lvlText w:val=""/>
      <w:lvlJc w:val="left"/>
    </w:lvl>
    <w:lvl w:ilvl="4" w:tplc="B73AA5E8">
      <w:numFmt w:val="decimal"/>
      <w:lvlText w:val=""/>
      <w:lvlJc w:val="left"/>
    </w:lvl>
    <w:lvl w:ilvl="5" w:tplc="1F103110">
      <w:numFmt w:val="decimal"/>
      <w:lvlText w:val=""/>
      <w:lvlJc w:val="left"/>
    </w:lvl>
    <w:lvl w:ilvl="6" w:tplc="B052B624">
      <w:numFmt w:val="decimal"/>
      <w:lvlText w:val=""/>
      <w:lvlJc w:val="left"/>
    </w:lvl>
    <w:lvl w:ilvl="7" w:tplc="F7564C60">
      <w:numFmt w:val="decimal"/>
      <w:lvlText w:val=""/>
      <w:lvlJc w:val="left"/>
    </w:lvl>
    <w:lvl w:ilvl="8" w:tplc="83247832">
      <w:numFmt w:val="decimal"/>
      <w:lvlText w:val=""/>
      <w:lvlJc w:val="left"/>
    </w:lvl>
  </w:abstractNum>
  <w:abstractNum w:abstractNumId="1">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nsid w:val="745701BD"/>
    <w:multiLevelType w:val="hybridMultilevel"/>
    <w:tmpl w:val="FE6C0C8A"/>
    <w:lvl w:ilvl="0" w:tplc="4C12A4CE">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5"/>
  </w:num>
  <w:num w:numId="5">
    <w:abstractNumId w:val="1"/>
  </w:num>
  <w:num w:numId="6">
    <w:abstractNumId w:val="3"/>
  </w:num>
  <w:num w:numId="7">
    <w:abstractNumId w:val="7"/>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useFELayout/>
  </w:compat>
  <w:rsids>
    <w:rsidRoot w:val="00152216"/>
    <w:rsid w:val="00152216"/>
    <w:rsid w:val="007346A9"/>
    <w:rsid w:val="007A270D"/>
    <w:rsid w:val="00832D79"/>
    <w:rsid w:val="00A02173"/>
    <w:rsid w:val="00A2743B"/>
    <w:rsid w:val="00D62E33"/>
    <w:rsid w:val="00D717C4"/>
    <w:rsid w:val="00DC32C8"/>
    <w:rsid w:val="00E7230E"/>
    <w:rsid w:val="00E935CF"/>
    <w:rsid w:val="00FA6A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7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A270D"/>
    <w:pPr>
      <w:ind w:left="720"/>
      <w:contextualSpacing/>
    </w:pPr>
    <w:rPr>
      <w:rFonts w:ascii="Calibri" w:eastAsia="Calibri" w:hAnsi="Calibri" w:cs="Times New Roman"/>
      <w:lang w:eastAsia="en-US"/>
    </w:rPr>
  </w:style>
  <w:style w:type="paragraph" w:customStyle="1" w:styleId="3">
    <w:name w:val="Основной текст3"/>
    <w:basedOn w:val="a"/>
    <w:uiPriority w:val="99"/>
    <w:rsid w:val="007A270D"/>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a4">
    <w:name w:val="Абзац списка Знак"/>
    <w:link w:val="a3"/>
    <w:uiPriority w:val="34"/>
    <w:locked/>
    <w:rsid w:val="007A270D"/>
    <w:rPr>
      <w:rFonts w:ascii="Calibri" w:eastAsia="Calibri" w:hAnsi="Calibri" w:cs="Times New Roman"/>
      <w:lang w:eastAsia="en-US"/>
    </w:rPr>
  </w:style>
  <w:style w:type="table" w:styleId="a5">
    <w:name w:val="Table Grid"/>
    <w:basedOn w:val="a1"/>
    <w:uiPriority w:val="59"/>
    <w:rsid w:val="00E935CF"/>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346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46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3625</Words>
  <Characters>20664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Admin</cp:lastModifiedBy>
  <cp:revision>7</cp:revision>
  <dcterms:created xsi:type="dcterms:W3CDTF">2021-05-09T09:46:00Z</dcterms:created>
  <dcterms:modified xsi:type="dcterms:W3CDTF">2021-05-10T06:34:00Z</dcterms:modified>
</cp:coreProperties>
</file>