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AA3" w:rsidRPr="00B74AA3" w:rsidRDefault="00F14FB4" w:rsidP="00B74AA3">
      <w:pPr>
        <w:rPr>
          <w:rFonts w:ascii="Times New Roman" w:hAnsi="Times New Roman"/>
          <w:sz w:val="24"/>
          <w:szCs w:val="24"/>
        </w:rPr>
      </w:pPr>
      <w:r>
        <w:rPr>
          <w:rFonts w:ascii="Times New Roman" w:hAnsi="Times New Roman"/>
          <w:noProof/>
          <w:sz w:val="28"/>
          <w:szCs w:val="28"/>
        </w:rPr>
        <w:drawing>
          <wp:inline distT="0" distB="0" distL="0" distR="0">
            <wp:extent cx="5940425" cy="768898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7688983"/>
                    </a:xfrm>
                    <a:prstGeom prst="rect">
                      <a:avLst/>
                    </a:prstGeom>
                    <a:noFill/>
                    <a:ln w="9525">
                      <a:noFill/>
                      <a:miter lim="800000"/>
                      <a:headEnd/>
                      <a:tailEnd/>
                    </a:ln>
                  </pic:spPr>
                </pic:pic>
              </a:graphicData>
            </a:graphic>
          </wp:inline>
        </w:drawing>
      </w:r>
    </w:p>
    <w:p w:rsidR="00F14FB4" w:rsidRDefault="00F14FB4" w:rsidP="00B1212E">
      <w:pPr>
        <w:pStyle w:val="3"/>
        <w:shd w:val="clear" w:color="auto" w:fill="auto"/>
        <w:spacing w:before="0" w:line="0" w:lineRule="atLeast"/>
        <w:ind w:firstLine="0"/>
        <w:contextualSpacing/>
        <w:jc w:val="center"/>
        <w:rPr>
          <w:rFonts w:ascii="Times New Roman" w:hAnsi="Times New Roman" w:cs="Times New Roman"/>
          <w:b/>
          <w:szCs w:val="24"/>
        </w:rPr>
      </w:pPr>
    </w:p>
    <w:p w:rsidR="00F14FB4" w:rsidRDefault="00F14FB4" w:rsidP="00B1212E">
      <w:pPr>
        <w:pStyle w:val="3"/>
        <w:shd w:val="clear" w:color="auto" w:fill="auto"/>
        <w:spacing w:before="0" w:line="0" w:lineRule="atLeast"/>
        <w:ind w:firstLine="0"/>
        <w:contextualSpacing/>
        <w:jc w:val="center"/>
        <w:rPr>
          <w:rFonts w:ascii="Times New Roman" w:hAnsi="Times New Roman" w:cs="Times New Roman"/>
          <w:b/>
          <w:szCs w:val="24"/>
        </w:rPr>
      </w:pPr>
    </w:p>
    <w:p w:rsidR="00F14FB4" w:rsidRDefault="00F14FB4" w:rsidP="00B1212E">
      <w:pPr>
        <w:pStyle w:val="3"/>
        <w:shd w:val="clear" w:color="auto" w:fill="auto"/>
        <w:spacing w:before="0" w:line="0" w:lineRule="atLeast"/>
        <w:ind w:firstLine="0"/>
        <w:contextualSpacing/>
        <w:jc w:val="center"/>
        <w:rPr>
          <w:rFonts w:ascii="Times New Roman" w:hAnsi="Times New Roman" w:cs="Times New Roman"/>
          <w:b/>
          <w:szCs w:val="24"/>
        </w:rPr>
      </w:pPr>
    </w:p>
    <w:p w:rsidR="00F14FB4" w:rsidRDefault="00F14FB4" w:rsidP="00B1212E">
      <w:pPr>
        <w:pStyle w:val="3"/>
        <w:shd w:val="clear" w:color="auto" w:fill="auto"/>
        <w:spacing w:before="0" w:line="0" w:lineRule="atLeast"/>
        <w:ind w:firstLine="0"/>
        <w:contextualSpacing/>
        <w:jc w:val="center"/>
        <w:rPr>
          <w:rFonts w:ascii="Times New Roman" w:hAnsi="Times New Roman" w:cs="Times New Roman"/>
          <w:b/>
          <w:szCs w:val="24"/>
        </w:rPr>
      </w:pPr>
    </w:p>
    <w:p w:rsidR="00F14FB4" w:rsidRDefault="00F14FB4" w:rsidP="00B1212E">
      <w:pPr>
        <w:pStyle w:val="3"/>
        <w:shd w:val="clear" w:color="auto" w:fill="auto"/>
        <w:spacing w:before="0" w:line="0" w:lineRule="atLeast"/>
        <w:ind w:firstLine="0"/>
        <w:contextualSpacing/>
        <w:jc w:val="center"/>
        <w:rPr>
          <w:rFonts w:ascii="Times New Roman" w:hAnsi="Times New Roman" w:cs="Times New Roman"/>
          <w:b/>
          <w:szCs w:val="24"/>
        </w:rPr>
      </w:pPr>
    </w:p>
    <w:p w:rsidR="00F14FB4" w:rsidRDefault="00F14FB4" w:rsidP="00B1212E">
      <w:pPr>
        <w:pStyle w:val="3"/>
        <w:shd w:val="clear" w:color="auto" w:fill="auto"/>
        <w:spacing w:before="0" w:line="0" w:lineRule="atLeast"/>
        <w:ind w:firstLine="0"/>
        <w:contextualSpacing/>
        <w:jc w:val="center"/>
        <w:rPr>
          <w:rFonts w:ascii="Times New Roman" w:hAnsi="Times New Roman" w:cs="Times New Roman"/>
          <w:b/>
          <w:szCs w:val="24"/>
        </w:rPr>
      </w:pPr>
    </w:p>
    <w:p w:rsidR="00F14FB4" w:rsidRDefault="00F14FB4" w:rsidP="00B1212E">
      <w:pPr>
        <w:pStyle w:val="3"/>
        <w:shd w:val="clear" w:color="auto" w:fill="auto"/>
        <w:spacing w:before="0" w:line="0" w:lineRule="atLeast"/>
        <w:ind w:firstLine="0"/>
        <w:contextualSpacing/>
        <w:jc w:val="center"/>
        <w:rPr>
          <w:rFonts w:ascii="Times New Roman" w:hAnsi="Times New Roman" w:cs="Times New Roman"/>
          <w:b/>
          <w:szCs w:val="24"/>
        </w:rPr>
      </w:pPr>
    </w:p>
    <w:p w:rsidR="00F14FB4" w:rsidRDefault="00F14FB4" w:rsidP="00B1212E">
      <w:pPr>
        <w:pStyle w:val="3"/>
        <w:shd w:val="clear" w:color="auto" w:fill="auto"/>
        <w:spacing w:before="0" w:line="0" w:lineRule="atLeast"/>
        <w:ind w:firstLine="0"/>
        <w:contextualSpacing/>
        <w:jc w:val="center"/>
        <w:rPr>
          <w:rFonts w:ascii="Times New Roman" w:hAnsi="Times New Roman" w:cs="Times New Roman"/>
          <w:b/>
          <w:szCs w:val="24"/>
        </w:rPr>
      </w:pPr>
    </w:p>
    <w:p w:rsidR="00B74AA3" w:rsidRPr="003B093D" w:rsidRDefault="00B74AA3" w:rsidP="00B1212E">
      <w:pPr>
        <w:pStyle w:val="3"/>
        <w:shd w:val="clear" w:color="auto" w:fill="auto"/>
        <w:spacing w:before="0" w:line="0" w:lineRule="atLeast"/>
        <w:ind w:firstLine="0"/>
        <w:contextualSpacing/>
        <w:jc w:val="center"/>
        <w:rPr>
          <w:rFonts w:ascii="Times New Roman" w:hAnsi="Times New Roman" w:cs="Times New Roman"/>
          <w:b/>
          <w:szCs w:val="24"/>
        </w:rPr>
      </w:pPr>
      <w:r>
        <w:rPr>
          <w:rFonts w:ascii="Times New Roman" w:hAnsi="Times New Roman" w:cs="Times New Roman"/>
          <w:b/>
          <w:szCs w:val="24"/>
        </w:rPr>
        <w:lastRenderedPageBreak/>
        <w:t>Пояснительная записка</w:t>
      </w:r>
    </w:p>
    <w:p w:rsidR="00B74AA3" w:rsidRPr="003B093D" w:rsidRDefault="00B74AA3" w:rsidP="00B74AA3">
      <w:pPr>
        <w:spacing w:after="0"/>
        <w:ind w:firstLine="708"/>
        <w:jc w:val="both"/>
        <w:rPr>
          <w:rFonts w:ascii="Times New Roman" w:eastAsia="Times New Roman" w:hAnsi="Times New Roman" w:cs="Times New Roman"/>
          <w:sz w:val="24"/>
          <w:szCs w:val="24"/>
        </w:rPr>
      </w:pPr>
      <w:proofErr w:type="gramStart"/>
      <w:r w:rsidRPr="003B093D">
        <w:rPr>
          <w:rFonts w:ascii="Times New Roman" w:eastAsia="Times New Roman" w:hAnsi="Times New Roman" w:cs="Times New Roman"/>
          <w:sz w:val="24"/>
          <w:szCs w:val="24"/>
        </w:rPr>
        <w:t>Адаптированная рабочая программа учебного предмета «Литературное чтение» составлена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и требованиями Примерной адаптированной основной общеобразовательной программы начального общего образования (АООП НОО) обучающихся с РАС, варианта 8.2., Адаптированной основной образовательной программой начального общего образования для обучающихся с РАС МБОУ «</w:t>
      </w:r>
      <w:proofErr w:type="spellStart"/>
      <w:r w:rsidRPr="003B093D">
        <w:rPr>
          <w:rFonts w:ascii="Times New Roman" w:eastAsia="Times New Roman" w:hAnsi="Times New Roman" w:cs="Times New Roman"/>
          <w:sz w:val="24"/>
          <w:szCs w:val="24"/>
        </w:rPr>
        <w:t>Туровская</w:t>
      </w:r>
      <w:proofErr w:type="spellEnd"/>
      <w:r w:rsidRPr="003B093D">
        <w:rPr>
          <w:rFonts w:ascii="Times New Roman" w:eastAsia="Times New Roman" w:hAnsi="Times New Roman" w:cs="Times New Roman"/>
          <w:sz w:val="24"/>
          <w:szCs w:val="24"/>
        </w:rPr>
        <w:t xml:space="preserve"> основная общеобразовательная школа», утверждена приказом директора</w:t>
      </w:r>
      <w:proofErr w:type="gramEnd"/>
      <w:r w:rsidRPr="003B093D">
        <w:rPr>
          <w:rFonts w:ascii="Times New Roman" w:eastAsia="Times New Roman" w:hAnsi="Times New Roman" w:cs="Times New Roman"/>
          <w:sz w:val="24"/>
          <w:szCs w:val="24"/>
        </w:rPr>
        <w:t xml:space="preserve"> МБОУ «</w:t>
      </w:r>
      <w:proofErr w:type="spellStart"/>
      <w:r w:rsidRPr="003B093D">
        <w:rPr>
          <w:rFonts w:ascii="Times New Roman" w:eastAsia="Times New Roman" w:hAnsi="Times New Roman" w:cs="Times New Roman"/>
          <w:sz w:val="24"/>
          <w:szCs w:val="24"/>
        </w:rPr>
        <w:t>Туровская</w:t>
      </w:r>
      <w:proofErr w:type="spellEnd"/>
      <w:r w:rsidRPr="003B093D">
        <w:rPr>
          <w:rFonts w:ascii="Times New Roman" w:eastAsia="Times New Roman" w:hAnsi="Times New Roman" w:cs="Times New Roman"/>
          <w:sz w:val="24"/>
          <w:szCs w:val="24"/>
        </w:rPr>
        <w:t xml:space="preserve"> основная общеобразовательная школа» №99, 115 от 30.08.2019 г</w:t>
      </w:r>
    </w:p>
    <w:p w:rsidR="00B74AA3" w:rsidRPr="000936BB" w:rsidRDefault="00B74AA3" w:rsidP="00B74AA3">
      <w:pPr>
        <w:spacing w:after="0"/>
        <w:jc w:val="both"/>
        <w:rPr>
          <w:rFonts w:ascii="Times New Roman" w:eastAsia="Times New Roman" w:hAnsi="Times New Roman" w:cs="Times New Roman"/>
          <w:sz w:val="24"/>
          <w:szCs w:val="24"/>
        </w:rPr>
      </w:pPr>
      <w:r w:rsidRPr="000936BB">
        <w:rPr>
          <w:rFonts w:ascii="Times New Roman" w:eastAsia="Times New Roman" w:hAnsi="Times New Roman" w:cs="Times New Roman"/>
          <w:sz w:val="24"/>
          <w:szCs w:val="24"/>
        </w:rPr>
        <w:t xml:space="preserve">При составлении рабочей программы используется авторская рабочая программа </w:t>
      </w:r>
      <w:r w:rsidRPr="004705CD">
        <w:rPr>
          <w:rFonts w:ascii="Times New Roman" w:eastAsia="Times New Roman" w:hAnsi="Times New Roman" w:cs="Times New Roman"/>
          <w:sz w:val="24"/>
          <w:szCs w:val="24"/>
        </w:rPr>
        <w:t xml:space="preserve">Л.Ф.Климановой, В.Г.Горецкого, М.В. </w:t>
      </w:r>
      <w:proofErr w:type="spellStart"/>
      <w:r w:rsidRPr="004705CD">
        <w:rPr>
          <w:rFonts w:ascii="Times New Roman" w:eastAsia="Times New Roman" w:hAnsi="Times New Roman" w:cs="Times New Roman"/>
          <w:sz w:val="24"/>
          <w:szCs w:val="24"/>
        </w:rPr>
        <w:t>Головановой</w:t>
      </w:r>
      <w:proofErr w:type="spellEnd"/>
      <w:r w:rsidRPr="004705CD">
        <w:rPr>
          <w:rFonts w:ascii="Times New Roman" w:eastAsia="Times New Roman" w:hAnsi="Times New Roman" w:cs="Times New Roman"/>
          <w:sz w:val="24"/>
          <w:szCs w:val="24"/>
        </w:rPr>
        <w:t xml:space="preserve"> «Литературное чтение»</w:t>
      </w:r>
    </w:p>
    <w:p w:rsidR="00B74AA3" w:rsidRPr="000936BB" w:rsidRDefault="00B74AA3" w:rsidP="00B74AA3">
      <w:pPr>
        <w:spacing w:after="0"/>
        <w:jc w:val="both"/>
        <w:rPr>
          <w:rFonts w:ascii="Times New Roman" w:eastAsia="Times New Roman" w:hAnsi="Times New Roman" w:cs="Times New Roman"/>
          <w:sz w:val="24"/>
          <w:szCs w:val="24"/>
        </w:rPr>
      </w:pPr>
      <w:r w:rsidRPr="000936BB">
        <w:rPr>
          <w:rFonts w:ascii="Times New Roman" w:eastAsia="Times New Roman" w:hAnsi="Times New Roman" w:cs="Times New Roman"/>
          <w:sz w:val="24"/>
          <w:szCs w:val="24"/>
        </w:rPr>
        <w:t>Федерального государ</w:t>
      </w:r>
      <w:r w:rsidRPr="000936BB">
        <w:rPr>
          <w:rFonts w:ascii="Times New Roman" w:eastAsia="Times New Roman" w:hAnsi="Times New Roman" w:cs="Times New Roman"/>
          <w:sz w:val="24"/>
          <w:szCs w:val="24"/>
        </w:rPr>
        <w:softHyphen/>
        <w:t>ственного образовательного стандарта начального общего обра</w:t>
      </w:r>
      <w:r w:rsidRPr="000936BB">
        <w:rPr>
          <w:rFonts w:ascii="Times New Roman" w:eastAsia="Times New Roman" w:hAnsi="Times New Roman" w:cs="Times New Roman"/>
          <w:sz w:val="24"/>
          <w:szCs w:val="24"/>
        </w:rPr>
        <w:softHyphen/>
        <w:t>зования.</w:t>
      </w:r>
    </w:p>
    <w:p w:rsidR="00B74AA3" w:rsidRPr="000936BB"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Адаптированная рабочая</w:t>
      </w:r>
      <w:r w:rsidRPr="000936BB">
        <w:rPr>
          <w:rFonts w:ascii="Times New Roman" w:eastAsia="Times New Roman" w:hAnsi="Times New Roman" w:cs="Times New Roman"/>
          <w:sz w:val="24"/>
          <w:szCs w:val="24"/>
        </w:rPr>
        <w:t xml:space="preserve"> программа реализуется с помощью УМК «Школа России».</w:t>
      </w:r>
    </w:p>
    <w:p w:rsidR="00B74AA3" w:rsidRPr="000936BB" w:rsidRDefault="00B74AA3" w:rsidP="00B74AA3">
      <w:pPr>
        <w:spacing w:after="0"/>
        <w:jc w:val="both"/>
        <w:rPr>
          <w:rFonts w:ascii="Times New Roman" w:eastAsia="Times New Roman" w:hAnsi="Times New Roman" w:cs="Times New Roman"/>
          <w:sz w:val="24"/>
          <w:szCs w:val="24"/>
        </w:rPr>
      </w:pPr>
      <w:r w:rsidRPr="000936BB">
        <w:rPr>
          <w:rFonts w:ascii="Times New Roman" w:eastAsia="Times New Roman" w:hAnsi="Times New Roman" w:cs="Times New Roman"/>
          <w:sz w:val="24"/>
          <w:szCs w:val="24"/>
        </w:rPr>
        <w:t xml:space="preserve">Для реализации программы используется учебно-методический комплект: </w:t>
      </w:r>
    </w:p>
    <w:p w:rsidR="00B74AA3" w:rsidRPr="003B093D" w:rsidRDefault="00B74AA3" w:rsidP="00B74AA3">
      <w:pPr>
        <w:spacing w:after="0"/>
        <w:jc w:val="both"/>
        <w:rPr>
          <w:rFonts w:ascii="Times New Roman" w:eastAsia="Times New Roman" w:hAnsi="Times New Roman" w:cs="Times New Roman"/>
          <w:sz w:val="24"/>
          <w:szCs w:val="24"/>
        </w:rPr>
      </w:pPr>
      <w:r w:rsidRPr="000936BB">
        <w:rPr>
          <w:rFonts w:ascii="Times New Roman" w:eastAsia="Times New Roman" w:hAnsi="Times New Roman" w:cs="Times New Roman"/>
          <w:sz w:val="24"/>
          <w:szCs w:val="24"/>
        </w:rPr>
        <w:t>- Климанова Л.Ф., Горецкий В.Г., М.В. Голованова М.В</w:t>
      </w:r>
      <w:r w:rsidRPr="003B093D">
        <w:rPr>
          <w:rFonts w:ascii="Times New Roman" w:eastAsia="Times New Roman" w:hAnsi="Times New Roman" w:cs="Times New Roman"/>
          <w:sz w:val="24"/>
          <w:szCs w:val="24"/>
        </w:rPr>
        <w:t>. и др. Литературное чтение. 1</w:t>
      </w:r>
      <w:r w:rsidRPr="000936BB">
        <w:rPr>
          <w:rFonts w:ascii="Times New Roman" w:eastAsia="Times New Roman" w:hAnsi="Times New Roman" w:cs="Times New Roman"/>
          <w:sz w:val="24"/>
          <w:szCs w:val="24"/>
        </w:rPr>
        <w:t xml:space="preserve"> класс: учебник для общеобразовательных учреждений. В 2-х частях.– М.: Просвещение, 2018 г.</w:t>
      </w:r>
      <w:r w:rsidRPr="003B093D">
        <w:rPr>
          <w:rFonts w:ascii="Times New Roman" w:eastAsia="Times New Roman" w:hAnsi="Times New Roman" w:cs="Times New Roman"/>
          <w:sz w:val="24"/>
          <w:szCs w:val="24"/>
        </w:rPr>
        <w:t xml:space="preserve">, </w:t>
      </w:r>
    </w:p>
    <w:p w:rsidR="00B74AA3" w:rsidRPr="000936BB"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 В.Г. Горецкий</w:t>
      </w:r>
      <w:proofErr w:type="gramStart"/>
      <w:r w:rsidRPr="003B093D">
        <w:rPr>
          <w:rFonts w:ascii="Times New Roman" w:eastAsia="Times New Roman" w:hAnsi="Times New Roman" w:cs="Times New Roman"/>
          <w:sz w:val="24"/>
          <w:szCs w:val="24"/>
        </w:rPr>
        <w:t xml:space="preserve"> ,</w:t>
      </w:r>
      <w:proofErr w:type="gramEnd"/>
      <w:r w:rsidRPr="003B093D">
        <w:rPr>
          <w:rFonts w:ascii="Times New Roman" w:eastAsia="Times New Roman" w:hAnsi="Times New Roman" w:cs="Times New Roman"/>
          <w:sz w:val="24"/>
          <w:szCs w:val="24"/>
        </w:rPr>
        <w:t xml:space="preserve"> В.А. Кирюшкин, Л.А. Виноградская , М.В. </w:t>
      </w:r>
      <w:proofErr w:type="spellStart"/>
      <w:r w:rsidRPr="003B093D">
        <w:rPr>
          <w:rFonts w:ascii="Times New Roman" w:eastAsia="Times New Roman" w:hAnsi="Times New Roman" w:cs="Times New Roman"/>
          <w:sz w:val="24"/>
          <w:szCs w:val="24"/>
        </w:rPr>
        <w:t>Бойкина</w:t>
      </w:r>
      <w:proofErr w:type="spellEnd"/>
      <w:r w:rsidRPr="003B093D">
        <w:rPr>
          <w:rFonts w:ascii="Times New Roman" w:eastAsia="Times New Roman" w:hAnsi="Times New Roman" w:cs="Times New Roman"/>
          <w:sz w:val="24"/>
          <w:szCs w:val="24"/>
        </w:rPr>
        <w:t xml:space="preserve"> «Азбука» </w:t>
      </w:r>
      <w:r w:rsidRPr="000936BB">
        <w:rPr>
          <w:rFonts w:ascii="Times New Roman" w:eastAsia="Times New Roman" w:hAnsi="Times New Roman" w:cs="Times New Roman"/>
          <w:sz w:val="24"/>
          <w:szCs w:val="24"/>
        </w:rPr>
        <w:t>учебник для общеобразовательных учреждений. В 2-х частях.– М.: Просвещение, 2018 г.</w:t>
      </w:r>
    </w:p>
    <w:p w:rsidR="00B74AA3" w:rsidRPr="000936BB" w:rsidRDefault="00B74AA3" w:rsidP="00B74AA3">
      <w:pPr>
        <w:spacing w:after="0"/>
        <w:jc w:val="both"/>
        <w:rPr>
          <w:rFonts w:ascii="Times New Roman" w:eastAsia="Times New Roman" w:hAnsi="Times New Roman" w:cs="Times New Roman"/>
          <w:sz w:val="24"/>
          <w:szCs w:val="24"/>
        </w:rPr>
      </w:pPr>
      <w:r w:rsidRPr="000936BB">
        <w:rPr>
          <w:rFonts w:ascii="Times New Roman" w:eastAsia="Times New Roman" w:hAnsi="Times New Roman" w:cs="Times New Roman"/>
          <w:sz w:val="24"/>
          <w:szCs w:val="24"/>
        </w:rPr>
        <w:t xml:space="preserve"> - Л.Ф.Климанова, В.Г.Горецкий, М.В.Голованова. </w:t>
      </w:r>
      <w:proofErr w:type="spellStart"/>
      <w:r w:rsidRPr="000936BB">
        <w:rPr>
          <w:rFonts w:ascii="Times New Roman" w:eastAsia="Times New Roman" w:hAnsi="Times New Roman" w:cs="Times New Roman"/>
          <w:sz w:val="24"/>
          <w:szCs w:val="24"/>
        </w:rPr>
        <w:t>Аудиоприложение</w:t>
      </w:r>
      <w:proofErr w:type="spellEnd"/>
      <w:r w:rsidRPr="000936BB">
        <w:rPr>
          <w:rFonts w:ascii="Times New Roman" w:eastAsia="Times New Roman" w:hAnsi="Times New Roman" w:cs="Times New Roman"/>
          <w:sz w:val="24"/>
          <w:szCs w:val="24"/>
        </w:rPr>
        <w:t xml:space="preserve"> на электронном носителе к уче</w:t>
      </w:r>
      <w:r w:rsidRPr="003B093D">
        <w:rPr>
          <w:rFonts w:ascii="Times New Roman" w:eastAsia="Times New Roman" w:hAnsi="Times New Roman" w:cs="Times New Roman"/>
          <w:sz w:val="24"/>
          <w:szCs w:val="24"/>
        </w:rPr>
        <w:t>бнику «Литературное чтение» 1</w:t>
      </w:r>
      <w:r w:rsidRPr="000936BB">
        <w:rPr>
          <w:rFonts w:ascii="Times New Roman" w:eastAsia="Times New Roman" w:hAnsi="Times New Roman" w:cs="Times New Roman"/>
          <w:sz w:val="24"/>
          <w:szCs w:val="24"/>
        </w:rPr>
        <w:t>класс.</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 xml:space="preserve">Основными </w:t>
      </w:r>
      <w:r w:rsidRPr="003B093D">
        <w:rPr>
          <w:rFonts w:ascii="Times New Roman" w:eastAsia="Times New Roman" w:hAnsi="Times New Roman" w:cs="Times New Roman"/>
          <w:b/>
          <w:bCs/>
          <w:sz w:val="24"/>
          <w:szCs w:val="24"/>
        </w:rPr>
        <w:t>целями</w:t>
      </w:r>
      <w:r w:rsidRPr="003B093D">
        <w:rPr>
          <w:rFonts w:ascii="Times New Roman" w:eastAsia="Times New Roman" w:hAnsi="Times New Roman" w:cs="Times New Roman"/>
          <w:sz w:val="24"/>
          <w:szCs w:val="24"/>
        </w:rPr>
        <w:t xml:space="preserve"> начального обучения</w:t>
      </w:r>
      <w:r>
        <w:rPr>
          <w:rFonts w:ascii="Times New Roman" w:eastAsia="Times New Roman" w:hAnsi="Times New Roman" w:cs="Times New Roman"/>
          <w:sz w:val="24"/>
          <w:szCs w:val="24"/>
        </w:rPr>
        <w:t xml:space="preserve"> литературному чтению являются:</w:t>
      </w:r>
    </w:p>
    <w:p w:rsidR="00B74AA3" w:rsidRPr="007E5309" w:rsidRDefault="00B74AA3" w:rsidP="00B74AA3">
      <w:pPr>
        <w:numPr>
          <w:ilvl w:val="0"/>
          <w:numId w:val="6"/>
        </w:num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B74AA3" w:rsidRPr="007E5309" w:rsidRDefault="00B74AA3" w:rsidP="00B74AA3">
      <w:pPr>
        <w:numPr>
          <w:ilvl w:val="0"/>
          <w:numId w:val="6"/>
        </w:num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B74AA3" w:rsidRPr="007E5309" w:rsidRDefault="00B74AA3" w:rsidP="00B74AA3">
      <w:pPr>
        <w:numPr>
          <w:ilvl w:val="0"/>
          <w:numId w:val="6"/>
        </w:num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обогащение нравственного опыта младших школьников средствами художественной литературы; формирование нравственных чувств и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 xml:space="preserve">Содержание предмета направлено на формирование </w:t>
      </w:r>
      <w:proofErr w:type="spellStart"/>
      <w:r w:rsidRPr="003B093D">
        <w:rPr>
          <w:rFonts w:ascii="Times New Roman" w:eastAsia="Times New Roman" w:hAnsi="Times New Roman" w:cs="Times New Roman"/>
          <w:sz w:val="24"/>
          <w:szCs w:val="24"/>
        </w:rPr>
        <w:t>общеучебных</w:t>
      </w:r>
      <w:proofErr w:type="spellEnd"/>
      <w:r w:rsidRPr="003B093D">
        <w:rPr>
          <w:rFonts w:ascii="Times New Roman" w:eastAsia="Times New Roman" w:hAnsi="Times New Roman" w:cs="Times New Roman"/>
          <w:sz w:val="24"/>
          <w:szCs w:val="24"/>
        </w:rPr>
        <w:t xml:space="preserve"> навыков чтения и умений работать с </w:t>
      </w:r>
      <w:proofErr w:type="gramStart"/>
      <w:r w:rsidRPr="003B093D">
        <w:rPr>
          <w:rFonts w:ascii="Times New Roman" w:eastAsia="Times New Roman" w:hAnsi="Times New Roman" w:cs="Times New Roman"/>
          <w:sz w:val="24"/>
          <w:szCs w:val="24"/>
        </w:rPr>
        <w:t>текстом</w:t>
      </w:r>
      <w:proofErr w:type="gramEnd"/>
      <w:r w:rsidRPr="003B093D">
        <w:rPr>
          <w:rFonts w:ascii="Times New Roman" w:eastAsia="Times New Roman" w:hAnsi="Times New Roman" w:cs="Times New Roman"/>
          <w:sz w:val="24"/>
          <w:szCs w:val="24"/>
        </w:rPr>
        <w:t xml:space="preserve"> и способствует общему развитию ребѐнка, его духовно-нравственн</w:t>
      </w:r>
      <w:r>
        <w:rPr>
          <w:rFonts w:ascii="Times New Roman" w:eastAsia="Times New Roman" w:hAnsi="Times New Roman" w:cs="Times New Roman"/>
          <w:sz w:val="24"/>
          <w:szCs w:val="24"/>
        </w:rPr>
        <w:t>ому и эстетическому воспитанию.</w:t>
      </w:r>
    </w:p>
    <w:p w:rsidR="00B74AA3" w:rsidRDefault="00B74AA3" w:rsidP="00B74AA3">
      <w:pPr>
        <w:spacing w:after="0"/>
        <w:jc w:val="both"/>
        <w:rPr>
          <w:rFonts w:ascii="Times New Roman" w:eastAsia="Times New Roman" w:hAnsi="Times New Roman" w:cs="Times New Roman"/>
          <w:b/>
          <w:color w:val="000000"/>
          <w:sz w:val="24"/>
          <w:szCs w:val="24"/>
        </w:rPr>
      </w:pPr>
    </w:p>
    <w:p w:rsidR="00B74AA3" w:rsidRPr="007E5309" w:rsidRDefault="00B74AA3" w:rsidP="00B1212E">
      <w:pPr>
        <w:spacing w:after="0"/>
        <w:jc w:val="center"/>
        <w:rPr>
          <w:rFonts w:ascii="Times New Roman" w:eastAsia="Times New Roman" w:hAnsi="Times New Roman" w:cs="Times New Roman"/>
          <w:b/>
          <w:color w:val="000000"/>
          <w:sz w:val="24"/>
          <w:szCs w:val="24"/>
        </w:rPr>
      </w:pPr>
      <w:r w:rsidRPr="003B093D">
        <w:rPr>
          <w:rFonts w:ascii="Times New Roman" w:eastAsia="Times New Roman" w:hAnsi="Times New Roman" w:cs="Times New Roman"/>
          <w:b/>
          <w:color w:val="000000"/>
          <w:sz w:val="24"/>
          <w:szCs w:val="24"/>
        </w:rPr>
        <w:t>Общая х</w:t>
      </w:r>
      <w:r>
        <w:rPr>
          <w:rFonts w:ascii="Times New Roman" w:eastAsia="Times New Roman" w:hAnsi="Times New Roman" w:cs="Times New Roman"/>
          <w:b/>
          <w:color w:val="000000"/>
          <w:sz w:val="24"/>
          <w:szCs w:val="24"/>
        </w:rPr>
        <w:t>арактеристика учебного предмета</w:t>
      </w:r>
    </w:p>
    <w:p w:rsidR="00B74AA3" w:rsidRPr="003B093D" w:rsidRDefault="00B74AA3" w:rsidP="00B74AA3">
      <w:pPr>
        <w:autoSpaceDE w:val="0"/>
        <w:autoSpaceDN w:val="0"/>
        <w:adjustRightInd w:val="0"/>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 xml:space="preserve">Учебный предмет «Литературное чтение» имеет большое значение в системе образования младшего школьника с РАС.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w:t>
      </w:r>
      <w:r w:rsidRPr="003B093D">
        <w:rPr>
          <w:rFonts w:ascii="Times New Roman" w:eastAsia="Times New Roman" w:hAnsi="Times New Roman" w:cs="Times New Roman"/>
          <w:sz w:val="24"/>
          <w:szCs w:val="24"/>
        </w:rPr>
        <w:lastRenderedPageBreak/>
        <w:t xml:space="preserve">предметом «Литературное чтение» оказывает положительное влияние на общую успеваемость </w:t>
      </w:r>
      <w:proofErr w:type="gramStart"/>
      <w:r w:rsidRPr="003B093D">
        <w:rPr>
          <w:rFonts w:ascii="Times New Roman" w:eastAsia="Times New Roman" w:hAnsi="Times New Roman" w:cs="Times New Roman"/>
          <w:sz w:val="24"/>
          <w:szCs w:val="24"/>
        </w:rPr>
        <w:t>обучающегося</w:t>
      </w:r>
      <w:proofErr w:type="gramEnd"/>
      <w:r w:rsidRPr="003B093D">
        <w:rPr>
          <w:rFonts w:ascii="Times New Roman" w:eastAsia="Times New Roman" w:hAnsi="Times New Roman" w:cs="Times New Roman"/>
          <w:sz w:val="24"/>
          <w:szCs w:val="24"/>
        </w:rPr>
        <w:t xml:space="preserve"> по всем предметным областям. </w:t>
      </w:r>
    </w:p>
    <w:p w:rsidR="00B74AA3" w:rsidRPr="003B093D" w:rsidRDefault="00B74AA3" w:rsidP="00B74AA3">
      <w:pPr>
        <w:autoSpaceDE w:val="0"/>
        <w:autoSpaceDN w:val="0"/>
        <w:adjustRightInd w:val="0"/>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 xml:space="preserve">Овладение навыками правильного, беглого, выразительного и осознанного чтения нередко вызывает трудности, связанные с разными причинами. У детей с РАС часто отмечаются недостатки техники чтения, могут быть и трудности понимания прочитанного. </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При обеспечении коррекционной направленности уроки по литературному чтению позволяют младшим школьникам с РАС освоить обязательный базисный минимум, преодолеть затруднения в чтении. В результате освоения предметного содержания учебного предмета «Литературное чтение» обучающиеся приобретают общие учебные умения, навыки и способы деятельности: осознанно читать, строить диалогическое и монологическое высказывание исходя из содержания литературного произведения и личного опыта; описывать и сопоставлять различные объекты. Школьники также учатся правильному интонированию при чтении.</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 xml:space="preserve">На уроках литературного чтения расширяется запас представлений об окружающем мире, обогащается словарь, уточняется понимание лексического значения отдельных слов и содержания текстов в целом. 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С помощью </w:t>
      </w:r>
      <w:proofErr w:type="gramStart"/>
      <w:r w:rsidRPr="003B093D">
        <w:rPr>
          <w:rFonts w:ascii="Times New Roman" w:eastAsia="Times New Roman" w:hAnsi="Times New Roman" w:cs="Times New Roman"/>
          <w:sz w:val="24"/>
          <w:szCs w:val="24"/>
        </w:rPr>
        <w:t>учителя</w:t>
      </w:r>
      <w:proofErr w:type="gramEnd"/>
      <w:r w:rsidRPr="003B093D">
        <w:rPr>
          <w:rFonts w:ascii="Times New Roman" w:eastAsia="Times New Roman" w:hAnsi="Times New Roman" w:cs="Times New Roman"/>
          <w:sz w:val="24"/>
          <w:szCs w:val="24"/>
        </w:rPr>
        <w:t xml:space="preserve"> обучающиеся с РАС учатся самостоятельно использовать контекст при осмыслении встречающихся в тексте незнакомых слов и выражений. Выше </w:t>
      </w:r>
      <w:proofErr w:type="gramStart"/>
      <w:r w:rsidRPr="003B093D">
        <w:rPr>
          <w:rFonts w:ascii="Times New Roman" w:eastAsia="Times New Roman" w:hAnsi="Times New Roman" w:cs="Times New Roman"/>
          <w:sz w:val="24"/>
          <w:szCs w:val="24"/>
        </w:rPr>
        <w:t>перечисленное</w:t>
      </w:r>
      <w:proofErr w:type="gramEnd"/>
      <w:r w:rsidRPr="003B093D">
        <w:rPr>
          <w:rFonts w:ascii="Times New Roman" w:eastAsia="Times New Roman" w:hAnsi="Times New Roman" w:cs="Times New Roman"/>
          <w:sz w:val="24"/>
          <w:szCs w:val="24"/>
        </w:rPr>
        <w:t xml:space="preserve"> обеспечивает результативность обучения по другим предметам, а также способствует формированию сферы жизненной компетенции и преодолению недостатков познавательной деятельности.</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 xml:space="preserve">Изучение учебного предмета «Литературное чтение»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РАС. </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 xml:space="preserve">Изучение учебного предмета «Литературное чтение» непосредственно связано с освоением других учебных предметов предметной области «Филология» (предмет «Русский язык»). </w:t>
      </w:r>
      <w:proofErr w:type="gramStart"/>
      <w:r w:rsidRPr="003B093D">
        <w:rPr>
          <w:rFonts w:ascii="Times New Roman" w:eastAsia="Times New Roman" w:hAnsi="Times New Roman" w:cs="Times New Roman"/>
          <w:sz w:val="24"/>
          <w:szCs w:val="24"/>
        </w:rPr>
        <w:t>Его реализация способствует преодолению затруднений в усвоении учебных предметов, относящихся к другим предметным областям, т.к. развитие умения осознанно строить речевое высказывание в соответствии с задачами коммуникации и составлять тексты в устной и письменной формах помогает усвоению программного материала других учебных предметов.</w:t>
      </w:r>
      <w:proofErr w:type="gramEnd"/>
      <w:r w:rsidRPr="003B093D">
        <w:rPr>
          <w:rFonts w:ascii="Times New Roman" w:eastAsia="Times New Roman" w:hAnsi="Times New Roman" w:cs="Times New Roman"/>
          <w:sz w:val="24"/>
          <w:szCs w:val="24"/>
        </w:rPr>
        <w:t xml:space="preserve">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по предмету «Окружающий мир».</w:t>
      </w:r>
    </w:p>
    <w:p w:rsidR="00B74AA3" w:rsidRDefault="00B74AA3" w:rsidP="00B74AA3">
      <w:pPr>
        <w:shd w:val="clear" w:color="auto" w:fill="FFFFFF"/>
        <w:spacing w:after="0"/>
        <w:jc w:val="both"/>
        <w:rPr>
          <w:rFonts w:ascii="Times New Roman" w:eastAsia="Times New Roman" w:hAnsi="Times New Roman" w:cs="Times New Roman"/>
          <w:b/>
          <w:bCs/>
          <w:color w:val="000000"/>
          <w:sz w:val="24"/>
          <w:szCs w:val="24"/>
        </w:rPr>
      </w:pPr>
    </w:p>
    <w:p w:rsidR="00B74AA3" w:rsidRPr="003B093D" w:rsidRDefault="00B74AA3" w:rsidP="00B1212E">
      <w:pPr>
        <w:shd w:val="clear" w:color="auto" w:fill="FFFFFF"/>
        <w:spacing w:after="0"/>
        <w:jc w:val="center"/>
        <w:rPr>
          <w:rFonts w:ascii="Times New Roman" w:eastAsia="Times New Roman" w:hAnsi="Times New Roman" w:cs="Times New Roman"/>
          <w:b/>
          <w:bCs/>
          <w:color w:val="000000"/>
          <w:sz w:val="24"/>
          <w:szCs w:val="24"/>
        </w:rPr>
      </w:pPr>
      <w:r w:rsidRPr="005466F1">
        <w:rPr>
          <w:rFonts w:ascii="Times New Roman" w:eastAsia="Times New Roman" w:hAnsi="Times New Roman" w:cs="Times New Roman"/>
          <w:b/>
          <w:bCs/>
          <w:color w:val="000000"/>
          <w:sz w:val="24"/>
          <w:szCs w:val="24"/>
        </w:rPr>
        <w:t>Место предмета в учебном плане</w:t>
      </w:r>
    </w:p>
    <w:p w:rsidR="00B74AA3" w:rsidRPr="00B74AA3" w:rsidRDefault="00B74AA3" w:rsidP="00B74AA3">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Общее количество часов в </w:t>
      </w:r>
      <w:r w:rsidRPr="003B093D">
        <w:rPr>
          <w:rFonts w:ascii="Times New Roman" w:eastAsia="Calibri" w:hAnsi="Times New Roman" w:cs="Times New Roman"/>
          <w:sz w:val="24"/>
          <w:szCs w:val="24"/>
          <w:lang w:eastAsia="en-US"/>
        </w:rPr>
        <w:t xml:space="preserve">1 (дополнительном) </w:t>
      </w:r>
      <w:r>
        <w:rPr>
          <w:rFonts w:ascii="Times New Roman" w:eastAsia="Calibri" w:hAnsi="Times New Roman" w:cs="Times New Roman"/>
          <w:sz w:val="24"/>
          <w:szCs w:val="24"/>
          <w:lang w:eastAsia="en-US"/>
        </w:rPr>
        <w:t>классе</w:t>
      </w:r>
      <w:r w:rsidRPr="003B093D">
        <w:rPr>
          <w:rFonts w:ascii="Times New Roman" w:eastAsia="Calibri" w:hAnsi="Times New Roman" w:cs="Times New Roman"/>
          <w:sz w:val="24"/>
          <w:szCs w:val="24"/>
          <w:lang w:eastAsia="en-US"/>
        </w:rPr>
        <w:t xml:space="preserve">– </w:t>
      </w:r>
      <w:r w:rsidRPr="003B093D">
        <w:rPr>
          <w:rFonts w:ascii="Times New Roman" w:eastAsia="Times New Roman" w:hAnsi="Times New Roman" w:cs="Times New Roman"/>
          <w:snapToGrid w:val="0"/>
          <w:sz w:val="24"/>
          <w:szCs w:val="24"/>
        </w:rPr>
        <w:t>160 часов (5 часов в неделю, 32 учебные недели</w:t>
      </w:r>
      <w:r w:rsidRPr="005466F1">
        <w:rPr>
          <w:rFonts w:ascii="Times New Roman" w:eastAsia="Calibri" w:hAnsi="Times New Roman" w:cs="Times New Roman"/>
          <w:sz w:val="24"/>
          <w:szCs w:val="24"/>
          <w:lang w:eastAsia="en-US"/>
        </w:rPr>
        <w:t>)</w:t>
      </w:r>
    </w:p>
    <w:p w:rsidR="00B74AA3" w:rsidRPr="003B093D" w:rsidRDefault="00B74AA3" w:rsidP="00B74AA3">
      <w:pPr>
        <w:spacing w:after="0"/>
        <w:jc w:val="both"/>
        <w:rPr>
          <w:rFonts w:ascii="Times New Roman" w:eastAsia="Times New Roman" w:hAnsi="Times New Roman" w:cs="Times New Roman"/>
          <w:sz w:val="24"/>
          <w:szCs w:val="24"/>
          <w:lang w:eastAsia="en-US"/>
        </w:rPr>
      </w:pPr>
      <w:r w:rsidRPr="003B093D">
        <w:rPr>
          <w:rFonts w:ascii="Times New Roman" w:eastAsia="Times New Roman" w:hAnsi="Times New Roman" w:cs="Times New Roman"/>
          <w:sz w:val="24"/>
          <w:szCs w:val="24"/>
          <w:lang w:eastAsia="en-US"/>
        </w:rPr>
        <w:t>Срок реализации программы 2</w:t>
      </w:r>
      <w:r w:rsidRPr="005466F1">
        <w:rPr>
          <w:rFonts w:ascii="Times New Roman" w:eastAsia="Times New Roman" w:hAnsi="Times New Roman" w:cs="Times New Roman"/>
          <w:sz w:val="24"/>
          <w:szCs w:val="24"/>
          <w:lang w:eastAsia="en-US"/>
        </w:rPr>
        <w:t xml:space="preserve"> года.</w:t>
      </w:r>
    </w:p>
    <w:p w:rsidR="00B74AA3" w:rsidRDefault="00B74AA3" w:rsidP="00B74AA3">
      <w:pPr>
        <w:autoSpaceDE w:val="0"/>
        <w:autoSpaceDN w:val="0"/>
        <w:adjustRightInd w:val="0"/>
        <w:spacing w:after="0"/>
        <w:jc w:val="both"/>
        <w:rPr>
          <w:rFonts w:ascii="Times New Roman" w:eastAsia="Times New Roman" w:hAnsi="Times New Roman" w:cs="Times New Roman"/>
          <w:b/>
          <w:bCs/>
          <w:sz w:val="24"/>
          <w:szCs w:val="24"/>
        </w:rPr>
      </w:pPr>
    </w:p>
    <w:p w:rsidR="00B74AA3" w:rsidRDefault="00B74AA3" w:rsidP="00B74AA3">
      <w:pPr>
        <w:autoSpaceDE w:val="0"/>
        <w:autoSpaceDN w:val="0"/>
        <w:adjustRightInd w:val="0"/>
        <w:spacing w:after="0"/>
        <w:jc w:val="both"/>
        <w:rPr>
          <w:rFonts w:ascii="Times New Roman" w:eastAsia="Times New Roman" w:hAnsi="Times New Roman" w:cs="Times New Roman"/>
          <w:b/>
          <w:bCs/>
          <w:sz w:val="24"/>
          <w:szCs w:val="24"/>
        </w:rPr>
      </w:pPr>
    </w:p>
    <w:p w:rsidR="00B74AA3" w:rsidRPr="005456EB" w:rsidRDefault="00B74AA3" w:rsidP="00B1212E">
      <w:pPr>
        <w:autoSpaceDE w:val="0"/>
        <w:autoSpaceDN w:val="0"/>
        <w:adjustRightInd w:val="0"/>
        <w:spacing w:after="0"/>
        <w:jc w:val="center"/>
        <w:rPr>
          <w:rFonts w:ascii="Times New Roman" w:eastAsia="Times New Roman" w:hAnsi="Times New Roman" w:cs="Times New Roman"/>
          <w:b/>
          <w:bCs/>
          <w:sz w:val="24"/>
          <w:szCs w:val="24"/>
        </w:rPr>
      </w:pPr>
      <w:r w:rsidRPr="005456EB">
        <w:rPr>
          <w:rFonts w:ascii="Times New Roman" w:eastAsia="Times New Roman" w:hAnsi="Times New Roman" w:cs="Times New Roman"/>
          <w:b/>
          <w:bCs/>
          <w:sz w:val="24"/>
          <w:szCs w:val="24"/>
        </w:rPr>
        <w:t>Описание ценностных ориентиров содержания учебного предмета</w:t>
      </w:r>
    </w:p>
    <w:p w:rsidR="00B74AA3" w:rsidRPr="003B093D" w:rsidRDefault="00B74AA3" w:rsidP="00B74AA3">
      <w:pPr>
        <w:spacing w:after="0"/>
        <w:contextualSpacing/>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lastRenderedPageBreak/>
        <w:t>Учебный предмет «Литературное чтение» имеет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B74AA3" w:rsidRPr="003B093D" w:rsidRDefault="00B74AA3" w:rsidP="00B74AA3">
      <w:pPr>
        <w:spacing w:after="0"/>
        <w:contextualSpacing/>
        <w:jc w:val="both"/>
        <w:rPr>
          <w:rFonts w:ascii="Times New Roman" w:eastAsia="Times New Roman" w:hAnsi="Times New Roman" w:cs="Times New Roman"/>
          <w:b/>
          <w:i/>
          <w:sz w:val="24"/>
          <w:szCs w:val="24"/>
        </w:rPr>
      </w:pPr>
      <w:r w:rsidRPr="003B093D">
        <w:rPr>
          <w:rFonts w:ascii="Times New Roman" w:eastAsia="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B74AA3" w:rsidRPr="003B093D" w:rsidRDefault="00B74AA3" w:rsidP="00B74AA3">
      <w:pPr>
        <w:pStyle w:val="a3"/>
        <w:numPr>
          <w:ilvl w:val="0"/>
          <w:numId w:val="2"/>
        </w:numPr>
        <w:spacing w:after="0"/>
        <w:ind w:left="0" w:firstLine="0"/>
        <w:jc w:val="both"/>
        <w:rPr>
          <w:rFonts w:ascii="Times New Roman" w:hAnsi="Times New Roman"/>
          <w:sz w:val="24"/>
          <w:szCs w:val="24"/>
        </w:rPr>
      </w:pPr>
      <w:r w:rsidRPr="003B093D">
        <w:rPr>
          <w:rFonts w:ascii="Times New Roman" w:hAnsi="Times New Roman"/>
          <w:sz w:val="24"/>
          <w:szCs w:val="24"/>
        </w:rPr>
        <w:t xml:space="preserve">обратиться за помощью к учителю при непонимании </w:t>
      </w:r>
      <w:proofErr w:type="gramStart"/>
      <w:r w:rsidRPr="003B093D">
        <w:rPr>
          <w:rFonts w:ascii="Times New Roman" w:hAnsi="Times New Roman"/>
          <w:sz w:val="24"/>
          <w:szCs w:val="24"/>
        </w:rPr>
        <w:t>услышанного</w:t>
      </w:r>
      <w:proofErr w:type="gramEnd"/>
      <w:r w:rsidRPr="003B093D">
        <w:rPr>
          <w:rFonts w:ascii="Times New Roman" w:hAnsi="Times New Roman"/>
          <w:sz w:val="24"/>
          <w:szCs w:val="24"/>
        </w:rPr>
        <w:t xml:space="preserve"> или прочитанного, сформулировать запрос о помощи;</w:t>
      </w:r>
    </w:p>
    <w:p w:rsidR="00B74AA3" w:rsidRPr="003B093D" w:rsidRDefault="00B74AA3" w:rsidP="00B74AA3">
      <w:pPr>
        <w:pStyle w:val="a3"/>
        <w:numPr>
          <w:ilvl w:val="0"/>
          <w:numId w:val="2"/>
        </w:numPr>
        <w:spacing w:after="0"/>
        <w:ind w:left="0" w:firstLine="0"/>
        <w:jc w:val="both"/>
        <w:rPr>
          <w:rFonts w:ascii="Times New Roman" w:hAnsi="Times New Roman"/>
          <w:sz w:val="24"/>
          <w:szCs w:val="24"/>
        </w:rPr>
      </w:pPr>
      <w:r w:rsidRPr="003B093D">
        <w:rPr>
          <w:rFonts w:ascii="Times New Roman" w:hAnsi="Times New Roman"/>
          <w:sz w:val="24"/>
          <w:szCs w:val="24"/>
        </w:rPr>
        <w:t xml:space="preserve">распределять время на выполнение задания в обозначенный учителем отрезок времени; </w:t>
      </w:r>
    </w:p>
    <w:p w:rsidR="00B74AA3" w:rsidRPr="003B093D" w:rsidRDefault="00B74AA3" w:rsidP="00B74AA3">
      <w:pPr>
        <w:pStyle w:val="a3"/>
        <w:numPr>
          <w:ilvl w:val="0"/>
          <w:numId w:val="2"/>
        </w:numPr>
        <w:spacing w:after="0"/>
        <w:ind w:left="0" w:firstLine="0"/>
        <w:jc w:val="both"/>
        <w:rPr>
          <w:rFonts w:ascii="Times New Roman" w:hAnsi="Times New Roman"/>
          <w:sz w:val="24"/>
          <w:szCs w:val="24"/>
        </w:rPr>
      </w:pPr>
      <w:r w:rsidRPr="003B093D">
        <w:rPr>
          <w:rFonts w:ascii="Times New Roman" w:hAnsi="Times New Roman"/>
          <w:sz w:val="24"/>
          <w:szCs w:val="24"/>
        </w:rPr>
        <w:t>словесно обозначать цель выполняемых действий и их результат.</w:t>
      </w:r>
    </w:p>
    <w:p w:rsidR="00B74AA3" w:rsidRPr="003B093D" w:rsidRDefault="00B74AA3" w:rsidP="00B74AA3">
      <w:pPr>
        <w:spacing w:after="0"/>
        <w:contextualSpacing/>
        <w:jc w:val="both"/>
        <w:rPr>
          <w:rFonts w:ascii="Times New Roman" w:eastAsia="Times New Roman" w:hAnsi="Times New Roman" w:cs="Times New Roman"/>
          <w:b/>
          <w:i/>
          <w:sz w:val="24"/>
          <w:szCs w:val="24"/>
        </w:rPr>
      </w:pPr>
      <w:r w:rsidRPr="003B093D">
        <w:rPr>
          <w:rFonts w:ascii="Times New Roman" w:eastAsia="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B74AA3" w:rsidRPr="003B093D" w:rsidRDefault="00B74AA3" w:rsidP="00B74AA3">
      <w:pPr>
        <w:pStyle w:val="a3"/>
        <w:numPr>
          <w:ilvl w:val="0"/>
          <w:numId w:val="2"/>
        </w:numPr>
        <w:spacing w:after="0"/>
        <w:ind w:left="0" w:firstLine="0"/>
        <w:jc w:val="both"/>
        <w:rPr>
          <w:rFonts w:ascii="Times New Roman" w:hAnsi="Times New Roman"/>
          <w:sz w:val="24"/>
          <w:szCs w:val="24"/>
        </w:rPr>
      </w:pPr>
      <w:r w:rsidRPr="003B093D">
        <w:rPr>
          <w:rFonts w:ascii="Times New Roman" w:hAnsi="Times New Roman"/>
          <w:sz w:val="24"/>
          <w:szCs w:val="24"/>
        </w:rPr>
        <w:t xml:space="preserve">умением слушать внимательно и адекватно реагировать на обращенную речь, получать и уточнять информацию от собеседника; </w:t>
      </w:r>
    </w:p>
    <w:p w:rsidR="00B74AA3" w:rsidRPr="003B093D" w:rsidRDefault="00B74AA3" w:rsidP="00B74AA3">
      <w:pPr>
        <w:pStyle w:val="a3"/>
        <w:numPr>
          <w:ilvl w:val="0"/>
          <w:numId w:val="2"/>
        </w:numPr>
        <w:spacing w:after="0"/>
        <w:ind w:left="0" w:firstLine="0"/>
        <w:jc w:val="both"/>
        <w:rPr>
          <w:rFonts w:ascii="Times New Roman" w:hAnsi="Times New Roman"/>
          <w:sz w:val="24"/>
          <w:szCs w:val="24"/>
        </w:rPr>
      </w:pPr>
      <w:r w:rsidRPr="003B093D">
        <w:rPr>
          <w:rFonts w:ascii="Times New Roman" w:hAnsi="Times New Roman"/>
          <w:sz w:val="24"/>
          <w:szCs w:val="24"/>
        </w:rPr>
        <w:t>умением отвечать на вопросы учителя, адекватно реагировать на его одобрение и порицание, критику со стороны одноклассников;</w:t>
      </w:r>
    </w:p>
    <w:p w:rsidR="00B74AA3" w:rsidRPr="003B093D" w:rsidRDefault="00B74AA3" w:rsidP="00B74AA3">
      <w:pPr>
        <w:pStyle w:val="a3"/>
        <w:numPr>
          <w:ilvl w:val="0"/>
          <w:numId w:val="2"/>
        </w:numPr>
        <w:spacing w:after="0"/>
        <w:ind w:left="0" w:firstLine="0"/>
        <w:jc w:val="both"/>
        <w:rPr>
          <w:rFonts w:ascii="Times New Roman" w:hAnsi="Times New Roman"/>
          <w:sz w:val="24"/>
          <w:szCs w:val="24"/>
        </w:rPr>
      </w:pPr>
      <w:r w:rsidRPr="003B093D">
        <w:rPr>
          <w:rFonts w:ascii="Times New Roman" w:hAnsi="Times New Roman"/>
          <w:sz w:val="24"/>
          <w:szCs w:val="24"/>
        </w:rPr>
        <w:t>умением выражать свои намерения, просьбы, пожелания, благодарность.</w:t>
      </w:r>
    </w:p>
    <w:p w:rsidR="00B74AA3" w:rsidRPr="003B093D" w:rsidRDefault="00B74AA3" w:rsidP="00B74AA3">
      <w:pPr>
        <w:spacing w:after="0"/>
        <w:contextualSpacing/>
        <w:jc w:val="both"/>
        <w:rPr>
          <w:rFonts w:ascii="Times New Roman" w:eastAsia="Times New Roman" w:hAnsi="Times New Roman" w:cs="Times New Roman"/>
          <w:b/>
          <w:i/>
          <w:sz w:val="24"/>
          <w:szCs w:val="24"/>
        </w:rPr>
      </w:pPr>
      <w:r w:rsidRPr="003B093D">
        <w:rPr>
          <w:rFonts w:ascii="Times New Roman" w:eastAsia="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B74AA3" w:rsidRPr="003B093D" w:rsidRDefault="00B74AA3" w:rsidP="00B74AA3">
      <w:pPr>
        <w:pStyle w:val="a3"/>
        <w:numPr>
          <w:ilvl w:val="0"/>
          <w:numId w:val="2"/>
        </w:numPr>
        <w:spacing w:after="0"/>
        <w:ind w:left="0" w:firstLine="0"/>
        <w:jc w:val="both"/>
        <w:rPr>
          <w:rFonts w:ascii="Times New Roman" w:hAnsi="Times New Roman"/>
          <w:sz w:val="24"/>
          <w:szCs w:val="24"/>
        </w:rPr>
      </w:pPr>
      <w:r w:rsidRPr="003B093D">
        <w:rPr>
          <w:rFonts w:ascii="Times New Roman" w:hAnsi="Times New Roman"/>
          <w:sz w:val="24"/>
          <w:szCs w:val="24"/>
        </w:rPr>
        <w:t>в понимании роли литературного чтения в трансляции культурного наследия;</w:t>
      </w:r>
    </w:p>
    <w:p w:rsidR="00B74AA3" w:rsidRPr="003B093D" w:rsidRDefault="00B74AA3" w:rsidP="00B74AA3">
      <w:pPr>
        <w:pStyle w:val="a3"/>
        <w:numPr>
          <w:ilvl w:val="0"/>
          <w:numId w:val="2"/>
        </w:numPr>
        <w:spacing w:after="0"/>
        <w:ind w:left="0" w:firstLine="0"/>
        <w:jc w:val="both"/>
        <w:rPr>
          <w:rFonts w:ascii="Times New Roman" w:hAnsi="Times New Roman"/>
          <w:sz w:val="24"/>
          <w:szCs w:val="24"/>
        </w:rPr>
      </w:pPr>
      <w:r w:rsidRPr="003B093D">
        <w:rPr>
          <w:rFonts w:ascii="Times New Roman" w:hAnsi="Times New Roman"/>
          <w:sz w:val="24"/>
          <w:szCs w:val="24"/>
        </w:rPr>
        <w:t>в умении делиться своими впечатлениями, наблюдениями, личным опытом.</w:t>
      </w:r>
    </w:p>
    <w:p w:rsidR="00B74AA3" w:rsidRPr="003B093D" w:rsidRDefault="00B74AA3" w:rsidP="00B74AA3">
      <w:pPr>
        <w:spacing w:after="0"/>
        <w:contextualSpacing/>
        <w:jc w:val="both"/>
        <w:rPr>
          <w:rFonts w:ascii="Times New Roman" w:eastAsia="Times New Roman" w:hAnsi="Times New Roman" w:cs="Times New Roman"/>
          <w:b/>
          <w:i/>
          <w:sz w:val="24"/>
          <w:szCs w:val="24"/>
        </w:rPr>
      </w:pPr>
      <w:r w:rsidRPr="003B093D">
        <w:rPr>
          <w:rFonts w:ascii="Times New Roman" w:eastAsia="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B74AA3" w:rsidRPr="003B093D" w:rsidRDefault="00B74AA3" w:rsidP="00B74AA3">
      <w:pPr>
        <w:pStyle w:val="a3"/>
        <w:numPr>
          <w:ilvl w:val="0"/>
          <w:numId w:val="2"/>
        </w:numPr>
        <w:spacing w:after="0"/>
        <w:ind w:left="0" w:firstLine="0"/>
        <w:jc w:val="both"/>
        <w:rPr>
          <w:rFonts w:ascii="Times New Roman" w:hAnsi="Times New Roman"/>
          <w:sz w:val="24"/>
          <w:szCs w:val="24"/>
        </w:rPr>
      </w:pPr>
      <w:r w:rsidRPr="003B093D">
        <w:rPr>
          <w:rFonts w:ascii="Times New Roman" w:hAnsi="Times New Roman"/>
          <w:sz w:val="24"/>
          <w:szCs w:val="24"/>
        </w:rPr>
        <w:t>в соблюдении правил речевого поведения в учебных ситуациях с учителем и одноклассниками;</w:t>
      </w:r>
    </w:p>
    <w:p w:rsidR="00B74AA3" w:rsidRPr="003B093D" w:rsidRDefault="00B74AA3" w:rsidP="00B74AA3">
      <w:pPr>
        <w:pStyle w:val="a3"/>
        <w:numPr>
          <w:ilvl w:val="0"/>
          <w:numId w:val="2"/>
        </w:numPr>
        <w:spacing w:after="0"/>
        <w:ind w:left="0" w:firstLine="0"/>
        <w:jc w:val="both"/>
        <w:rPr>
          <w:rFonts w:ascii="Times New Roman" w:hAnsi="Times New Roman"/>
          <w:sz w:val="24"/>
          <w:szCs w:val="24"/>
        </w:rPr>
      </w:pPr>
      <w:r w:rsidRPr="003B093D">
        <w:rPr>
          <w:rFonts w:ascii="Times New Roman" w:hAnsi="Times New Roman"/>
          <w:sz w:val="24"/>
          <w:szCs w:val="24"/>
        </w:rPr>
        <w:t>в умении использовать принятые на уроках социальные ритуалы (</w:t>
      </w:r>
      <w:proofErr w:type="gramStart"/>
      <w:r w:rsidRPr="003B093D">
        <w:rPr>
          <w:rFonts w:ascii="Times New Roman" w:hAnsi="Times New Roman"/>
          <w:sz w:val="24"/>
          <w:szCs w:val="24"/>
        </w:rPr>
        <w:t>выразить просьбу</w:t>
      </w:r>
      <w:proofErr w:type="gramEnd"/>
      <w:r w:rsidRPr="003B093D">
        <w:rPr>
          <w:rFonts w:ascii="Times New Roman" w:hAnsi="Times New Roman"/>
          <w:sz w:val="24"/>
          <w:szCs w:val="24"/>
        </w:rPr>
        <w:t>, намерение, умение корректно привлечь к себе внимание учителя).</w:t>
      </w:r>
    </w:p>
    <w:p w:rsidR="00B74AA3" w:rsidRDefault="00B74AA3" w:rsidP="00B74AA3">
      <w:pPr>
        <w:tabs>
          <w:tab w:val="left" w:pos="5760"/>
        </w:tabs>
        <w:spacing w:after="0"/>
        <w:jc w:val="both"/>
        <w:outlineLvl w:val="0"/>
        <w:rPr>
          <w:rFonts w:ascii="Times New Roman" w:eastAsia="Times New Roman" w:hAnsi="Times New Roman" w:cs="Times New Roman"/>
          <w:b/>
          <w:bCs/>
          <w:color w:val="000000"/>
          <w:sz w:val="24"/>
          <w:szCs w:val="24"/>
        </w:rPr>
      </w:pPr>
    </w:p>
    <w:p w:rsidR="00B74AA3" w:rsidRPr="00B1212E" w:rsidRDefault="00B74AA3" w:rsidP="00B1212E">
      <w:pPr>
        <w:tabs>
          <w:tab w:val="left" w:pos="5760"/>
        </w:tabs>
        <w:spacing w:after="0"/>
        <w:jc w:val="center"/>
        <w:outlineLvl w:val="0"/>
        <w:rPr>
          <w:rFonts w:ascii="Times New Roman" w:eastAsia="Times New Roman" w:hAnsi="Times New Roman" w:cs="Times New Roman"/>
          <w:b/>
          <w:bCs/>
          <w:color w:val="000000"/>
          <w:sz w:val="24"/>
          <w:szCs w:val="24"/>
        </w:rPr>
      </w:pPr>
      <w:r w:rsidRPr="005456EB">
        <w:rPr>
          <w:rFonts w:ascii="Times New Roman" w:eastAsia="Times New Roman" w:hAnsi="Times New Roman" w:cs="Times New Roman"/>
          <w:b/>
          <w:bCs/>
          <w:color w:val="000000"/>
          <w:sz w:val="24"/>
          <w:szCs w:val="24"/>
        </w:rPr>
        <w:t>Планируемые результаты освоения учебного предмета, курса.</w:t>
      </w:r>
    </w:p>
    <w:p w:rsidR="00B74AA3" w:rsidRPr="003B093D" w:rsidRDefault="00B74AA3" w:rsidP="00B74AA3">
      <w:pPr>
        <w:pStyle w:val="a3"/>
        <w:numPr>
          <w:ilvl w:val="0"/>
          <w:numId w:val="7"/>
        </w:numPr>
        <w:spacing w:after="0"/>
        <w:ind w:left="0" w:firstLine="0"/>
        <w:jc w:val="both"/>
        <w:rPr>
          <w:rFonts w:ascii="Times New Roman" w:hAnsi="Times New Roman"/>
          <w:sz w:val="24"/>
          <w:szCs w:val="24"/>
        </w:rPr>
      </w:pPr>
      <w:r w:rsidRPr="003B093D">
        <w:rPr>
          <w:rFonts w:ascii="Times New Roman" w:hAnsi="Times New Roman"/>
          <w:b/>
          <w:i/>
          <w:sz w:val="24"/>
          <w:szCs w:val="24"/>
        </w:rPr>
        <w:t>Личностные результаты</w:t>
      </w:r>
      <w:r w:rsidRPr="003B093D">
        <w:rPr>
          <w:rFonts w:ascii="Times New Roman" w:hAnsi="Times New Roman"/>
          <w:sz w:val="24"/>
          <w:szCs w:val="24"/>
        </w:rPr>
        <w:t xml:space="preserve"> </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bCs/>
          <w:sz w:val="24"/>
          <w:szCs w:val="24"/>
        </w:rPr>
        <w:t xml:space="preserve">      - принятии и освоении социальной роли </w:t>
      </w:r>
      <w:proofErr w:type="gramStart"/>
      <w:r w:rsidRPr="003B093D">
        <w:rPr>
          <w:rFonts w:ascii="Times New Roman" w:eastAsia="Times New Roman" w:hAnsi="Times New Roman" w:cs="Times New Roman"/>
          <w:bCs/>
          <w:sz w:val="24"/>
          <w:szCs w:val="24"/>
        </w:rPr>
        <w:t>обучающегося</w:t>
      </w:r>
      <w:proofErr w:type="gramEnd"/>
      <w:r w:rsidRPr="003B093D">
        <w:rPr>
          <w:rFonts w:ascii="Times New Roman" w:eastAsia="Times New Roman" w:hAnsi="Times New Roman" w:cs="Times New Roman"/>
          <w:bCs/>
          <w:sz w:val="24"/>
          <w:szCs w:val="24"/>
        </w:rPr>
        <w:t>, формировании и развитии         социально значимых мотивов учебной деятельности;</w:t>
      </w:r>
    </w:p>
    <w:p w:rsidR="00B74AA3" w:rsidRPr="003B093D" w:rsidRDefault="00B74AA3" w:rsidP="00B74AA3">
      <w:pPr>
        <w:pStyle w:val="a5"/>
        <w:numPr>
          <w:ilvl w:val="0"/>
          <w:numId w:val="1"/>
        </w:numPr>
        <w:spacing w:after="0" w:line="276" w:lineRule="auto"/>
        <w:ind w:left="0" w:firstLine="0"/>
        <w:jc w:val="both"/>
        <w:rPr>
          <w:b/>
        </w:rPr>
      </w:pPr>
      <w:proofErr w:type="gramStart"/>
      <w:r w:rsidRPr="003B093D">
        <w:t>формировании</w:t>
      </w:r>
      <w:proofErr w:type="gramEnd"/>
      <w:r w:rsidRPr="003B093D">
        <w:t xml:space="preserve"> эстетических потребностей, ценностей и чувств (на основе знакомства с литературными произведениями);</w:t>
      </w:r>
    </w:p>
    <w:p w:rsidR="00B74AA3" w:rsidRPr="003B093D" w:rsidRDefault="00B74AA3" w:rsidP="00B74AA3">
      <w:pPr>
        <w:pStyle w:val="a5"/>
        <w:numPr>
          <w:ilvl w:val="0"/>
          <w:numId w:val="1"/>
        </w:numPr>
        <w:spacing w:after="0" w:line="276" w:lineRule="auto"/>
        <w:ind w:left="0" w:firstLine="0"/>
        <w:jc w:val="both"/>
        <w:rPr>
          <w:b/>
        </w:rPr>
      </w:pPr>
      <w:proofErr w:type="gramStart"/>
      <w:r w:rsidRPr="003B093D">
        <w:t>развитии</w:t>
      </w:r>
      <w:proofErr w:type="gramEnd"/>
      <w:r w:rsidRPr="003B093D">
        <w:t xml:space="preserve"> доброжелательности и эмоционально-нравственной отзывчивости, понимания и сопереживания чувствам других людей (одноклассников);</w:t>
      </w:r>
    </w:p>
    <w:p w:rsidR="00B74AA3" w:rsidRPr="003B093D" w:rsidRDefault="00B74AA3" w:rsidP="00B74AA3">
      <w:pPr>
        <w:pStyle w:val="a3"/>
        <w:numPr>
          <w:ilvl w:val="0"/>
          <w:numId w:val="1"/>
        </w:numPr>
        <w:spacing w:after="0"/>
        <w:ind w:left="0" w:firstLine="0"/>
        <w:jc w:val="both"/>
        <w:rPr>
          <w:rFonts w:ascii="Times New Roman" w:hAnsi="Times New Roman"/>
          <w:sz w:val="24"/>
          <w:szCs w:val="24"/>
        </w:rPr>
      </w:pPr>
      <w:proofErr w:type="gramStart"/>
      <w:r w:rsidRPr="003B093D">
        <w:rPr>
          <w:rFonts w:ascii="Times New Roman" w:hAnsi="Times New Roman"/>
          <w:sz w:val="24"/>
          <w:szCs w:val="24"/>
        </w:rPr>
        <w:t>развитии</w:t>
      </w:r>
      <w:proofErr w:type="gramEnd"/>
      <w:r w:rsidRPr="003B093D">
        <w:rPr>
          <w:rFonts w:ascii="Times New Roman" w:hAnsi="Times New Roman"/>
          <w:sz w:val="24"/>
          <w:szCs w:val="24"/>
        </w:rPr>
        <w:t xml:space="preserve"> адекватных представлений о собственных возможностях;</w:t>
      </w:r>
    </w:p>
    <w:p w:rsidR="00B74AA3" w:rsidRPr="003B093D" w:rsidRDefault="00B74AA3" w:rsidP="00B74AA3">
      <w:pPr>
        <w:pStyle w:val="a3"/>
        <w:numPr>
          <w:ilvl w:val="0"/>
          <w:numId w:val="1"/>
        </w:numPr>
        <w:spacing w:after="0"/>
        <w:ind w:left="0" w:firstLine="0"/>
        <w:jc w:val="both"/>
        <w:rPr>
          <w:rFonts w:ascii="Times New Roman" w:hAnsi="Times New Roman"/>
          <w:iCs/>
          <w:sz w:val="24"/>
          <w:szCs w:val="24"/>
        </w:rPr>
      </w:pPr>
      <w:proofErr w:type="gramStart"/>
      <w:r w:rsidRPr="003B093D">
        <w:rPr>
          <w:rFonts w:ascii="Times New Roman" w:hAnsi="Times New Roman"/>
          <w:sz w:val="24"/>
          <w:szCs w:val="24"/>
        </w:rPr>
        <w:t>овладении</w:t>
      </w:r>
      <w:proofErr w:type="gramEnd"/>
      <w:r w:rsidRPr="003B093D">
        <w:rPr>
          <w:rFonts w:ascii="Times New Roman" w:hAnsi="Times New Roman"/>
          <w:sz w:val="24"/>
          <w:szCs w:val="24"/>
        </w:rPr>
        <w:t xml:space="preserve"> навыками коммуникации (с учителем, одноклассниками).</w:t>
      </w:r>
    </w:p>
    <w:p w:rsidR="00B74AA3" w:rsidRPr="003B093D" w:rsidRDefault="00B74AA3" w:rsidP="00B74AA3">
      <w:pPr>
        <w:pStyle w:val="a3"/>
        <w:numPr>
          <w:ilvl w:val="0"/>
          <w:numId w:val="7"/>
        </w:numPr>
        <w:spacing w:after="0"/>
        <w:ind w:left="0" w:firstLine="0"/>
        <w:jc w:val="both"/>
        <w:rPr>
          <w:rFonts w:ascii="Times New Roman" w:hAnsi="Times New Roman"/>
          <w:sz w:val="24"/>
          <w:szCs w:val="24"/>
        </w:rPr>
      </w:pPr>
      <w:proofErr w:type="spellStart"/>
      <w:r w:rsidRPr="003B093D">
        <w:rPr>
          <w:rFonts w:ascii="Times New Roman" w:hAnsi="Times New Roman"/>
          <w:b/>
          <w:i/>
          <w:sz w:val="24"/>
          <w:szCs w:val="24"/>
        </w:rPr>
        <w:t>Метапредметные</w:t>
      </w:r>
      <w:proofErr w:type="spellEnd"/>
      <w:r w:rsidRPr="003B093D">
        <w:rPr>
          <w:rFonts w:ascii="Times New Roman" w:hAnsi="Times New Roman"/>
          <w:b/>
          <w:i/>
          <w:sz w:val="24"/>
          <w:szCs w:val="24"/>
        </w:rPr>
        <w:t xml:space="preserve"> результаты</w:t>
      </w:r>
      <w:r w:rsidRPr="003B093D">
        <w:rPr>
          <w:rFonts w:ascii="Times New Roman" w:hAnsi="Times New Roman"/>
          <w:sz w:val="24"/>
          <w:szCs w:val="24"/>
        </w:rPr>
        <w:t xml:space="preserve"> </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 xml:space="preserve">      - осознавать цель выполняемых действий и наглядно представленный способ ее достижения;</w:t>
      </w:r>
    </w:p>
    <w:p w:rsidR="00B74AA3" w:rsidRPr="003B093D" w:rsidRDefault="00B74AA3" w:rsidP="00B74AA3">
      <w:pPr>
        <w:pStyle w:val="a3"/>
        <w:numPr>
          <w:ilvl w:val="0"/>
          <w:numId w:val="4"/>
        </w:numPr>
        <w:spacing w:after="0"/>
        <w:ind w:left="0" w:firstLine="0"/>
        <w:jc w:val="both"/>
        <w:rPr>
          <w:rFonts w:ascii="Times New Roman" w:hAnsi="Times New Roman"/>
          <w:sz w:val="24"/>
          <w:szCs w:val="24"/>
        </w:rPr>
      </w:pPr>
      <w:r w:rsidRPr="003B093D">
        <w:rPr>
          <w:rFonts w:ascii="Times New Roman" w:hAnsi="Times New Roman"/>
          <w:sz w:val="24"/>
          <w:szCs w:val="24"/>
        </w:rPr>
        <w:t>кодировать и перекодировать информацию;</w:t>
      </w:r>
    </w:p>
    <w:p w:rsidR="00B74AA3" w:rsidRPr="003B093D" w:rsidRDefault="00B74AA3" w:rsidP="00B74AA3">
      <w:pPr>
        <w:pStyle w:val="a3"/>
        <w:numPr>
          <w:ilvl w:val="0"/>
          <w:numId w:val="4"/>
        </w:numPr>
        <w:spacing w:after="0"/>
        <w:ind w:left="0" w:firstLine="0"/>
        <w:jc w:val="both"/>
        <w:rPr>
          <w:rFonts w:ascii="Times New Roman" w:hAnsi="Times New Roman"/>
          <w:sz w:val="24"/>
          <w:szCs w:val="24"/>
        </w:rPr>
      </w:pPr>
      <w:r w:rsidRPr="003B093D">
        <w:rPr>
          <w:rFonts w:ascii="Times New Roman" w:hAnsi="Times New Roman"/>
          <w:sz w:val="24"/>
          <w:szCs w:val="24"/>
        </w:rPr>
        <w:t>осуществлять разносторонний анализ объекта (содержание услышанного и прочитанного произведения).</w:t>
      </w:r>
    </w:p>
    <w:p w:rsidR="00B74AA3" w:rsidRPr="003B093D" w:rsidRDefault="00B74AA3" w:rsidP="00B74AA3">
      <w:pPr>
        <w:pStyle w:val="a3"/>
        <w:numPr>
          <w:ilvl w:val="0"/>
          <w:numId w:val="3"/>
        </w:numPr>
        <w:spacing w:after="0"/>
        <w:ind w:left="0" w:firstLine="0"/>
        <w:jc w:val="both"/>
        <w:rPr>
          <w:rFonts w:ascii="Times New Roman" w:hAnsi="Times New Roman"/>
          <w:sz w:val="24"/>
          <w:szCs w:val="24"/>
        </w:rPr>
      </w:pPr>
      <w:r w:rsidRPr="003B093D">
        <w:rPr>
          <w:rFonts w:ascii="Times New Roman" w:hAnsi="Times New Roman"/>
          <w:sz w:val="24"/>
          <w:szCs w:val="24"/>
        </w:rPr>
        <w:lastRenderedPageBreak/>
        <w:t>понимать смысл предъявляемых учебных задач (прочитать, ответить на вопросы по содержанию);</w:t>
      </w:r>
    </w:p>
    <w:p w:rsidR="00B74AA3" w:rsidRPr="003B093D" w:rsidRDefault="00B74AA3" w:rsidP="00B74AA3">
      <w:pPr>
        <w:pStyle w:val="a3"/>
        <w:numPr>
          <w:ilvl w:val="0"/>
          <w:numId w:val="3"/>
        </w:numPr>
        <w:spacing w:after="0"/>
        <w:ind w:left="0" w:firstLine="0"/>
        <w:jc w:val="both"/>
        <w:rPr>
          <w:rFonts w:ascii="Times New Roman" w:hAnsi="Times New Roman"/>
          <w:sz w:val="24"/>
          <w:szCs w:val="24"/>
        </w:rPr>
      </w:pPr>
      <w:r w:rsidRPr="003B093D">
        <w:rPr>
          <w:rFonts w:ascii="Times New Roman" w:hAnsi="Times New Roman"/>
          <w:sz w:val="24"/>
          <w:szCs w:val="24"/>
        </w:rPr>
        <w:t>планировать свои действия в соответствии с поставленной задачей и условием ее реализации;</w:t>
      </w:r>
    </w:p>
    <w:p w:rsidR="00B74AA3" w:rsidRPr="003B093D" w:rsidRDefault="00B74AA3" w:rsidP="00B74AA3">
      <w:pPr>
        <w:pStyle w:val="a3"/>
        <w:numPr>
          <w:ilvl w:val="0"/>
          <w:numId w:val="3"/>
        </w:numPr>
        <w:spacing w:after="0"/>
        <w:ind w:left="0" w:firstLine="0"/>
        <w:jc w:val="both"/>
        <w:rPr>
          <w:rFonts w:ascii="Times New Roman" w:hAnsi="Times New Roman"/>
          <w:sz w:val="24"/>
          <w:szCs w:val="24"/>
        </w:rPr>
      </w:pPr>
      <w:r w:rsidRPr="003B093D">
        <w:rPr>
          <w:rFonts w:ascii="Times New Roman" w:hAnsi="Times New Roman"/>
          <w:sz w:val="24"/>
          <w:szCs w:val="24"/>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B74AA3" w:rsidRPr="003B093D" w:rsidRDefault="00B74AA3" w:rsidP="00B74AA3">
      <w:pPr>
        <w:pStyle w:val="a3"/>
        <w:numPr>
          <w:ilvl w:val="0"/>
          <w:numId w:val="2"/>
        </w:numPr>
        <w:spacing w:after="0"/>
        <w:ind w:left="0" w:firstLine="0"/>
        <w:jc w:val="both"/>
        <w:rPr>
          <w:rFonts w:ascii="Times New Roman" w:hAnsi="Times New Roman"/>
          <w:sz w:val="24"/>
          <w:szCs w:val="24"/>
        </w:rPr>
      </w:pPr>
      <w:r w:rsidRPr="003B093D">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B74AA3" w:rsidRPr="003B093D" w:rsidRDefault="00B74AA3" w:rsidP="00B74AA3">
      <w:pPr>
        <w:pStyle w:val="a3"/>
        <w:numPr>
          <w:ilvl w:val="0"/>
          <w:numId w:val="2"/>
        </w:numPr>
        <w:spacing w:after="0"/>
        <w:ind w:left="0" w:firstLine="0"/>
        <w:jc w:val="both"/>
        <w:rPr>
          <w:rFonts w:ascii="Times New Roman" w:hAnsi="Times New Roman"/>
          <w:sz w:val="24"/>
          <w:szCs w:val="24"/>
        </w:rPr>
      </w:pPr>
      <w:r w:rsidRPr="003B093D">
        <w:rPr>
          <w:rFonts w:ascii="Times New Roman" w:hAnsi="Times New Roman"/>
          <w:sz w:val="24"/>
          <w:szCs w:val="24"/>
        </w:rPr>
        <w:t>слушать собеседника и вести диалог;</w:t>
      </w:r>
    </w:p>
    <w:p w:rsidR="00B74AA3" w:rsidRPr="003B093D" w:rsidRDefault="00B74AA3" w:rsidP="00B74AA3">
      <w:pPr>
        <w:pStyle w:val="a3"/>
        <w:numPr>
          <w:ilvl w:val="0"/>
          <w:numId w:val="2"/>
        </w:numPr>
        <w:spacing w:after="0"/>
        <w:ind w:left="0" w:firstLine="0"/>
        <w:jc w:val="both"/>
        <w:rPr>
          <w:rFonts w:ascii="Times New Roman" w:hAnsi="Times New Roman"/>
          <w:sz w:val="24"/>
          <w:szCs w:val="24"/>
        </w:rPr>
      </w:pPr>
      <w:r w:rsidRPr="003B093D">
        <w:rPr>
          <w:rFonts w:ascii="Times New Roman" w:hAnsi="Times New Roman"/>
          <w:sz w:val="24"/>
          <w:szCs w:val="24"/>
        </w:rPr>
        <w:t>использовать формулы речевого этикета во взаимодействии с соучениками и учителем.</w:t>
      </w:r>
    </w:p>
    <w:p w:rsidR="00B74AA3" w:rsidRPr="003B093D" w:rsidRDefault="00B74AA3" w:rsidP="00B74AA3">
      <w:pPr>
        <w:autoSpaceDE w:val="0"/>
        <w:spacing w:after="0"/>
        <w:jc w:val="both"/>
        <w:rPr>
          <w:rFonts w:ascii="Times New Roman" w:eastAsia="Times New Roman" w:hAnsi="Times New Roman" w:cs="Times New Roman"/>
          <w:color w:val="000000"/>
          <w:sz w:val="24"/>
          <w:szCs w:val="24"/>
        </w:rPr>
      </w:pPr>
      <w:r w:rsidRPr="003B093D">
        <w:rPr>
          <w:rFonts w:ascii="Times New Roman" w:eastAsia="Times New Roman" w:hAnsi="Times New Roman" w:cs="Times New Roman"/>
          <w:b/>
          <w:bCs/>
          <w:sz w:val="24"/>
          <w:szCs w:val="24"/>
        </w:rPr>
        <w:t xml:space="preserve"> Предметные результаты</w:t>
      </w:r>
      <w:r w:rsidRPr="003B093D">
        <w:rPr>
          <w:rFonts w:ascii="Times New Roman" w:eastAsia="Times New Roman" w:hAnsi="Times New Roman" w:cs="Times New Roman"/>
          <w:bCs/>
          <w:sz w:val="24"/>
          <w:szCs w:val="24"/>
        </w:rPr>
        <w:t xml:space="preserve"> </w:t>
      </w:r>
    </w:p>
    <w:p w:rsidR="00B74AA3" w:rsidRPr="003B093D" w:rsidRDefault="00B74AA3" w:rsidP="00B74AA3">
      <w:pPr>
        <w:pStyle w:val="a3"/>
        <w:numPr>
          <w:ilvl w:val="0"/>
          <w:numId w:val="5"/>
        </w:numPr>
        <w:autoSpaceDE w:val="0"/>
        <w:autoSpaceDN w:val="0"/>
        <w:adjustRightInd w:val="0"/>
        <w:spacing w:after="0"/>
        <w:ind w:left="0" w:firstLine="0"/>
        <w:jc w:val="both"/>
        <w:rPr>
          <w:rFonts w:ascii="Times New Roman" w:hAnsi="Times New Roman"/>
          <w:color w:val="000000"/>
          <w:sz w:val="24"/>
          <w:szCs w:val="24"/>
        </w:rPr>
      </w:pPr>
      <w:r w:rsidRPr="003B093D">
        <w:rPr>
          <w:rFonts w:ascii="Times New Roman" w:hAnsi="Times New Roman"/>
          <w:color w:val="000000"/>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B74AA3" w:rsidRPr="003B093D" w:rsidRDefault="00B74AA3" w:rsidP="00B74AA3">
      <w:pPr>
        <w:pStyle w:val="a3"/>
        <w:numPr>
          <w:ilvl w:val="0"/>
          <w:numId w:val="5"/>
        </w:numPr>
        <w:autoSpaceDE w:val="0"/>
        <w:autoSpaceDN w:val="0"/>
        <w:adjustRightInd w:val="0"/>
        <w:spacing w:after="0"/>
        <w:ind w:left="0" w:firstLine="0"/>
        <w:jc w:val="both"/>
        <w:rPr>
          <w:rFonts w:ascii="Times New Roman" w:hAnsi="Times New Roman"/>
          <w:color w:val="000000"/>
          <w:sz w:val="24"/>
          <w:szCs w:val="24"/>
        </w:rPr>
      </w:pPr>
      <w:r w:rsidRPr="003B093D">
        <w:rPr>
          <w:rFonts w:ascii="Times New Roman" w:hAnsi="Times New Roman"/>
          <w:color w:val="000000"/>
          <w:sz w:val="24"/>
          <w:szCs w:val="24"/>
        </w:rPr>
        <w:t xml:space="preserve">понимание роли чтения, использование разных видов чтения; </w:t>
      </w:r>
    </w:p>
    <w:p w:rsidR="00B74AA3" w:rsidRPr="003B093D" w:rsidRDefault="00B74AA3" w:rsidP="00B74AA3">
      <w:pPr>
        <w:pStyle w:val="a3"/>
        <w:numPr>
          <w:ilvl w:val="0"/>
          <w:numId w:val="5"/>
        </w:numPr>
        <w:autoSpaceDE w:val="0"/>
        <w:autoSpaceDN w:val="0"/>
        <w:adjustRightInd w:val="0"/>
        <w:spacing w:after="0"/>
        <w:ind w:left="0" w:firstLine="0"/>
        <w:jc w:val="both"/>
        <w:rPr>
          <w:rFonts w:ascii="Times New Roman" w:hAnsi="Times New Roman"/>
          <w:color w:val="000000"/>
          <w:sz w:val="24"/>
          <w:szCs w:val="24"/>
        </w:rPr>
      </w:pPr>
      <w:r w:rsidRPr="003B093D">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w:t>
      </w:r>
      <w:proofErr w:type="gramStart"/>
      <w:r w:rsidRPr="003B093D">
        <w:rPr>
          <w:rFonts w:ascii="Times New Roman" w:hAnsi="Times New Roman"/>
          <w:color w:val="000000"/>
          <w:sz w:val="24"/>
          <w:szCs w:val="24"/>
        </w:rPr>
        <w:t>высказывать отношение</w:t>
      </w:r>
      <w:proofErr w:type="gramEnd"/>
      <w:r w:rsidRPr="003B093D">
        <w:rPr>
          <w:rFonts w:ascii="Times New Roman" w:hAnsi="Times New Roman"/>
          <w:color w:val="000000"/>
          <w:sz w:val="24"/>
          <w:szCs w:val="24"/>
        </w:rPr>
        <w:t xml:space="preserve"> к поступкам героев, оценивать поступки героев и мотивы поступков с учетом принятых в обществе норм и правил; </w:t>
      </w:r>
    </w:p>
    <w:p w:rsidR="00B74AA3" w:rsidRPr="003B093D" w:rsidRDefault="00B74AA3" w:rsidP="00B74AA3">
      <w:pPr>
        <w:pStyle w:val="a3"/>
        <w:numPr>
          <w:ilvl w:val="0"/>
          <w:numId w:val="5"/>
        </w:numPr>
        <w:autoSpaceDE w:val="0"/>
        <w:autoSpaceDN w:val="0"/>
        <w:adjustRightInd w:val="0"/>
        <w:spacing w:after="0"/>
        <w:ind w:left="0" w:firstLine="0"/>
        <w:jc w:val="both"/>
        <w:rPr>
          <w:rFonts w:ascii="Times New Roman" w:hAnsi="Times New Roman"/>
          <w:color w:val="000000"/>
          <w:sz w:val="24"/>
          <w:szCs w:val="24"/>
        </w:rPr>
      </w:pPr>
      <w:r w:rsidRPr="003B093D">
        <w:rPr>
          <w:rFonts w:ascii="Times New Roman" w:hAnsi="Times New Roman"/>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B74AA3" w:rsidRDefault="00B74AA3" w:rsidP="00B74AA3">
      <w:pPr>
        <w:tabs>
          <w:tab w:val="left" w:pos="5760"/>
        </w:tabs>
        <w:spacing w:after="0"/>
        <w:jc w:val="both"/>
        <w:outlineLvl w:val="0"/>
        <w:rPr>
          <w:rFonts w:ascii="Times New Roman" w:eastAsia="Times New Roman" w:hAnsi="Times New Roman" w:cs="Times New Roman"/>
          <w:b/>
          <w:sz w:val="24"/>
          <w:szCs w:val="24"/>
        </w:rPr>
      </w:pPr>
    </w:p>
    <w:p w:rsidR="00B74AA3" w:rsidRPr="00B1212E" w:rsidRDefault="00B74AA3" w:rsidP="00B1212E">
      <w:pPr>
        <w:tabs>
          <w:tab w:val="left" w:pos="5760"/>
        </w:tabs>
        <w:spacing w:after="0"/>
        <w:jc w:val="center"/>
        <w:outlineLvl w:val="0"/>
        <w:rPr>
          <w:rFonts w:ascii="Times New Roman" w:eastAsia="Times New Roman" w:hAnsi="Times New Roman" w:cs="Times New Roman"/>
          <w:b/>
          <w:sz w:val="24"/>
          <w:szCs w:val="24"/>
        </w:rPr>
      </w:pPr>
      <w:r w:rsidRPr="003B093D">
        <w:rPr>
          <w:rFonts w:ascii="Times New Roman" w:eastAsia="Times New Roman" w:hAnsi="Times New Roman" w:cs="Times New Roman"/>
          <w:b/>
          <w:sz w:val="24"/>
          <w:szCs w:val="24"/>
        </w:rPr>
        <w:t>Содержание  учебного предмета, курса</w:t>
      </w:r>
    </w:p>
    <w:p w:rsidR="00A16F48" w:rsidRPr="003B093D" w:rsidRDefault="00A16F48" w:rsidP="00A16F48">
      <w:pPr>
        <w:spacing w:after="0"/>
        <w:jc w:val="both"/>
        <w:rPr>
          <w:rFonts w:ascii="Times New Roman" w:hAnsi="Times New Roman"/>
          <w:b/>
          <w:sz w:val="24"/>
          <w:szCs w:val="24"/>
        </w:rPr>
      </w:pPr>
      <w:proofErr w:type="spellStart"/>
      <w:r w:rsidRPr="003B093D">
        <w:rPr>
          <w:rFonts w:ascii="Times New Roman" w:hAnsi="Times New Roman"/>
          <w:b/>
          <w:sz w:val="24"/>
          <w:szCs w:val="24"/>
        </w:rPr>
        <w:t>Добукварный</w:t>
      </w:r>
      <w:proofErr w:type="spellEnd"/>
      <w:r w:rsidRPr="003B093D">
        <w:rPr>
          <w:rFonts w:ascii="Times New Roman" w:hAnsi="Times New Roman"/>
          <w:b/>
          <w:sz w:val="24"/>
          <w:szCs w:val="24"/>
        </w:rPr>
        <w:t xml:space="preserve"> период.</w:t>
      </w:r>
    </w:p>
    <w:p w:rsidR="00A16F48" w:rsidRPr="003B093D" w:rsidRDefault="00A16F48" w:rsidP="00A16F48">
      <w:pPr>
        <w:spacing w:after="0"/>
        <w:jc w:val="both"/>
        <w:rPr>
          <w:rFonts w:ascii="Times New Roman" w:hAnsi="Times New Roman"/>
          <w:sz w:val="24"/>
          <w:szCs w:val="24"/>
        </w:rPr>
      </w:pPr>
      <w:r w:rsidRPr="003B093D">
        <w:rPr>
          <w:rFonts w:ascii="Times New Roman" w:hAnsi="Times New Roman"/>
          <w:b/>
          <w:sz w:val="24"/>
          <w:szCs w:val="24"/>
        </w:rPr>
        <w:t>Речь</w:t>
      </w:r>
      <w:r w:rsidRPr="003B093D">
        <w:rPr>
          <w:rFonts w:ascii="Times New Roman" w:hAnsi="Times New Roman"/>
          <w:sz w:val="24"/>
          <w:szCs w:val="24"/>
        </w:rPr>
        <w:t xml:space="preserve"> (устная и письменная)- общее представление.</w:t>
      </w:r>
    </w:p>
    <w:p w:rsidR="00A16F48" w:rsidRPr="003B093D" w:rsidRDefault="00A16F48" w:rsidP="00A16F48">
      <w:pPr>
        <w:spacing w:after="0"/>
        <w:jc w:val="both"/>
        <w:rPr>
          <w:rFonts w:ascii="Times New Roman" w:hAnsi="Times New Roman"/>
          <w:sz w:val="24"/>
          <w:szCs w:val="24"/>
        </w:rPr>
      </w:pPr>
      <w:r w:rsidRPr="003B093D">
        <w:rPr>
          <w:rFonts w:ascii="Times New Roman" w:hAnsi="Times New Roman"/>
          <w:sz w:val="24"/>
          <w:szCs w:val="24"/>
        </w:rPr>
        <w:t>Предложение и слово. Деление речи на предложения</w:t>
      </w:r>
      <w:proofErr w:type="gramStart"/>
      <w:r w:rsidRPr="003B093D">
        <w:rPr>
          <w:rFonts w:ascii="Times New Roman" w:hAnsi="Times New Roman"/>
          <w:sz w:val="24"/>
          <w:szCs w:val="24"/>
        </w:rPr>
        <w:t xml:space="preserve"> ,</w:t>
      </w:r>
      <w:proofErr w:type="gramEnd"/>
      <w:r w:rsidRPr="003B093D">
        <w:rPr>
          <w:rFonts w:ascii="Times New Roman" w:hAnsi="Times New Roman"/>
          <w:sz w:val="24"/>
          <w:szCs w:val="24"/>
        </w:rPr>
        <w:t xml:space="preserve"> предложения - на  слова, слова – на слоги.</w:t>
      </w:r>
    </w:p>
    <w:p w:rsidR="00A16F48" w:rsidRPr="003B093D" w:rsidRDefault="00A16F48" w:rsidP="00A16F48">
      <w:pPr>
        <w:spacing w:after="0"/>
        <w:jc w:val="both"/>
        <w:rPr>
          <w:rFonts w:ascii="Times New Roman" w:hAnsi="Times New Roman"/>
          <w:sz w:val="24"/>
          <w:szCs w:val="24"/>
        </w:rPr>
      </w:pPr>
      <w:r w:rsidRPr="003B093D">
        <w:rPr>
          <w:rFonts w:ascii="Times New Roman" w:hAnsi="Times New Roman"/>
          <w:sz w:val="24"/>
          <w:szCs w:val="24"/>
        </w:rPr>
        <w:t>Слог, ударение. Определение количества слогов в слове. Ударение в словах.</w:t>
      </w:r>
    </w:p>
    <w:p w:rsidR="00A16F48" w:rsidRPr="003B093D" w:rsidRDefault="00A16F48" w:rsidP="00A16F48">
      <w:pPr>
        <w:spacing w:after="0"/>
        <w:jc w:val="both"/>
        <w:rPr>
          <w:rFonts w:ascii="Times New Roman" w:hAnsi="Times New Roman"/>
          <w:sz w:val="24"/>
          <w:szCs w:val="24"/>
        </w:rPr>
      </w:pPr>
      <w:r w:rsidRPr="003B093D">
        <w:rPr>
          <w:rFonts w:ascii="Times New Roman" w:hAnsi="Times New Roman"/>
          <w:sz w:val="24"/>
          <w:szCs w:val="24"/>
        </w:rPr>
        <w:t>Звуки и буквы. Представление о звуке. Различение на слух гласных и согласных звуков.</w:t>
      </w:r>
    </w:p>
    <w:p w:rsidR="00A16F48" w:rsidRPr="003B093D" w:rsidRDefault="00A16F48" w:rsidP="00A16F48">
      <w:pPr>
        <w:spacing w:after="0"/>
        <w:jc w:val="both"/>
        <w:rPr>
          <w:rFonts w:ascii="Times New Roman" w:hAnsi="Times New Roman"/>
          <w:sz w:val="24"/>
          <w:szCs w:val="24"/>
        </w:rPr>
      </w:pPr>
      <w:r w:rsidRPr="003B093D">
        <w:rPr>
          <w:rFonts w:ascii="Times New Roman" w:hAnsi="Times New Roman"/>
          <w:sz w:val="24"/>
          <w:szCs w:val="24"/>
        </w:rPr>
        <w:t xml:space="preserve">Выделение в словах отдельных звуков, </w:t>
      </w:r>
      <w:proofErr w:type="spellStart"/>
      <w:r w:rsidRPr="003B093D">
        <w:rPr>
          <w:rFonts w:ascii="Times New Roman" w:hAnsi="Times New Roman"/>
          <w:sz w:val="24"/>
          <w:szCs w:val="24"/>
        </w:rPr>
        <w:t>слог</w:t>
      </w:r>
      <w:proofErr w:type="gramStart"/>
      <w:r w:rsidRPr="003B093D">
        <w:rPr>
          <w:rFonts w:ascii="Times New Roman" w:hAnsi="Times New Roman"/>
          <w:sz w:val="24"/>
          <w:szCs w:val="24"/>
        </w:rPr>
        <w:t>о</w:t>
      </w:r>
      <w:proofErr w:type="spellEnd"/>
      <w:r w:rsidRPr="003B093D">
        <w:rPr>
          <w:rFonts w:ascii="Times New Roman" w:hAnsi="Times New Roman"/>
          <w:sz w:val="24"/>
          <w:szCs w:val="24"/>
        </w:rPr>
        <w:t>-</w:t>
      </w:r>
      <w:proofErr w:type="gramEnd"/>
      <w:r w:rsidRPr="003B093D">
        <w:rPr>
          <w:rFonts w:ascii="Times New Roman" w:hAnsi="Times New Roman"/>
          <w:sz w:val="24"/>
          <w:szCs w:val="24"/>
        </w:rPr>
        <w:t xml:space="preserve"> звуковой анализ слов. Выделение ударных слогов, соотнесение слышимого и произносимого слова со схемой- моделью.</w:t>
      </w:r>
    </w:p>
    <w:p w:rsidR="00A16F48" w:rsidRPr="003B093D" w:rsidRDefault="00A16F48" w:rsidP="00A16F48">
      <w:pPr>
        <w:spacing w:after="0"/>
        <w:jc w:val="both"/>
        <w:rPr>
          <w:rFonts w:ascii="Times New Roman" w:hAnsi="Times New Roman"/>
          <w:sz w:val="24"/>
          <w:szCs w:val="24"/>
        </w:rPr>
      </w:pPr>
      <w:r w:rsidRPr="003B093D">
        <w:rPr>
          <w:rFonts w:ascii="Times New Roman" w:hAnsi="Times New Roman"/>
          <w:sz w:val="24"/>
          <w:szCs w:val="24"/>
        </w:rPr>
        <w:t xml:space="preserve">Самостоятельный подбор слов с заданным звуком, нахождение соответствия </w:t>
      </w:r>
      <w:proofErr w:type="gramStart"/>
      <w:r w:rsidRPr="003B093D">
        <w:rPr>
          <w:rFonts w:ascii="Times New Roman" w:hAnsi="Times New Roman"/>
          <w:sz w:val="24"/>
          <w:szCs w:val="24"/>
        </w:rPr>
        <w:t>между</w:t>
      </w:r>
      <w:proofErr w:type="gramEnd"/>
      <w:r w:rsidRPr="003B093D">
        <w:rPr>
          <w:rFonts w:ascii="Times New Roman" w:hAnsi="Times New Roman"/>
          <w:sz w:val="24"/>
          <w:szCs w:val="24"/>
        </w:rPr>
        <w:t xml:space="preserve"> произносимыми.</w:t>
      </w:r>
    </w:p>
    <w:p w:rsidR="00A16F48" w:rsidRPr="003B093D" w:rsidRDefault="00A16F48" w:rsidP="00A16F48">
      <w:pPr>
        <w:spacing w:after="0"/>
        <w:jc w:val="both"/>
        <w:rPr>
          <w:rFonts w:ascii="Times New Roman" w:hAnsi="Times New Roman"/>
          <w:b/>
          <w:sz w:val="24"/>
          <w:szCs w:val="24"/>
        </w:rPr>
      </w:pPr>
      <w:proofErr w:type="spellStart"/>
      <w:r w:rsidRPr="003B093D">
        <w:rPr>
          <w:rFonts w:ascii="Times New Roman" w:hAnsi="Times New Roman"/>
          <w:b/>
          <w:sz w:val="24"/>
          <w:szCs w:val="24"/>
        </w:rPr>
        <w:t>Аудирование</w:t>
      </w:r>
      <w:proofErr w:type="spellEnd"/>
      <w:r w:rsidRPr="003B093D">
        <w:rPr>
          <w:rFonts w:ascii="Times New Roman" w:hAnsi="Times New Roman"/>
          <w:b/>
          <w:sz w:val="24"/>
          <w:szCs w:val="24"/>
        </w:rPr>
        <w:t xml:space="preserve"> (слушание)</w:t>
      </w:r>
    </w:p>
    <w:p w:rsidR="00A16F48" w:rsidRPr="003B093D" w:rsidRDefault="00A16F48" w:rsidP="00A16F48">
      <w:pPr>
        <w:spacing w:after="0"/>
        <w:jc w:val="both"/>
        <w:rPr>
          <w:rFonts w:ascii="Times New Roman" w:hAnsi="Times New Roman"/>
          <w:sz w:val="24"/>
          <w:szCs w:val="24"/>
        </w:rPr>
      </w:pPr>
      <w:r w:rsidRPr="003B093D">
        <w:rPr>
          <w:rFonts w:ascii="Times New Roman" w:hAnsi="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w:t>
      </w:r>
      <w:r w:rsidRPr="003B093D">
        <w:rPr>
          <w:rFonts w:ascii="Times New Roman" w:hAnsi="Times New Roman"/>
          <w:sz w:val="24"/>
          <w:szCs w:val="24"/>
        </w:rPr>
        <w:softHyphen/>
        <w:t>довательности событий, осознание цели речевого высказыва</w:t>
      </w:r>
      <w:r w:rsidRPr="003B093D">
        <w:rPr>
          <w:rFonts w:ascii="Times New Roman" w:hAnsi="Times New Roman"/>
          <w:sz w:val="24"/>
          <w:szCs w:val="24"/>
        </w:rPr>
        <w:softHyphen/>
        <w:t>ния, умение задавать вопрос по услышанному учебному, на</w:t>
      </w:r>
      <w:r w:rsidRPr="003B093D">
        <w:rPr>
          <w:rFonts w:ascii="Times New Roman" w:hAnsi="Times New Roman"/>
          <w:sz w:val="24"/>
          <w:szCs w:val="24"/>
        </w:rPr>
        <w:softHyphen/>
        <w:t>учно-познавательному и художественному произведению.</w:t>
      </w:r>
    </w:p>
    <w:p w:rsidR="00A16F48" w:rsidRPr="003B093D" w:rsidRDefault="00A16F48" w:rsidP="00A16F48">
      <w:pPr>
        <w:spacing w:after="0"/>
        <w:jc w:val="both"/>
        <w:rPr>
          <w:rFonts w:ascii="Times New Roman" w:hAnsi="Times New Roman"/>
          <w:sz w:val="24"/>
          <w:szCs w:val="24"/>
        </w:rPr>
      </w:pPr>
      <w:r w:rsidRPr="003B093D">
        <w:rPr>
          <w:rFonts w:ascii="Times New Roman" w:hAnsi="Times New Roman"/>
          <w:b/>
          <w:sz w:val="24"/>
          <w:szCs w:val="24"/>
        </w:rPr>
        <w:t>Чтение вслух.</w:t>
      </w:r>
      <w:r w:rsidRPr="003B093D">
        <w:rPr>
          <w:rFonts w:ascii="Times New Roman" w:hAnsi="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w:t>
      </w:r>
      <w:r w:rsidRPr="003B093D">
        <w:rPr>
          <w:rFonts w:ascii="Times New Roman" w:hAnsi="Times New Roman"/>
          <w:sz w:val="24"/>
          <w:szCs w:val="24"/>
        </w:rPr>
        <w:softHyphen/>
        <w:t xml:space="preserve">новка на нормальный  для </w:t>
      </w:r>
      <w:proofErr w:type="gramStart"/>
      <w:r w:rsidRPr="003B093D">
        <w:rPr>
          <w:rFonts w:ascii="Times New Roman" w:hAnsi="Times New Roman"/>
          <w:sz w:val="24"/>
          <w:szCs w:val="24"/>
        </w:rPr>
        <w:t>читающего</w:t>
      </w:r>
      <w:proofErr w:type="gramEnd"/>
      <w:r w:rsidRPr="003B093D">
        <w:rPr>
          <w:rFonts w:ascii="Times New Roman" w:hAnsi="Times New Roman"/>
          <w:sz w:val="24"/>
          <w:szCs w:val="24"/>
        </w:rPr>
        <w:t xml:space="preserve"> темп беглости, позволя</w:t>
      </w:r>
      <w:r w:rsidRPr="003B093D">
        <w:rPr>
          <w:rFonts w:ascii="Times New Roman" w:hAnsi="Times New Roman"/>
          <w:sz w:val="24"/>
          <w:szCs w:val="24"/>
        </w:rPr>
        <w:softHyphen/>
        <w:t xml:space="preserve">ющий ему осознать текст. </w:t>
      </w:r>
      <w:r w:rsidRPr="003B093D">
        <w:rPr>
          <w:rFonts w:ascii="Times New Roman" w:hAnsi="Times New Roman"/>
          <w:sz w:val="24"/>
          <w:szCs w:val="24"/>
        </w:rPr>
        <w:lastRenderedPageBreak/>
        <w:t>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A16F48" w:rsidRPr="003B093D" w:rsidRDefault="00A16F48" w:rsidP="00A16F48">
      <w:pPr>
        <w:spacing w:after="0"/>
        <w:jc w:val="both"/>
        <w:rPr>
          <w:rFonts w:ascii="Times New Roman" w:hAnsi="Times New Roman"/>
          <w:sz w:val="24"/>
          <w:szCs w:val="24"/>
        </w:rPr>
      </w:pPr>
      <w:r w:rsidRPr="003B093D">
        <w:rPr>
          <w:rFonts w:ascii="Times New Roman" w:hAnsi="Times New Roman"/>
          <w:b/>
          <w:sz w:val="24"/>
          <w:szCs w:val="24"/>
        </w:rPr>
        <w:t>Чтение про себя.</w:t>
      </w:r>
      <w:r w:rsidRPr="003B093D">
        <w:rPr>
          <w:rFonts w:ascii="Times New Roman" w:hAnsi="Times New Roman"/>
          <w:sz w:val="24"/>
          <w:szCs w:val="24"/>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A16F48" w:rsidRDefault="00A16F48" w:rsidP="00B74AA3">
      <w:pPr>
        <w:spacing w:after="0"/>
        <w:jc w:val="both"/>
        <w:rPr>
          <w:rFonts w:ascii="Times New Roman" w:eastAsia="Times New Roman" w:hAnsi="Times New Roman" w:cs="Times New Roman"/>
          <w:b/>
          <w:sz w:val="24"/>
          <w:szCs w:val="24"/>
        </w:rPr>
      </w:pP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b/>
          <w:sz w:val="24"/>
          <w:szCs w:val="24"/>
        </w:rPr>
        <w:t>Работа с разными видами текста.</w:t>
      </w:r>
      <w:r w:rsidRPr="003B093D">
        <w:rPr>
          <w:rFonts w:ascii="Times New Roman" w:eastAsia="Times New Roman" w:hAnsi="Times New Roman" w:cs="Times New Roman"/>
          <w:sz w:val="24"/>
          <w:szCs w:val="24"/>
        </w:rPr>
        <w:t xml:space="preserve"> Общее представление о разных видах текста: художественном, учебном, научно-популярном - и их сравнение. Определение целей создания этих видов текста. Особенности фольклорного текста.</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b/>
          <w:sz w:val="24"/>
          <w:szCs w:val="24"/>
        </w:rPr>
        <w:t>Библиографическая культура.</w:t>
      </w:r>
      <w:r w:rsidRPr="003B093D">
        <w:rPr>
          <w:rFonts w:ascii="Times New Roman" w:eastAsia="Times New Roman"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w:t>
      </w:r>
      <w:r w:rsidRPr="003B093D">
        <w:rPr>
          <w:rFonts w:ascii="Times New Roman" w:eastAsia="Times New Roman" w:hAnsi="Times New Roman" w:cs="Times New Roman"/>
          <w:sz w:val="24"/>
          <w:szCs w:val="24"/>
        </w:rPr>
        <w:softHyphen/>
        <w:t xml:space="preserve">ние). Книга учебная, художественная, справочная. </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b/>
          <w:sz w:val="24"/>
          <w:szCs w:val="24"/>
        </w:rPr>
        <w:t>Работа с текстом художественного произведения.</w:t>
      </w:r>
      <w:r w:rsidRPr="003B093D">
        <w:rPr>
          <w:rFonts w:ascii="Times New Roman" w:eastAsia="Times New Roman" w:hAnsi="Times New Roman" w:cs="Times New Roman"/>
          <w:sz w:val="24"/>
          <w:szCs w:val="24"/>
        </w:rPr>
        <w:t xml:space="preserve"> По</w:t>
      </w:r>
      <w:r w:rsidRPr="003B093D">
        <w:rPr>
          <w:rFonts w:ascii="Times New Roman" w:eastAsia="Times New Roman" w:hAnsi="Times New Roman" w:cs="Times New Roman"/>
          <w:sz w:val="24"/>
          <w:szCs w:val="24"/>
        </w:rPr>
        <w:softHyphen/>
        <w:t>нимание заглавия произведения, его адекватное соотношение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w:t>
      </w:r>
      <w:r w:rsidRPr="003B093D">
        <w:rPr>
          <w:rFonts w:ascii="Times New Roman" w:eastAsia="Times New Roman" w:hAnsi="Times New Roman" w:cs="Times New Roman"/>
          <w:sz w:val="24"/>
          <w:szCs w:val="24"/>
        </w:rPr>
        <w:softHyphen/>
        <w:t>щечеловеческих нравственных правил и отношений.</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w:t>
      </w:r>
      <w:r w:rsidRPr="003B093D">
        <w:rPr>
          <w:rFonts w:ascii="Times New Roman" w:eastAsia="Times New Roman" w:hAnsi="Times New Roman" w:cs="Times New Roman"/>
          <w:sz w:val="24"/>
          <w:szCs w:val="24"/>
        </w:rPr>
        <w:softHyphen/>
        <w:t>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эпизодов с использова</w:t>
      </w:r>
      <w:r w:rsidRPr="003B093D">
        <w:rPr>
          <w:rFonts w:ascii="Times New Roman" w:eastAsia="Times New Roman" w:hAnsi="Times New Roman" w:cs="Times New Roman"/>
          <w:sz w:val="24"/>
          <w:szCs w:val="24"/>
        </w:rPr>
        <w:softHyphen/>
        <w:t>нием специфической для данного произведения лексики (по вопросам учителя), рассказ по иллюстрациям, пересказ.</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 xml:space="preserve"> Анализ (с помощью учителя) поступка персонажа и его мотивов. Сопоставление поступков героев по аналогии или по контрасту. </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Характеристика героя произведения: портрет, характер ге</w:t>
      </w:r>
      <w:r w:rsidRPr="003B093D">
        <w:rPr>
          <w:rFonts w:ascii="Times New Roman" w:eastAsia="Times New Roman" w:hAnsi="Times New Roman" w:cs="Times New Roman"/>
          <w:sz w:val="24"/>
          <w:szCs w:val="24"/>
        </w:rPr>
        <w:softHyphen/>
        <w:t>роя, выраженные через поступки и речь.</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w:t>
      </w:r>
      <w:r w:rsidRPr="003B093D">
        <w:rPr>
          <w:rFonts w:ascii="Times New Roman" w:eastAsia="Times New Roman" w:hAnsi="Times New Roman" w:cs="Times New Roman"/>
          <w:sz w:val="24"/>
          <w:szCs w:val="24"/>
        </w:rPr>
        <w:softHyphen/>
        <w:t>сание места действия (выбор слов, выражений в тексте, позволяющих составить данное описание на основе текста).</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b/>
          <w:sz w:val="24"/>
          <w:szCs w:val="24"/>
        </w:rPr>
        <w:t>Работа с учебными, научно-популярными и другими текстами.</w:t>
      </w:r>
      <w:r w:rsidRPr="003B093D">
        <w:rPr>
          <w:rFonts w:ascii="Times New Roman" w:eastAsia="Times New Roman" w:hAnsi="Times New Roman" w:cs="Times New Roman"/>
          <w:sz w:val="24"/>
          <w:szCs w:val="24"/>
        </w:rPr>
        <w:t xml:space="preserve"> Понимание заглавия произведения, адекватное со</w:t>
      </w:r>
      <w:r w:rsidRPr="003B093D">
        <w:rPr>
          <w:rFonts w:ascii="Times New Roman" w:eastAsia="Times New Roman" w:hAnsi="Times New Roman" w:cs="Times New Roman"/>
          <w:sz w:val="24"/>
          <w:szCs w:val="24"/>
        </w:rPr>
        <w:softHyphen/>
        <w:t>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w:t>
      </w:r>
      <w:r w:rsidRPr="003B093D">
        <w:rPr>
          <w:rFonts w:ascii="Times New Roman" w:eastAsia="Times New Roman" w:hAnsi="Times New Roman" w:cs="Times New Roman"/>
          <w:sz w:val="24"/>
          <w:szCs w:val="24"/>
        </w:rPr>
        <w:softHyphen/>
        <w:t>большим текстам). Знакомство с простейшими приёмами ана</w:t>
      </w:r>
      <w:r w:rsidRPr="003B093D">
        <w:rPr>
          <w:rFonts w:ascii="Times New Roman" w:eastAsia="Times New Roman" w:hAnsi="Times New Roman" w:cs="Times New Roman"/>
          <w:sz w:val="24"/>
          <w:szCs w:val="24"/>
        </w:rPr>
        <w:softHyphen/>
        <w:t>лиза различных видов текста: установление причинно-следст</w:t>
      </w:r>
      <w:r w:rsidRPr="003B093D">
        <w:rPr>
          <w:rFonts w:ascii="Times New Roman" w:eastAsia="Times New Roman" w:hAnsi="Times New Roman" w:cs="Times New Roman"/>
          <w:sz w:val="24"/>
          <w:szCs w:val="24"/>
        </w:rPr>
        <w:softHyphen/>
        <w:t xml:space="preserve">венных связей. Определение главной мысли текста. </w:t>
      </w:r>
      <w:r w:rsidRPr="003B093D">
        <w:rPr>
          <w:rFonts w:ascii="Times New Roman" w:eastAsia="Times New Roman" w:hAnsi="Times New Roman" w:cs="Times New Roman"/>
          <w:sz w:val="24"/>
          <w:szCs w:val="24"/>
        </w:rPr>
        <w:lastRenderedPageBreak/>
        <w:t xml:space="preserve">Деление текста на части. Определение </w:t>
      </w:r>
      <w:proofErr w:type="spellStart"/>
      <w:r w:rsidRPr="003B093D">
        <w:rPr>
          <w:rFonts w:ascii="Times New Roman" w:eastAsia="Times New Roman" w:hAnsi="Times New Roman" w:cs="Times New Roman"/>
          <w:sz w:val="24"/>
          <w:szCs w:val="24"/>
        </w:rPr>
        <w:t>микротем</w:t>
      </w:r>
      <w:proofErr w:type="spellEnd"/>
      <w:r w:rsidRPr="003B093D">
        <w:rPr>
          <w:rFonts w:ascii="Times New Roman" w:eastAsia="Times New Roman" w:hAnsi="Times New Roman" w:cs="Times New Roman"/>
          <w:sz w:val="24"/>
          <w:szCs w:val="24"/>
        </w:rPr>
        <w:t>. Ключевые или опор</w:t>
      </w:r>
      <w:r w:rsidRPr="003B093D">
        <w:rPr>
          <w:rFonts w:ascii="Times New Roman" w:eastAsia="Times New Roman" w:hAnsi="Times New Roman" w:cs="Times New Roman"/>
          <w:sz w:val="24"/>
          <w:szCs w:val="24"/>
        </w:rPr>
        <w:softHyphen/>
        <w:t>ные слова. Построение алгоритма деятельности по воспроизве</w:t>
      </w:r>
      <w:r w:rsidRPr="003B093D">
        <w:rPr>
          <w:rFonts w:ascii="Times New Roman" w:eastAsia="Times New Roman" w:hAnsi="Times New Roman" w:cs="Times New Roman"/>
          <w:sz w:val="24"/>
          <w:szCs w:val="24"/>
        </w:rPr>
        <w:softHyphen/>
        <w:t>дению текста. Воспроизведение текста с опорой на ключевые слова, модель, схему. Подробный пересказ текста. Краткий пе</w:t>
      </w:r>
      <w:r w:rsidRPr="003B093D">
        <w:rPr>
          <w:rFonts w:ascii="Times New Roman" w:eastAsia="Times New Roman" w:hAnsi="Times New Roman" w:cs="Times New Roman"/>
          <w:sz w:val="24"/>
          <w:szCs w:val="24"/>
        </w:rPr>
        <w:softHyphen/>
        <w:t>ресказ текста (выделение главного в содержании текста). Говорение (культура речевого общения) Осознание диалога как вида речи. Особенности диалоги</w:t>
      </w:r>
      <w:r w:rsidRPr="003B093D">
        <w:rPr>
          <w:rFonts w:ascii="Times New Roman" w:eastAsia="Times New Roman" w:hAnsi="Times New Roman" w:cs="Times New Roman"/>
          <w:sz w:val="24"/>
          <w:szCs w:val="24"/>
        </w:rPr>
        <w:softHyphen/>
        <w:t>ческого общения: понимать вопросы, отвечать на них и само</w:t>
      </w:r>
      <w:r w:rsidRPr="003B093D">
        <w:rPr>
          <w:rFonts w:ascii="Times New Roman" w:eastAsia="Times New Roman" w:hAnsi="Times New Roman" w:cs="Times New Roman"/>
          <w:sz w:val="24"/>
          <w:szCs w:val="24"/>
        </w:rPr>
        <w:softHyphen/>
        <w:t>стоятельно задавать вопросы по тексту; выслушивать, не пере</w:t>
      </w:r>
      <w:r w:rsidRPr="003B093D">
        <w:rPr>
          <w:rFonts w:ascii="Times New Roman" w:eastAsia="Times New Roman" w:hAnsi="Times New Roman" w:cs="Times New Roman"/>
          <w:sz w:val="24"/>
          <w:szCs w:val="24"/>
        </w:rPr>
        <w:softHyphen/>
        <w:t>бивая, собеседника и в вежливой форме высказывать свою точку зрения по обсуждаемому произведению (учебному, на</w:t>
      </w:r>
      <w:r w:rsidRPr="003B093D">
        <w:rPr>
          <w:rFonts w:ascii="Times New Roman" w:eastAsia="Times New Roman" w:hAnsi="Times New Roman" w:cs="Times New Roman"/>
          <w:sz w:val="24"/>
          <w:szCs w:val="24"/>
        </w:rPr>
        <w:softHyphen/>
        <w:t>учно-познавательному, художественному тексту). Доказатель</w:t>
      </w:r>
      <w:r w:rsidRPr="003B093D">
        <w:rPr>
          <w:rFonts w:ascii="Times New Roman" w:eastAsia="Times New Roman" w:hAnsi="Times New Roman" w:cs="Times New Roman"/>
          <w:sz w:val="24"/>
          <w:szCs w:val="24"/>
        </w:rPr>
        <w:softHyphen/>
        <w:t xml:space="preserve">ство собственной точки зрения с опорой на текст или личный опыт. Использование норм речевого этикета в условиях </w:t>
      </w:r>
      <w:proofErr w:type="spellStart"/>
      <w:r w:rsidRPr="003B093D">
        <w:rPr>
          <w:rFonts w:ascii="Times New Roman" w:eastAsia="Times New Roman" w:hAnsi="Times New Roman" w:cs="Times New Roman"/>
          <w:sz w:val="24"/>
          <w:szCs w:val="24"/>
        </w:rPr>
        <w:t>внеучебного</w:t>
      </w:r>
      <w:proofErr w:type="spellEnd"/>
      <w:r w:rsidRPr="003B093D">
        <w:rPr>
          <w:rFonts w:ascii="Times New Roman" w:eastAsia="Times New Roman" w:hAnsi="Times New Roman" w:cs="Times New Roman"/>
          <w:sz w:val="24"/>
          <w:szCs w:val="24"/>
        </w:rPr>
        <w:t xml:space="preserve"> общения. Знакомство с особенностями национально</w:t>
      </w:r>
      <w:r w:rsidRPr="003B093D">
        <w:rPr>
          <w:rFonts w:ascii="Times New Roman" w:eastAsia="Times New Roman" w:hAnsi="Times New Roman" w:cs="Times New Roman"/>
          <w:sz w:val="24"/>
          <w:szCs w:val="24"/>
        </w:rPr>
        <w:softHyphen/>
        <w:t>го этикета на основе Фольклорных произведений.</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Работа со словом (распознавать прямое и переносное зна</w:t>
      </w:r>
      <w:r w:rsidRPr="003B093D">
        <w:rPr>
          <w:rFonts w:ascii="Times New Roman" w:eastAsia="Times New Roman" w:hAnsi="Times New Roman" w:cs="Times New Roman"/>
          <w:sz w:val="24"/>
          <w:szCs w:val="24"/>
        </w:rPr>
        <w:softHyphen/>
        <w:t>чение слов, их многозначность), целенаправленное пополне</w:t>
      </w:r>
      <w:r w:rsidRPr="003B093D">
        <w:rPr>
          <w:rFonts w:ascii="Times New Roman" w:eastAsia="Times New Roman" w:hAnsi="Times New Roman" w:cs="Times New Roman"/>
          <w:sz w:val="24"/>
          <w:szCs w:val="24"/>
        </w:rPr>
        <w:softHyphen/>
        <w:t>ние активного словарного запаса.</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Монолог как форма речевого высказывания. Монологичес</w:t>
      </w:r>
      <w:r w:rsidRPr="003B093D">
        <w:rPr>
          <w:rFonts w:ascii="Times New Roman" w:eastAsia="Times New Roman" w:hAnsi="Times New Roman" w:cs="Times New Roman"/>
          <w:sz w:val="24"/>
          <w:szCs w:val="24"/>
        </w:rPr>
        <w:softHyphen/>
        <w:t>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w:t>
      </w:r>
      <w:r w:rsidRPr="003B093D">
        <w:rPr>
          <w:rFonts w:ascii="Times New Roman" w:eastAsia="Times New Roman" w:hAnsi="Times New Roman" w:cs="Times New Roman"/>
          <w:sz w:val="24"/>
          <w:szCs w:val="24"/>
        </w:rPr>
        <w:softHyphen/>
        <w:t xml:space="preserve">зывании. Передача содержания прочитанного или прослушанного с учётом специфики научно-популярного, учебного и художественного текста. </w:t>
      </w:r>
      <w:proofErr w:type="gramStart"/>
      <w:r w:rsidRPr="003B093D">
        <w:rPr>
          <w:rFonts w:ascii="Times New Roman" w:eastAsia="Times New Roman" w:hAnsi="Times New Roman" w:cs="Times New Roman"/>
          <w:sz w:val="24"/>
          <w:szCs w:val="24"/>
        </w:rPr>
        <w:t>Передача впечатлений (из повседневной жизни, художественного произведения, изобразительного ис</w:t>
      </w:r>
      <w:r w:rsidRPr="003B093D">
        <w:rPr>
          <w:rFonts w:ascii="Times New Roman" w:eastAsia="Times New Roman" w:hAnsi="Times New Roman" w:cs="Times New Roman"/>
          <w:sz w:val="24"/>
          <w:szCs w:val="24"/>
        </w:rPr>
        <w:softHyphen/>
        <w:t xml:space="preserve">тина) в рассказе (описание, рассуждение, повествование). </w:t>
      </w:r>
      <w:proofErr w:type="gramEnd"/>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B74AA3" w:rsidRPr="003B093D" w:rsidRDefault="00B74AA3" w:rsidP="00B74AA3">
      <w:pPr>
        <w:spacing w:after="0"/>
        <w:jc w:val="both"/>
        <w:rPr>
          <w:rFonts w:ascii="Times New Roman" w:eastAsia="Times New Roman" w:hAnsi="Times New Roman" w:cs="Times New Roman"/>
          <w:b/>
          <w:sz w:val="24"/>
          <w:szCs w:val="24"/>
        </w:rPr>
      </w:pPr>
      <w:r w:rsidRPr="003B093D">
        <w:rPr>
          <w:rFonts w:ascii="Times New Roman" w:eastAsia="Times New Roman" w:hAnsi="Times New Roman" w:cs="Times New Roman"/>
          <w:b/>
          <w:sz w:val="24"/>
          <w:szCs w:val="24"/>
        </w:rPr>
        <w:t>Круг детского чтения</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Произведения устного народного творчества разных наро</w:t>
      </w:r>
      <w:r w:rsidRPr="003B093D">
        <w:rPr>
          <w:rFonts w:ascii="Times New Roman" w:eastAsia="Times New Roman" w:hAnsi="Times New Roman" w:cs="Times New Roman"/>
          <w:sz w:val="24"/>
          <w:szCs w:val="24"/>
        </w:rPr>
        <w:softHyphen/>
        <w:t>дов России. Произведения классиков отечественной литерату</w:t>
      </w:r>
      <w:r w:rsidRPr="003B093D">
        <w:rPr>
          <w:rFonts w:ascii="Times New Roman" w:eastAsia="Times New Roman" w:hAnsi="Times New Roman" w:cs="Times New Roman"/>
          <w:sz w:val="24"/>
          <w:szCs w:val="24"/>
        </w:rPr>
        <w:softHyphen/>
        <w:t>ры XIX-XX вв., классиков детской литературы, произведения современной отечественной (с учётом многонационального ха</w:t>
      </w:r>
      <w:r w:rsidRPr="003B093D">
        <w:rPr>
          <w:rFonts w:ascii="Times New Roman" w:eastAsia="Times New Roman" w:hAnsi="Times New Roman" w:cs="Times New Roman"/>
          <w:sz w:val="24"/>
          <w:szCs w:val="24"/>
        </w:rPr>
        <w:softHyphen/>
        <w:t>рактера России) и зарубежной литературы, доступные для  восприятия младших школьников.</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Основные темы детского чтения: фольклор разных наро</w:t>
      </w:r>
      <w:r w:rsidRPr="003B093D">
        <w:rPr>
          <w:rFonts w:ascii="Times New Roman" w:eastAsia="Times New Roman" w:hAnsi="Times New Roman" w:cs="Times New Roman"/>
          <w:sz w:val="24"/>
          <w:szCs w:val="24"/>
        </w:rPr>
        <w:softHyphen/>
        <w:t>дов, произведения о Родине, природе, детях, братьях наших меньших, добре и зле, юмористические произведения.</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b/>
          <w:sz w:val="24"/>
          <w:szCs w:val="24"/>
        </w:rPr>
        <w:t>Литературоведческая   пропедевтика</w:t>
      </w:r>
      <w:r w:rsidRPr="003B093D">
        <w:rPr>
          <w:rFonts w:ascii="Times New Roman" w:eastAsia="Times New Roman" w:hAnsi="Times New Roman" w:cs="Times New Roman"/>
          <w:sz w:val="24"/>
          <w:szCs w:val="24"/>
        </w:rPr>
        <w:t xml:space="preserve">   (практическое освоение)</w:t>
      </w:r>
    </w:p>
    <w:p w:rsidR="00B74AA3" w:rsidRPr="003B093D" w:rsidRDefault="00B74AA3" w:rsidP="00B74AA3">
      <w:pPr>
        <w:spacing w:after="0"/>
        <w:jc w:val="both"/>
        <w:rPr>
          <w:rFonts w:ascii="Times New Roman" w:eastAsia="Times New Roman" w:hAnsi="Times New Roman" w:cs="Times New Roman"/>
          <w:sz w:val="24"/>
          <w:szCs w:val="24"/>
        </w:rPr>
      </w:pPr>
      <w:proofErr w:type="gramStart"/>
      <w:r w:rsidRPr="003B093D">
        <w:rPr>
          <w:rFonts w:ascii="Times New Roman" w:eastAsia="Times New Roman" w:hAnsi="Times New Roman" w:cs="Times New Roman"/>
          <w:sz w:val="24"/>
          <w:szCs w:val="24"/>
        </w:rPr>
        <w:t>Нахождение в тексте, определение значения в художест</w:t>
      </w:r>
      <w:r w:rsidRPr="003B093D">
        <w:rPr>
          <w:rFonts w:ascii="Times New Roman" w:eastAsia="Times New Roman" w:hAnsi="Times New Roman" w:cs="Times New Roman"/>
          <w:sz w:val="24"/>
          <w:szCs w:val="24"/>
        </w:rPr>
        <w:softHyphen/>
        <w:t>венной речи (с помощью учителя) средств выразительности: синонимов, антонимов, эпитетов, сравнений, метафор, ги</w:t>
      </w:r>
      <w:r w:rsidRPr="003B093D">
        <w:rPr>
          <w:rFonts w:ascii="Times New Roman" w:eastAsia="Times New Roman" w:hAnsi="Times New Roman" w:cs="Times New Roman"/>
          <w:sz w:val="24"/>
          <w:szCs w:val="24"/>
        </w:rPr>
        <w:softHyphen/>
        <w:t>пербол.</w:t>
      </w:r>
      <w:proofErr w:type="gramEnd"/>
    </w:p>
    <w:p w:rsidR="00B74AA3" w:rsidRPr="003B093D" w:rsidRDefault="00B74AA3" w:rsidP="00B74AA3">
      <w:pPr>
        <w:spacing w:after="0"/>
        <w:jc w:val="both"/>
        <w:rPr>
          <w:rFonts w:ascii="Times New Roman" w:eastAsia="Times New Roman" w:hAnsi="Times New Roman" w:cs="Times New Roman"/>
          <w:sz w:val="24"/>
          <w:szCs w:val="24"/>
        </w:rPr>
      </w:pPr>
      <w:proofErr w:type="gramStart"/>
      <w:r w:rsidRPr="003B093D">
        <w:rPr>
          <w:rFonts w:ascii="Times New Roman" w:eastAsia="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w:t>
      </w:r>
      <w:proofErr w:type="gramEnd"/>
      <w:r w:rsidRPr="003B093D">
        <w:rPr>
          <w:rFonts w:ascii="Times New Roman" w:eastAsia="Times New Roman" w:hAnsi="Times New Roman" w:cs="Times New Roman"/>
          <w:sz w:val="24"/>
          <w:szCs w:val="24"/>
        </w:rPr>
        <w:t xml:space="preserve"> Герой произведения: его портрет, речь, поступки, мысли; отношение автора к герою.</w:t>
      </w:r>
    </w:p>
    <w:p w:rsidR="00B74AA3" w:rsidRPr="003B093D" w:rsidRDefault="00B74AA3" w:rsidP="00B74AA3">
      <w:pPr>
        <w:spacing w:after="0"/>
        <w:jc w:val="both"/>
        <w:rPr>
          <w:rFonts w:ascii="Times New Roman" w:eastAsia="Times New Roman" w:hAnsi="Times New Roman" w:cs="Times New Roman"/>
          <w:sz w:val="24"/>
          <w:szCs w:val="24"/>
        </w:rPr>
      </w:pPr>
      <w:proofErr w:type="gramStart"/>
      <w:r w:rsidRPr="003B093D">
        <w:rPr>
          <w:rFonts w:ascii="Times New Roman" w:eastAsia="Times New Roman" w:hAnsi="Times New Roman" w:cs="Times New Roman"/>
          <w:sz w:val="24"/>
          <w:szCs w:val="24"/>
        </w:rPr>
        <w:t>Общее представление о композиционных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roofErr w:type="gramEnd"/>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Фольклор и авторские художественные произведения (различение).</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 xml:space="preserve">Жанровое разнообразие произведений. Малые фольклорные формы (колыбельные песни, </w:t>
      </w:r>
      <w:proofErr w:type="spellStart"/>
      <w:r w:rsidRPr="003B093D">
        <w:rPr>
          <w:rFonts w:ascii="Times New Roman" w:eastAsia="Times New Roman" w:hAnsi="Times New Roman" w:cs="Times New Roman"/>
          <w:sz w:val="24"/>
          <w:szCs w:val="24"/>
        </w:rPr>
        <w:t>потешки</w:t>
      </w:r>
      <w:proofErr w:type="spellEnd"/>
      <w:r w:rsidRPr="003B093D">
        <w:rPr>
          <w:rFonts w:ascii="Times New Roman" w:eastAsia="Times New Roman" w:hAnsi="Times New Roman" w:cs="Times New Roman"/>
          <w:sz w:val="24"/>
          <w:szCs w:val="24"/>
        </w:rPr>
        <w:t xml:space="preserve">, пословицы и поговорки, загадки) - узнавание, различение, определение </w:t>
      </w:r>
      <w:r w:rsidRPr="003B093D">
        <w:rPr>
          <w:rFonts w:ascii="Times New Roman" w:eastAsia="Times New Roman" w:hAnsi="Times New Roman" w:cs="Times New Roman"/>
          <w:sz w:val="24"/>
          <w:szCs w:val="24"/>
        </w:rPr>
        <w:lastRenderedPageBreak/>
        <w:t>основного смысла.  Сказки  (о животных,  бытовые,  волшебные). Художественные  особенности  сказок:  лексика (композиция). Литературная (авторская) сказка.</w:t>
      </w:r>
    </w:p>
    <w:p w:rsidR="00B74AA3" w:rsidRPr="003B093D" w:rsidRDefault="00B74AA3" w:rsidP="00B74AA3">
      <w:pPr>
        <w:spacing w:after="0"/>
        <w:jc w:val="both"/>
        <w:rPr>
          <w:rFonts w:ascii="Times New Roman" w:eastAsia="Times New Roman" w:hAnsi="Times New Roman" w:cs="Times New Roman"/>
          <w:b/>
          <w:sz w:val="24"/>
          <w:szCs w:val="24"/>
        </w:rPr>
      </w:pPr>
      <w:r w:rsidRPr="003B093D">
        <w:rPr>
          <w:rFonts w:ascii="Times New Roman" w:eastAsia="Times New Roman" w:hAnsi="Times New Roman" w:cs="Times New Roman"/>
          <w:b/>
          <w:sz w:val="24"/>
          <w:szCs w:val="24"/>
        </w:rPr>
        <w:t>Творческая деятельность обучающихся (на основе литературных произведений)</w:t>
      </w:r>
    </w:p>
    <w:p w:rsidR="00B74AA3" w:rsidRPr="003B093D" w:rsidRDefault="00B74AA3" w:rsidP="00B74AA3">
      <w:pPr>
        <w:spacing w:after="0"/>
        <w:jc w:val="both"/>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w:t>
      </w:r>
      <w:proofErr w:type="spellStart"/>
      <w:r w:rsidRPr="003B093D">
        <w:rPr>
          <w:rFonts w:ascii="Times New Roman" w:eastAsia="Times New Roman" w:hAnsi="Times New Roman" w:cs="Times New Roman"/>
          <w:sz w:val="24"/>
          <w:szCs w:val="24"/>
        </w:rPr>
        <w:t>инсценирование</w:t>
      </w:r>
      <w:proofErr w:type="spellEnd"/>
      <w:r w:rsidRPr="003B093D">
        <w:rPr>
          <w:rFonts w:ascii="Times New Roman" w:eastAsia="Times New Roman" w:hAnsi="Times New Roman" w:cs="Times New Roman"/>
          <w:sz w:val="24"/>
          <w:szCs w:val="24"/>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3B093D">
        <w:rPr>
          <w:rFonts w:ascii="Times New Roman" w:eastAsia="Times New Roman" w:hAnsi="Times New Roman" w:cs="Times New Roman"/>
          <w:sz w:val="24"/>
          <w:szCs w:val="24"/>
        </w:rPr>
        <w:t>этапности</w:t>
      </w:r>
      <w:proofErr w:type="spellEnd"/>
      <w:r w:rsidRPr="003B093D">
        <w:rPr>
          <w:rFonts w:ascii="Times New Roman" w:eastAsia="Times New Roman" w:hAnsi="Times New Roman" w:cs="Times New Roman"/>
          <w:sz w:val="24"/>
          <w:szCs w:val="24"/>
        </w:rPr>
        <w:t xml:space="preserve"> при выполнении действий, создание собственного текста на основе художественного про</w:t>
      </w:r>
      <w:r w:rsidRPr="003B093D">
        <w:rPr>
          <w:rFonts w:ascii="Times New Roman" w:eastAsia="Times New Roman" w:hAnsi="Times New Roman" w:cs="Times New Roman"/>
          <w:sz w:val="24"/>
          <w:szCs w:val="24"/>
        </w:rPr>
        <w:softHyphen/>
        <w:t>изведения (текст по аналогии), репродукций картин художников, по серии иллюстраций к произведению или на основе личного опыта.</w:t>
      </w:r>
    </w:p>
    <w:p w:rsidR="00B74AA3" w:rsidRPr="003B093D" w:rsidRDefault="00B74AA3" w:rsidP="00B74AA3">
      <w:pPr>
        <w:tabs>
          <w:tab w:val="left" w:pos="5760"/>
        </w:tabs>
        <w:spacing w:after="0" w:line="0" w:lineRule="atLeast"/>
        <w:outlineLvl w:val="0"/>
        <w:rPr>
          <w:rFonts w:ascii="Times New Roman" w:eastAsia="Times New Roman" w:hAnsi="Times New Roman" w:cs="Times New Roman"/>
          <w:b/>
          <w:sz w:val="24"/>
          <w:szCs w:val="24"/>
        </w:rPr>
      </w:pPr>
    </w:p>
    <w:p w:rsidR="00B74AA3" w:rsidRDefault="00B74AA3" w:rsidP="00B74AA3">
      <w:pPr>
        <w:spacing w:after="0" w:line="0" w:lineRule="atLeast"/>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Тематическое планирование</w:t>
      </w:r>
      <w:r w:rsidRPr="003B093D">
        <w:rPr>
          <w:rFonts w:ascii="Times New Roman" w:eastAsia="Times New Roman" w:hAnsi="Times New Roman" w:cs="Times New Roman"/>
          <w:b/>
          <w:sz w:val="24"/>
          <w:szCs w:val="24"/>
          <w:lang w:eastAsia="en-US"/>
        </w:rPr>
        <w:t xml:space="preserve"> с определением основных видов учебной деятельности обучающихся</w:t>
      </w:r>
    </w:p>
    <w:p w:rsidR="00B74AA3" w:rsidRPr="003B093D" w:rsidRDefault="00B74AA3" w:rsidP="00B74AA3">
      <w:pPr>
        <w:shd w:val="clear" w:color="auto" w:fill="FFFFFF"/>
        <w:spacing w:after="0" w:line="0" w:lineRule="atLeast"/>
        <w:rPr>
          <w:rFonts w:ascii="Times New Roman" w:eastAsia="Times New Roman" w:hAnsi="Times New Roman" w:cs="Times New Roman"/>
          <w:b/>
          <w:color w:val="000000"/>
          <w:sz w:val="24"/>
          <w:szCs w:val="24"/>
        </w:rPr>
      </w:pPr>
    </w:p>
    <w:p w:rsidR="00A16F48" w:rsidRDefault="00A16F48" w:rsidP="00A16F48">
      <w:pPr>
        <w:spacing w:after="0" w:line="0" w:lineRule="atLeast"/>
        <w:rPr>
          <w:rFonts w:ascii="Times New Roman" w:hAnsi="Times New Roman"/>
          <w:b/>
          <w:sz w:val="24"/>
          <w:szCs w:val="24"/>
          <w:lang w:eastAsia="en-US"/>
        </w:rPr>
      </w:pPr>
      <w:r>
        <w:rPr>
          <w:rFonts w:ascii="Times New Roman" w:hAnsi="Times New Roman"/>
          <w:b/>
          <w:sz w:val="24"/>
          <w:szCs w:val="24"/>
          <w:lang w:eastAsia="en-US"/>
        </w:rPr>
        <w:t>1 класс</w:t>
      </w:r>
    </w:p>
    <w:p w:rsidR="00A16F48" w:rsidRPr="007E5309" w:rsidRDefault="00A16F48" w:rsidP="00A16F48">
      <w:pPr>
        <w:spacing w:after="0" w:line="0" w:lineRule="atLeast"/>
        <w:rPr>
          <w:rFonts w:ascii="Times New Roman" w:hAnsi="Times New Roman"/>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1843"/>
        <w:gridCol w:w="5812"/>
        <w:gridCol w:w="986"/>
      </w:tblGrid>
      <w:tr w:rsidR="00A16F48" w:rsidRPr="004705CD" w:rsidTr="00320A3C">
        <w:tc>
          <w:tcPr>
            <w:tcW w:w="704" w:type="dxa"/>
            <w:shd w:val="clear" w:color="auto" w:fill="auto"/>
          </w:tcPr>
          <w:p w:rsidR="00A16F48" w:rsidRPr="004705CD" w:rsidRDefault="00A16F48" w:rsidP="00320A3C">
            <w:pPr>
              <w:spacing w:after="0" w:line="0" w:lineRule="atLeast"/>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 xml:space="preserve">№ </w:t>
            </w:r>
            <w:proofErr w:type="spellStart"/>
            <w:proofErr w:type="gramStart"/>
            <w:r w:rsidRPr="004705CD">
              <w:rPr>
                <w:rFonts w:ascii="Times New Roman" w:eastAsia="Calibri" w:hAnsi="Times New Roman"/>
                <w:b/>
                <w:sz w:val="24"/>
                <w:szCs w:val="24"/>
                <w:lang w:eastAsia="en-US"/>
              </w:rPr>
              <w:t>п</w:t>
            </w:r>
            <w:proofErr w:type="spellEnd"/>
            <w:proofErr w:type="gramEnd"/>
            <w:r w:rsidRPr="004705CD">
              <w:rPr>
                <w:rFonts w:ascii="Times New Roman" w:eastAsia="Calibri" w:hAnsi="Times New Roman"/>
                <w:b/>
                <w:sz w:val="24"/>
                <w:szCs w:val="24"/>
                <w:lang w:eastAsia="en-US"/>
              </w:rPr>
              <w:t>/</w:t>
            </w:r>
            <w:proofErr w:type="spellStart"/>
            <w:r w:rsidRPr="004705CD">
              <w:rPr>
                <w:rFonts w:ascii="Times New Roman" w:eastAsia="Calibri" w:hAnsi="Times New Roman"/>
                <w:b/>
                <w:sz w:val="24"/>
                <w:szCs w:val="24"/>
                <w:lang w:eastAsia="en-US"/>
              </w:rPr>
              <w:t>п</w:t>
            </w:r>
            <w:proofErr w:type="spellEnd"/>
          </w:p>
        </w:tc>
        <w:tc>
          <w:tcPr>
            <w:tcW w:w="1843" w:type="dxa"/>
            <w:shd w:val="clear" w:color="auto" w:fill="auto"/>
          </w:tcPr>
          <w:p w:rsidR="00A16F48" w:rsidRPr="004705CD" w:rsidRDefault="00A16F48" w:rsidP="00320A3C">
            <w:pPr>
              <w:spacing w:after="0" w:line="0" w:lineRule="atLeast"/>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Тема</w:t>
            </w:r>
          </w:p>
        </w:tc>
        <w:tc>
          <w:tcPr>
            <w:tcW w:w="5812" w:type="dxa"/>
            <w:shd w:val="clear" w:color="auto" w:fill="auto"/>
          </w:tcPr>
          <w:p w:rsidR="00A16F48" w:rsidRPr="004705CD" w:rsidRDefault="00A16F48" w:rsidP="00320A3C">
            <w:pPr>
              <w:spacing w:after="0" w:line="0" w:lineRule="atLeast"/>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Характеристика деятельности учеников</w:t>
            </w:r>
          </w:p>
        </w:tc>
        <w:tc>
          <w:tcPr>
            <w:tcW w:w="986" w:type="dxa"/>
            <w:shd w:val="clear" w:color="auto" w:fill="auto"/>
          </w:tcPr>
          <w:p w:rsidR="00A16F48" w:rsidRPr="004705CD" w:rsidRDefault="00A16F48" w:rsidP="00320A3C">
            <w:pPr>
              <w:spacing w:after="0" w:line="0" w:lineRule="atLeast"/>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Кол-во</w:t>
            </w:r>
          </w:p>
          <w:p w:rsidR="00A16F48" w:rsidRPr="004705CD" w:rsidRDefault="00A16F48" w:rsidP="00320A3C">
            <w:pPr>
              <w:spacing w:after="0" w:line="0" w:lineRule="atLeast"/>
              <w:rPr>
                <w:rFonts w:ascii="Times New Roman" w:eastAsia="Calibri" w:hAnsi="Times New Roman"/>
                <w:sz w:val="24"/>
                <w:szCs w:val="24"/>
                <w:lang w:eastAsia="en-US"/>
              </w:rPr>
            </w:pPr>
            <w:r w:rsidRPr="004705CD">
              <w:rPr>
                <w:rFonts w:ascii="Times New Roman" w:eastAsia="Calibri" w:hAnsi="Times New Roman"/>
                <w:b/>
                <w:sz w:val="24"/>
                <w:szCs w:val="24"/>
                <w:lang w:eastAsia="en-US"/>
              </w:rPr>
              <w:t>часов</w:t>
            </w:r>
          </w:p>
        </w:tc>
      </w:tr>
      <w:tr w:rsidR="00A16F48" w:rsidRPr="004705CD" w:rsidTr="00320A3C">
        <w:tc>
          <w:tcPr>
            <w:tcW w:w="704" w:type="dxa"/>
            <w:shd w:val="clear" w:color="auto" w:fill="auto"/>
          </w:tcPr>
          <w:p w:rsidR="00A16F48" w:rsidRPr="004705CD" w:rsidRDefault="00A16F48" w:rsidP="00320A3C">
            <w:pPr>
              <w:spacing w:after="0" w:line="0" w:lineRule="atLeast"/>
              <w:rPr>
                <w:rFonts w:ascii="Times New Roman" w:eastAsia="Calibri" w:hAnsi="Times New Roman"/>
                <w:sz w:val="24"/>
                <w:szCs w:val="24"/>
                <w:lang w:eastAsia="en-US"/>
              </w:rPr>
            </w:pPr>
            <w:r w:rsidRPr="004705CD">
              <w:rPr>
                <w:rFonts w:ascii="Times New Roman" w:eastAsia="Calibri" w:hAnsi="Times New Roman"/>
                <w:sz w:val="24"/>
                <w:szCs w:val="24"/>
                <w:lang w:eastAsia="en-US"/>
              </w:rPr>
              <w:t>1</w:t>
            </w:r>
          </w:p>
        </w:tc>
        <w:tc>
          <w:tcPr>
            <w:tcW w:w="1843" w:type="dxa"/>
            <w:shd w:val="clear" w:color="auto" w:fill="auto"/>
          </w:tcPr>
          <w:p w:rsidR="00A16F48" w:rsidRPr="004705CD" w:rsidRDefault="00A16F48" w:rsidP="00320A3C">
            <w:pPr>
              <w:spacing w:after="0" w:line="0" w:lineRule="atLeast"/>
              <w:rPr>
                <w:rFonts w:ascii="Times New Roman" w:eastAsia="Calibri" w:hAnsi="Times New Roman"/>
                <w:b/>
                <w:sz w:val="24"/>
                <w:szCs w:val="24"/>
                <w:lang w:eastAsia="en-US"/>
              </w:rPr>
            </w:pPr>
            <w:proofErr w:type="spellStart"/>
            <w:r w:rsidRPr="004705CD">
              <w:rPr>
                <w:rFonts w:ascii="Times New Roman" w:eastAsia="Calibri" w:hAnsi="Times New Roman"/>
                <w:b/>
                <w:sz w:val="24"/>
                <w:szCs w:val="24"/>
                <w:lang w:eastAsia="en-US"/>
              </w:rPr>
              <w:t>Добукварный</w:t>
            </w:r>
            <w:proofErr w:type="spellEnd"/>
            <w:r w:rsidRPr="004705CD">
              <w:rPr>
                <w:rFonts w:ascii="Times New Roman" w:eastAsia="Calibri" w:hAnsi="Times New Roman"/>
                <w:b/>
                <w:sz w:val="24"/>
                <w:szCs w:val="24"/>
                <w:lang w:eastAsia="en-US"/>
              </w:rPr>
              <w:t xml:space="preserve"> период</w:t>
            </w:r>
          </w:p>
        </w:tc>
        <w:tc>
          <w:tcPr>
            <w:tcW w:w="5812" w:type="dxa"/>
            <w:shd w:val="clear" w:color="auto" w:fill="auto"/>
          </w:tcPr>
          <w:p w:rsidR="00A16F48" w:rsidRPr="004705CD" w:rsidRDefault="00A16F48" w:rsidP="00320A3C">
            <w:pPr>
              <w:shd w:val="clear" w:color="auto" w:fill="FFFFFF"/>
              <w:autoSpaceDE w:val="0"/>
              <w:autoSpaceDN w:val="0"/>
              <w:adjustRightInd w:val="0"/>
              <w:spacing w:after="0" w:line="0" w:lineRule="atLeast"/>
              <w:jc w:val="both"/>
              <w:rPr>
                <w:rFonts w:ascii="Times New Roman" w:eastAsia="Calibri" w:hAnsi="Times New Roman"/>
                <w:sz w:val="24"/>
                <w:szCs w:val="24"/>
                <w:lang w:eastAsia="en-US"/>
              </w:rPr>
            </w:pPr>
            <w:r w:rsidRPr="004705CD">
              <w:rPr>
                <w:rFonts w:ascii="Times New Roman" w:eastAsia="Calibri" w:hAnsi="Times New Roman"/>
                <w:bCs/>
                <w:sz w:val="24"/>
                <w:szCs w:val="24"/>
                <w:lang w:eastAsia="en-US"/>
              </w:rPr>
              <w:t xml:space="preserve">Различать </w:t>
            </w:r>
            <w:r w:rsidRPr="004705CD">
              <w:rPr>
                <w:rFonts w:ascii="Times New Roman" w:eastAsia="Calibri" w:hAnsi="Times New Roman"/>
                <w:sz w:val="24"/>
                <w:szCs w:val="24"/>
                <w:lang w:eastAsia="en-US"/>
              </w:rPr>
              <w:t>(устную и письменную речь). Иметь общее представление о языке.</w:t>
            </w:r>
          </w:p>
          <w:p w:rsidR="00A16F48" w:rsidRPr="004705CD" w:rsidRDefault="00A16F48" w:rsidP="00320A3C">
            <w:pPr>
              <w:shd w:val="clear" w:color="auto" w:fill="FFFFFF"/>
              <w:autoSpaceDE w:val="0"/>
              <w:autoSpaceDN w:val="0"/>
              <w:adjustRightInd w:val="0"/>
              <w:spacing w:after="0" w:line="0" w:lineRule="atLeast"/>
              <w:jc w:val="both"/>
              <w:rPr>
                <w:rFonts w:ascii="Times New Roman" w:eastAsia="Calibri" w:hAnsi="Times New Roman"/>
                <w:sz w:val="24"/>
                <w:szCs w:val="24"/>
                <w:lang w:eastAsia="en-US"/>
              </w:rPr>
            </w:pPr>
            <w:r w:rsidRPr="004705CD">
              <w:rPr>
                <w:rFonts w:ascii="Times New Roman" w:eastAsia="Calibri" w:hAnsi="Times New Roman"/>
                <w:bCs/>
                <w:sz w:val="24"/>
                <w:szCs w:val="24"/>
                <w:lang w:eastAsia="en-US"/>
              </w:rPr>
              <w:t xml:space="preserve">Предложение и слово. </w:t>
            </w:r>
            <w:r w:rsidRPr="004705CD">
              <w:rPr>
                <w:rFonts w:ascii="Times New Roman" w:eastAsia="Calibri" w:hAnsi="Times New Roman"/>
                <w:sz w:val="24"/>
                <w:szCs w:val="24"/>
                <w:lang w:eastAsia="en-US"/>
              </w:rPr>
              <w:t>Членение речи на предложения, предложения на слова, слова на слоги с использованием гра</w:t>
            </w:r>
            <w:r w:rsidRPr="004705CD">
              <w:rPr>
                <w:rFonts w:ascii="Times New Roman" w:eastAsia="Calibri" w:hAnsi="Times New Roman"/>
                <w:sz w:val="24"/>
                <w:szCs w:val="24"/>
                <w:lang w:eastAsia="en-US"/>
              </w:rPr>
              <w:softHyphen/>
              <w:t>фических схем.</w:t>
            </w:r>
          </w:p>
          <w:p w:rsidR="00A16F48" w:rsidRPr="004705CD" w:rsidRDefault="00A16F48" w:rsidP="00320A3C">
            <w:pPr>
              <w:shd w:val="clear" w:color="auto" w:fill="FFFFFF"/>
              <w:autoSpaceDE w:val="0"/>
              <w:autoSpaceDN w:val="0"/>
              <w:adjustRightInd w:val="0"/>
              <w:spacing w:after="0" w:line="0" w:lineRule="atLeast"/>
              <w:jc w:val="both"/>
              <w:rPr>
                <w:rFonts w:ascii="Times New Roman" w:eastAsia="Calibri" w:hAnsi="Times New Roman"/>
                <w:sz w:val="24"/>
                <w:szCs w:val="24"/>
                <w:lang w:eastAsia="en-US"/>
              </w:rPr>
            </w:pPr>
            <w:r w:rsidRPr="004705CD">
              <w:rPr>
                <w:rFonts w:ascii="Times New Roman" w:eastAsia="Calibri" w:hAnsi="Times New Roman"/>
                <w:bCs/>
                <w:sz w:val="24"/>
                <w:szCs w:val="24"/>
                <w:lang w:eastAsia="en-US"/>
              </w:rPr>
              <w:t xml:space="preserve">Слог, ударение. </w:t>
            </w:r>
            <w:r w:rsidRPr="004705CD">
              <w:rPr>
                <w:rFonts w:ascii="Times New Roman" w:eastAsia="Calibri" w:hAnsi="Times New Roman"/>
                <w:sz w:val="24"/>
                <w:szCs w:val="24"/>
                <w:lang w:eastAsia="en-US"/>
              </w:rPr>
              <w:t>Деление слов на слоги; ударение в сло</w:t>
            </w:r>
            <w:r w:rsidRPr="004705CD">
              <w:rPr>
                <w:rFonts w:ascii="Times New Roman" w:eastAsia="Calibri" w:hAnsi="Times New Roman"/>
                <w:sz w:val="24"/>
                <w:szCs w:val="24"/>
                <w:lang w:eastAsia="en-US"/>
              </w:rPr>
              <w:softHyphen/>
              <w:t>вах (выделение голосом, длительное и более сильное произ</w:t>
            </w:r>
            <w:r w:rsidRPr="004705CD">
              <w:rPr>
                <w:rFonts w:ascii="Times New Roman" w:eastAsia="Calibri" w:hAnsi="Times New Roman"/>
                <w:sz w:val="24"/>
                <w:szCs w:val="24"/>
                <w:lang w:eastAsia="en-US"/>
              </w:rPr>
              <w:softHyphen/>
              <w:t>несение одного из слогов в слове), определение количества слогов в слове.</w:t>
            </w:r>
          </w:p>
          <w:p w:rsidR="00A16F48" w:rsidRPr="004705CD" w:rsidRDefault="00A16F48" w:rsidP="00320A3C">
            <w:pPr>
              <w:shd w:val="clear" w:color="auto" w:fill="FFFFFF"/>
              <w:autoSpaceDE w:val="0"/>
              <w:autoSpaceDN w:val="0"/>
              <w:adjustRightInd w:val="0"/>
              <w:spacing w:after="0" w:line="0" w:lineRule="atLeast"/>
              <w:jc w:val="both"/>
              <w:rPr>
                <w:rFonts w:ascii="Times New Roman" w:eastAsia="Calibri" w:hAnsi="Times New Roman"/>
                <w:sz w:val="24"/>
                <w:szCs w:val="24"/>
                <w:lang w:eastAsia="en-US"/>
              </w:rPr>
            </w:pPr>
            <w:r w:rsidRPr="004705CD">
              <w:rPr>
                <w:rFonts w:ascii="Times New Roman" w:eastAsia="Calibri" w:hAnsi="Times New Roman"/>
                <w:bCs/>
                <w:sz w:val="24"/>
                <w:szCs w:val="24"/>
                <w:lang w:eastAsia="en-US"/>
              </w:rPr>
              <w:t xml:space="preserve">Звуки и буквы. </w:t>
            </w:r>
            <w:r w:rsidRPr="004705CD">
              <w:rPr>
                <w:rFonts w:ascii="Times New Roman" w:eastAsia="Calibri" w:hAnsi="Times New Roman"/>
                <w:sz w:val="24"/>
                <w:szCs w:val="24"/>
                <w:lang w:eastAsia="en-US"/>
              </w:rPr>
              <w:t>Представление о звуке, различение на слух и при произношении гласных и согласных (твердых и мягких, глухих и звонких) звуков: отсутствие или наличие преграды в полости рта, наличие или отсутствие голоса, сло</w:t>
            </w:r>
            <w:r w:rsidRPr="004705CD">
              <w:rPr>
                <w:rFonts w:ascii="Times New Roman" w:eastAsia="Calibri" w:hAnsi="Times New Roman"/>
                <w:sz w:val="24"/>
                <w:szCs w:val="24"/>
                <w:lang w:eastAsia="en-US"/>
              </w:rPr>
              <w:softHyphen/>
              <w:t>гообразующая роль гласных.</w:t>
            </w:r>
          </w:p>
          <w:p w:rsidR="00A16F48" w:rsidRPr="004705CD" w:rsidRDefault="00A16F48" w:rsidP="00320A3C">
            <w:pPr>
              <w:shd w:val="clear" w:color="auto" w:fill="FFFFFF"/>
              <w:autoSpaceDE w:val="0"/>
              <w:autoSpaceDN w:val="0"/>
              <w:adjustRightInd w:val="0"/>
              <w:spacing w:after="0" w:line="0" w:lineRule="atLeast"/>
              <w:jc w:val="both"/>
              <w:rPr>
                <w:rFonts w:ascii="Times New Roman" w:eastAsia="Calibri" w:hAnsi="Times New Roman"/>
                <w:sz w:val="24"/>
                <w:szCs w:val="24"/>
                <w:lang w:eastAsia="en-US"/>
              </w:rPr>
            </w:pPr>
            <w:r w:rsidRPr="004705CD">
              <w:rPr>
                <w:rFonts w:ascii="Times New Roman" w:eastAsia="Calibri" w:hAnsi="Times New Roman"/>
                <w:sz w:val="24"/>
                <w:szCs w:val="24"/>
                <w:lang w:eastAsia="en-US"/>
              </w:rPr>
              <w:t>Выделение в словах отдельных звуков (гласных и соглас</w:t>
            </w:r>
            <w:r w:rsidRPr="004705CD">
              <w:rPr>
                <w:rFonts w:ascii="Times New Roman" w:eastAsia="Calibri" w:hAnsi="Times New Roman"/>
                <w:sz w:val="24"/>
                <w:szCs w:val="24"/>
                <w:lang w:eastAsia="en-US"/>
              </w:rPr>
              <w:softHyphen/>
              <w:t xml:space="preserve">ных), </w:t>
            </w:r>
            <w:proofErr w:type="spellStart"/>
            <w:r w:rsidRPr="004705CD">
              <w:rPr>
                <w:rFonts w:ascii="Times New Roman" w:eastAsia="Calibri" w:hAnsi="Times New Roman"/>
                <w:sz w:val="24"/>
                <w:szCs w:val="24"/>
                <w:lang w:eastAsia="en-US"/>
              </w:rPr>
              <w:t>звуко-слоговой</w:t>
            </w:r>
            <w:proofErr w:type="spellEnd"/>
            <w:r w:rsidRPr="004705CD">
              <w:rPr>
                <w:rFonts w:ascii="Times New Roman" w:eastAsia="Calibri" w:hAnsi="Times New Roman"/>
                <w:sz w:val="24"/>
                <w:szCs w:val="24"/>
                <w:lang w:eastAsia="en-US"/>
              </w:rPr>
              <w:t xml:space="preserve"> анализ слов (установление количества звуков в слове, их характера, последовательности), выделе</w:t>
            </w:r>
            <w:r w:rsidRPr="004705CD">
              <w:rPr>
                <w:rFonts w:ascii="Times New Roman" w:eastAsia="Calibri" w:hAnsi="Times New Roman"/>
                <w:sz w:val="24"/>
                <w:szCs w:val="24"/>
                <w:lang w:eastAsia="en-US"/>
              </w:rPr>
              <w:softHyphen/>
              <w:t>ние ударных слогов, соотнесение слышимого и произносимо</w:t>
            </w:r>
            <w:r w:rsidRPr="004705CD">
              <w:rPr>
                <w:rFonts w:ascii="Times New Roman" w:eastAsia="Calibri" w:hAnsi="Times New Roman"/>
                <w:sz w:val="24"/>
                <w:szCs w:val="24"/>
                <w:lang w:eastAsia="en-US"/>
              </w:rPr>
              <w:softHyphen/>
              <w:t xml:space="preserve">го слова со схемой-моделью, отражающей его </w:t>
            </w:r>
            <w:proofErr w:type="spellStart"/>
            <w:r w:rsidRPr="004705CD">
              <w:rPr>
                <w:rFonts w:ascii="Times New Roman" w:eastAsia="Calibri" w:hAnsi="Times New Roman"/>
                <w:sz w:val="24"/>
                <w:szCs w:val="24"/>
                <w:lang w:eastAsia="en-US"/>
              </w:rPr>
              <w:t>звуко-слоговую</w:t>
            </w:r>
            <w:proofErr w:type="spellEnd"/>
            <w:r w:rsidRPr="004705CD">
              <w:rPr>
                <w:rFonts w:ascii="Times New Roman" w:eastAsia="Calibri" w:hAnsi="Times New Roman"/>
                <w:sz w:val="24"/>
                <w:szCs w:val="24"/>
                <w:lang w:eastAsia="en-US"/>
              </w:rPr>
              <w:t xml:space="preserve"> структуру.</w:t>
            </w:r>
          </w:p>
          <w:p w:rsidR="00A16F48" w:rsidRPr="004705CD" w:rsidRDefault="00A16F48" w:rsidP="00320A3C">
            <w:pPr>
              <w:shd w:val="clear" w:color="auto" w:fill="FFFFFF"/>
              <w:autoSpaceDE w:val="0"/>
              <w:autoSpaceDN w:val="0"/>
              <w:adjustRightInd w:val="0"/>
              <w:spacing w:after="0" w:line="0" w:lineRule="atLeast"/>
              <w:jc w:val="both"/>
              <w:rPr>
                <w:rFonts w:ascii="Times New Roman" w:eastAsia="Calibri" w:hAnsi="Times New Roman"/>
                <w:sz w:val="24"/>
                <w:szCs w:val="24"/>
                <w:lang w:eastAsia="en-US"/>
              </w:rPr>
            </w:pPr>
            <w:r w:rsidRPr="004705CD">
              <w:rPr>
                <w:rFonts w:ascii="Times New Roman" w:eastAsia="Calibri" w:hAnsi="Times New Roman"/>
                <w:sz w:val="24"/>
                <w:szCs w:val="24"/>
                <w:lang w:eastAsia="en-US"/>
              </w:rPr>
              <w:t>Самостоятельный подбор слов с заданным звуком, нахож</w:t>
            </w:r>
            <w:r w:rsidRPr="004705CD">
              <w:rPr>
                <w:rFonts w:ascii="Times New Roman" w:eastAsia="Calibri" w:hAnsi="Times New Roman"/>
                <w:sz w:val="24"/>
                <w:szCs w:val="24"/>
                <w:lang w:eastAsia="en-US"/>
              </w:rPr>
              <w:softHyphen/>
              <w:t xml:space="preserve">дение соответствий между произносимыми (а впоследствии и читаемыми) словами и предъявленными </w:t>
            </w:r>
            <w:proofErr w:type="spellStart"/>
            <w:r w:rsidRPr="004705CD">
              <w:rPr>
                <w:rFonts w:ascii="Times New Roman" w:eastAsia="Calibri" w:hAnsi="Times New Roman"/>
                <w:sz w:val="24"/>
                <w:szCs w:val="24"/>
                <w:lang w:eastAsia="en-US"/>
              </w:rPr>
              <w:t>звуко-слоговыми</w:t>
            </w:r>
            <w:proofErr w:type="spellEnd"/>
            <w:r w:rsidRPr="004705CD">
              <w:rPr>
                <w:rFonts w:ascii="Times New Roman" w:eastAsia="Calibri" w:hAnsi="Times New Roman"/>
                <w:sz w:val="24"/>
                <w:szCs w:val="24"/>
                <w:lang w:eastAsia="en-US"/>
              </w:rPr>
              <w:t xml:space="preserve"> схемами-моделями.</w:t>
            </w:r>
          </w:p>
          <w:p w:rsidR="00A16F48" w:rsidRPr="004705CD" w:rsidRDefault="00A16F48" w:rsidP="00320A3C">
            <w:pPr>
              <w:shd w:val="clear" w:color="auto" w:fill="FFFFFF"/>
              <w:autoSpaceDE w:val="0"/>
              <w:autoSpaceDN w:val="0"/>
              <w:adjustRightInd w:val="0"/>
              <w:spacing w:after="0" w:line="0" w:lineRule="atLeast"/>
              <w:jc w:val="both"/>
              <w:rPr>
                <w:rFonts w:ascii="Times New Roman" w:eastAsia="Calibri" w:hAnsi="Times New Roman"/>
                <w:sz w:val="24"/>
                <w:szCs w:val="24"/>
                <w:lang w:eastAsia="en-US"/>
              </w:rPr>
            </w:pPr>
            <w:r w:rsidRPr="004705CD">
              <w:rPr>
                <w:rFonts w:ascii="Times New Roman" w:eastAsia="Calibri" w:hAnsi="Times New Roman"/>
                <w:sz w:val="24"/>
                <w:szCs w:val="24"/>
                <w:lang w:eastAsia="en-US"/>
              </w:rPr>
              <w:t>Слияние согласного звука с гласным.</w:t>
            </w:r>
          </w:p>
          <w:p w:rsidR="00A16F48" w:rsidRPr="004705CD" w:rsidRDefault="00A16F48" w:rsidP="00320A3C">
            <w:pPr>
              <w:spacing w:after="0" w:line="0" w:lineRule="atLeast"/>
              <w:rPr>
                <w:rFonts w:ascii="Times New Roman" w:eastAsia="Calibri" w:hAnsi="Times New Roman"/>
                <w:b/>
                <w:sz w:val="24"/>
                <w:szCs w:val="24"/>
                <w:lang w:eastAsia="en-US"/>
              </w:rPr>
            </w:pPr>
            <w:r w:rsidRPr="004705CD">
              <w:rPr>
                <w:rFonts w:ascii="Times New Roman" w:eastAsia="Calibri" w:hAnsi="Times New Roman"/>
                <w:sz w:val="24"/>
                <w:szCs w:val="24"/>
                <w:lang w:eastAsia="en-US"/>
              </w:rPr>
              <w:t xml:space="preserve">Знакомство с буквами пяти гласных звуков </w:t>
            </w:r>
            <w:r w:rsidRPr="004705CD">
              <w:rPr>
                <w:rFonts w:ascii="Times New Roman" w:eastAsia="Calibri" w:hAnsi="Times New Roman"/>
                <w:b/>
                <w:sz w:val="24"/>
                <w:szCs w:val="24"/>
                <w:lang w:eastAsia="en-US"/>
              </w:rPr>
              <w:t xml:space="preserve">а, о, и, </w:t>
            </w:r>
            <w:proofErr w:type="spellStart"/>
            <w:r w:rsidRPr="004705CD">
              <w:rPr>
                <w:rFonts w:ascii="Times New Roman" w:eastAsia="Calibri" w:hAnsi="Times New Roman"/>
                <w:b/>
                <w:sz w:val="24"/>
                <w:szCs w:val="24"/>
                <w:lang w:eastAsia="en-US"/>
              </w:rPr>
              <w:t>ы</w:t>
            </w:r>
            <w:proofErr w:type="spellEnd"/>
            <w:r w:rsidRPr="004705CD">
              <w:rPr>
                <w:rFonts w:ascii="Times New Roman" w:eastAsia="Calibri" w:hAnsi="Times New Roman"/>
                <w:b/>
                <w:sz w:val="24"/>
                <w:szCs w:val="24"/>
                <w:lang w:eastAsia="en-US"/>
              </w:rPr>
              <w:t>, у</w:t>
            </w:r>
            <w:r w:rsidRPr="004705CD">
              <w:rPr>
                <w:rFonts w:ascii="Times New Roman" w:eastAsia="Calibri" w:hAnsi="Times New Roman"/>
                <w:sz w:val="24"/>
                <w:szCs w:val="24"/>
                <w:lang w:eastAsia="en-US"/>
              </w:rPr>
              <w:t>, узнавание букв по их характерным признакам (изолирован</w:t>
            </w:r>
            <w:r w:rsidRPr="004705CD">
              <w:rPr>
                <w:rFonts w:ascii="Times New Roman" w:eastAsia="Calibri" w:hAnsi="Times New Roman"/>
                <w:sz w:val="24"/>
                <w:szCs w:val="24"/>
                <w:lang w:eastAsia="en-US"/>
              </w:rPr>
              <w:softHyphen/>
              <w:t>но и в составе слова, в различных позициях), правильное со</w:t>
            </w:r>
            <w:r w:rsidRPr="004705CD">
              <w:rPr>
                <w:rFonts w:ascii="Times New Roman" w:eastAsia="Calibri" w:hAnsi="Times New Roman"/>
                <w:sz w:val="24"/>
                <w:szCs w:val="24"/>
                <w:lang w:eastAsia="en-US"/>
              </w:rPr>
              <w:softHyphen/>
              <w:t>отнесение звуков и букв.</w:t>
            </w:r>
          </w:p>
        </w:tc>
        <w:tc>
          <w:tcPr>
            <w:tcW w:w="986" w:type="dxa"/>
            <w:shd w:val="clear" w:color="auto" w:fill="auto"/>
          </w:tcPr>
          <w:p w:rsidR="00A16F48" w:rsidRPr="004705CD" w:rsidRDefault="00A16F48" w:rsidP="00320A3C">
            <w:pPr>
              <w:spacing w:after="0" w:line="0" w:lineRule="atLeast"/>
              <w:rPr>
                <w:rFonts w:ascii="Times New Roman" w:eastAsia="Calibri" w:hAnsi="Times New Roman"/>
                <w:sz w:val="24"/>
                <w:szCs w:val="24"/>
                <w:lang w:eastAsia="en-US"/>
              </w:rPr>
            </w:pPr>
            <w:r w:rsidRPr="004705CD">
              <w:rPr>
                <w:rFonts w:ascii="Times New Roman" w:eastAsia="Calibri" w:hAnsi="Times New Roman"/>
                <w:sz w:val="24"/>
                <w:szCs w:val="24"/>
                <w:lang w:eastAsia="en-US"/>
              </w:rPr>
              <w:t>41</w:t>
            </w:r>
          </w:p>
        </w:tc>
      </w:tr>
      <w:tr w:rsidR="00A16F48" w:rsidRPr="004705CD" w:rsidTr="00320A3C">
        <w:tc>
          <w:tcPr>
            <w:tcW w:w="704" w:type="dxa"/>
            <w:shd w:val="clear" w:color="auto" w:fill="auto"/>
          </w:tcPr>
          <w:p w:rsidR="00A16F48" w:rsidRPr="004705CD" w:rsidRDefault="00A16F48" w:rsidP="00320A3C">
            <w:pPr>
              <w:spacing w:after="0" w:line="0" w:lineRule="atLeast"/>
              <w:rPr>
                <w:rFonts w:ascii="Times New Roman" w:eastAsia="Calibri" w:hAnsi="Times New Roman"/>
                <w:sz w:val="24"/>
                <w:szCs w:val="24"/>
                <w:lang w:eastAsia="en-US"/>
              </w:rPr>
            </w:pPr>
            <w:r w:rsidRPr="004705CD">
              <w:rPr>
                <w:rFonts w:ascii="Times New Roman" w:eastAsia="Calibri" w:hAnsi="Times New Roman"/>
                <w:sz w:val="24"/>
                <w:szCs w:val="24"/>
                <w:lang w:eastAsia="en-US"/>
              </w:rPr>
              <w:t>2</w:t>
            </w:r>
          </w:p>
        </w:tc>
        <w:tc>
          <w:tcPr>
            <w:tcW w:w="1843" w:type="dxa"/>
            <w:shd w:val="clear" w:color="auto" w:fill="auto"/>
          </w:tcPr>
          <w:p w:rsidR="00A16F48" w:rsidRPr="004705CD" w:rsidRDefault="00A16F48" w:rsidP="00320A3C">
            <w:pPr>
              <w:spacing w:after="0" w:line="0" w:lineRule="atLeast"/>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 xml:space="preserve">Букварный </w:t>
            </w:r>
            <w:r w:rsidRPr="004705CD">
              <w:rPr>
                <w:rFonts w:ascii="Times New Roman" w:eastAsia="Calibri" w:hAnsi="Times New Roman"/>
                <w:b/>
                <w:sz w:val="24"/>
                <w:szCs w:val="24"/>
                <w:lang w:eastAsia="en-US"/>
              </w:rPr>
              <w:lastRenderedPageBreak/>
              <w:t>период</w:t>
            </w:r>
          </w:p>
        </w:tc>
        <w:tc>
          <w:tcPr>
            <w:tcW w:w="5812" w:type="dxa"/>
            <w:shd w:val="clear" w:color="auto" w:fill="auto"/>
          </w:tcPr>
          <w:p w:rsidR="00A16F48" w:rsidRPr="004705CD" w:rsidRDefault="00A16F48" w:rsidP="00320A3C">
            <w:pPr>
              <w:shd w:val="clear" w:color="auto" w:fill="FFFFFF"/>
              <w:autoSpaceDE w:val="0"/>
              <w:autoSpaceDN w:val="0"/>
              <w:adjustRightInd w:val="0"/>
              <w:spacing w:after="0" w:line="0" w:lineRule="atLeast"/>
              <w:jc w:val="both"/>
              <w:rPr>
                <w:rFonts w:ascii="Times New Roman" w:eastAsia="Calibri" w:hAnsi="Times New Roman"/>
                <w:sz w:val="24"/>
                <w:szCs w:val="24"/>
                <w:lang w:eastAsia="en-US"/>
              </w:rPr>
            </w:pPr>
            <w:r w:rsidRPr="004705CD">
              <w:rPr>
                <w:rFonts w:ascii="Times New Roman" w:eastAsia="Calibri" w:hAnsi="Times New Roman"/>
                <w:bCs/>
                <w:sz w:val="24"/>
                <w:szCs w:val="24"/>
                <w:lang w:eastAsia="en-US"/>
              </w:rPr>
              <w:lastRenderedPageBreak/>
              <w:t xml:space="preserve">Ознакомление со звуками </w:t>
            </w:r>
            <w:r w:rsidRPr="004705CD">
              <w:rPr>
                <w:rFonts w:ascii="Times New Roman" w:eastAsia="Calibri" w:hAnsi="Times New Roman"/>
                <w:sz w:val="24"/>
                <w:szCs w:val="24"/>
                <w:lang w:eastAsia="en-US"/>
              </w:rPr>
              <w:t>[</w:t>
            </w:r>
            <w:proofErr w:type="spellStart"/>
            <w:r w:rsidRPr="004705CD">
              <w:rPr>
                <w:rFonts w:ascii="Times New Roman" w:eastAsia="Calibri" w:hAnsi="Times New Roman"/>
                <w:sz w:val="24"/>
                <w:szCs w:val="24"/>
                <w:lang w:eastAsia="en-US"/>
              </w:rPr>
              <w:t>н</w:t>
            </w:r>
            <w:proofErr w:type="spellEnd"/>
            <w:r w:rsidRPr="004705CD">
              <w:rPr>
                <w:rFonts w:ascii="Times New Roman" w:eastAsia="Calibri" w:hAnsi="Times New Roman"/>
                <w:sz w:val="24"/>
                <w:szCs w:val="24"/>
                <w:lang w:eastAsia="en-US"/>
              </w:rPr>
              <w:t>], [</w:t>
            </w:r>
            <w:proofErr w:type="spellStart"/>
            <w:r w:rsidRPr="004705CD">
              <w:rPr>
                <w:rFonts w:ascii="Times New Roman" w:eastAsia="Calibri" w:hAnsi="Times New Roman"/>
                <w:sz w:val="24"/>
                <w:szCs w:val="24"/>
                <w:lang w:eastAsia="en-US"/>
              </w:rPr>
              <w:t>н</w:t>
            </w:r>
            <w:proofErr w:type="spellEnd"/>
            <w:r w:rsidRPr="004705CD">
              <w:rPr>
                <w:rFonts w:ascii="Times New Roman" w:eastAsia="Calibri" w:hAnsi="Times New Roman"/>
                <w:sz w:val="24"/>
                <w:szCs w:val="24"/>
                <w:lang w:eastAsia="en-US"/>
              </w:rPr>
              <w:t xml:space="preserve">'], [с], [с'], [к], [к'],  </w:t>
            </w:r>
            <w:r w:rsidRPr="004705CD">
              <w:rPr>
                <w:rFonts w:ascii="Times New Roman" w:eastAsia="Calibri" w:hAnsi="Times New Roman"/>
                <w:sz w:val="24"/>
                <w:szCs w:val="24"/>
                <w:lang w:eastAsia="en-US"/>
              </w:rPr>
              <w:lastRenderedPageBreak/>
              <w:t>[т], [т'], [л], [л'], [</w:t>
            </w:r>
            <w:proofErr w:type="spellStart"/>
            <w:proofErr w:type="gramStart"/>
            <w:r w:rsidRPr="004705CD">
              <w:rPr>
                <w:rFonts w:ascii="Times New Roman" w:eastAsia="Calibri" w:hAnsi="Times New Roman"/>
                <w:sz w:val="24"/>
                <w:szCs w:val="24"/>
                <w:lang w:eastAsia="en-US"/>
              </w:rPr>
              <w:t>р</w:t>
            </w:r>
            <w:proofErr w:type="spellEnd"/>
            <w:proofErr w:type="gramEnd"/>
            <w:r w:rsidRPr="004705CD">
              <w:rPr>
                <w:rFonts w:ascii="Times New Roman" w:eastAsia="Calibri" w:hAnsi="Times New Roman"/>
                <w:sz w:val="24"/>
                <w:szCs w:val="24"/>
                <w:lang w:eastAsia="en-US"/>
              </w:rPr>
              <w:t>], [</w:t>
            </w:r>
            <w:proofErr w:type="spellStart"/>
            <w:r w:rsidRPr="004705CD">
              <w:rPr>
                <w:rFonts w:ascii="Times New Roman" w:eastAsia="Calibri" w:hAnsi="Times New Roman"/>
                <w:sz w:val="24"/>
                <w:szCs w:val="24"/>
                <w:lang w:eastAsia="en-US"/>
              </w:rPr>
              <w:t>р</w:t>
            </w:r>
            <w:proofErr w:type="spellEnd"/>
            <w:r w:rsidRPr="004705CD">
              <w:rPr>
                <w:rFonts w:ascii="Times New Roman" w:eastAsia="Calibri" w:hAnsi="Times New Roman"/>
                <w:sz w:val="24"/>
                <w:szCs w:val="24"/>
                <w:lang w:eastAsia="en-US"/>
              </w:rPr>
              <w:t>'], [в], [в'], [</w:t>
            </w:r>
            <w:proofErr w:type="spellStart"/>
            <w:r w:rsidRPr="004705CD">
              <w:rPr>
                <w:rFonts w:ascii="Times New Roman" w:eastAsia="Calibri" w:hAnsi="Times New Roman"/>
                <w:sz w:val="24"/>
                <w:szCs w:val="24"/>
                <w:lang w:eastAsia="en-US"/>
              </w:rPr>
              <w:t>п</w:t>
            </w:r>
            <w:proofErr w:type="spellEnd"/>
            <w:r w:rsidRPr="004705CD">
              <w:rPr>
                <w:rFonts w:ascii="Times New Roman" w:eastAsia="Calibri" w:hAnsi="Times New Roman"/>
                <w:sz w:val="24"/>
                <w:szCs w:val="24"/>
                <w:lang w:eastAsia="en-US"/>
              </w:rPr>
              <w:t>], [</w:t>
            </w:r>
            <w:proofErr w:type="spellStart"/>
            <w:r w:rsidRPr="004705CD">
              <w:rPr>
                <w:rFonts w:ascii="Times New Roman" w:eastAsia="Calibri" w:hAnsi="Times New Roman"/>
                <w:sz w:val="24"/>
                <w:szCs w:val="24"/>
                <w:lang w:eastAsia="en-US"/>
              </w:rPr>
              <w:t>п</w:t>
            </w:r>
            <w:proofErr w:type="spellEnd"/>
            <w:r w:rsidRPr="004705CD">
              <w:rPr>
                <w:rFonts w:ascii="Times New Roman" w:eastAsia="Calibri" w:hAnsi="Times New Roman"/>
                <w:sz w:val="24"/>
                <w:szCs w:val="24"/>
                <w:lang w:eastAsia="en-US"/>
              </w:rPr>
              <w:t>'], [м], [м'], [</w:t>
            </w:r>
            <w:proofErr w:type="spellStart"/>
            <w:r w:rsidRPr="004705CD">
              <w:rPr>
                <w:rFonts w:ascii="Times New Roman" w:eastAsia="Calibri" w:hAnsi="Times New Roman"/>
                <w:sz w:val="24"/>
                <w:szCs w:val="24"/>
                <w:lang w:eastAsia="en-US"/>
              </w:rPr>
              <w:t>з</w:t>
            </w:r>
            <w:proofErr w:type="spellEnd"/>
            <w:r w:rsidRPr="004705CD">
              <w:rPr>
                <w:rFonts w:ascii="Times New Roman" w:eastAsia="Calibri" w:hAnsi="Times New Roman"/>
                <w:sz w:val="24"/>
                <w:szCs w:val="24"/>
                <w:lang w:eastAsia="en-US"/>
              </w:rPr>
              <w:t>], [</w:t>
            </w:r>
            <w:proofErr w:type="spellStart"/>
            <w:r w:rsidRPr="004705CD">
              <w:rPr>
                <w:rFonts w:ascii="Times New Roman" w:eastAsia="Calibri" w:hAnsi="Times New Roman"/>
                <w:sz w:val="24"/>
                <w:szCs w:val="24"/>
                <w:lang w:eastAsia="en-US"/>
              </w:rPr>
              <w:t>з</w:t>
            </w:r>
            <w:proofErr w:type="spellEnd"/>
            <w:r w:rsidRPr="004705CD">
              <w:rPr>
                <w:rFonts w:ascii="Times New Roman" w:eastAsia="Calibri" w:hAnsi="Times New Roman"/>
                <w:sz w:val="24"/>
                <w:szCs w:val="24"/>
                <w:lang w:eastAsia="en-US"/>
              </w:rPr>
              <w:t>'], [б], [б'], [</w:t>
            </w:r>
            <w:proofErr w:type="spellStart"/>
            <w:r w:rsidRPr="004705CD">
              <w:rPr>
                <w:rFonts w:ascii="Times New Roman" w:eastAsia="Calibri" w:hAnsi="Times New Roman"/>
                <w:sz w:val="24"/>
                <w:szCs w:val="24"/>
                <w:lang w:eastAsia="en-US"/>
              </w:rPr>
              <w:t>д</w:t>
            </w:r>
            <w:proofErr w:type="spellEnd"/>
            <w:r w:rsidRPr="004705CD">
              <w:rPr>
                <w:rFonts w:ascii="Times New Roman" w:eastAsia="Calibri" w:hAnsi="Times New Roman"/>
                <w:sz w:val="24"/>
                <w:szCs w:val="24"/>
                <w:lang w:eastAsia="en-US"/>
              </w:rPr>
              <w:t>], [</w:t>
            </w:r>
            <w:proofErr w:type="spellStart"/>
            <w:r w:rsidRPr="004705CD">
              <w:rPr>
                <w:rFonts w:ascii="Times New Roman" w:eastAsia="Calibri" w:hAnsi="Times New Roman"/>
                <w:sz w:val="24"/>
                <w:szCs w:val="24"/>
                <w:lang w:eastAsia="en-US"/>
              </w:rPr>
              <w:t>д</w:t>
            </w:r>
            <w:proofErr w:type="spellEnd"/>
            <w:r w:rsidRPr="004705CD">
              <w:rPr>
                <w:rFonts w:ascii="Times New Roman" w:eastAsia="Calibri" w:hAnsi="Times New Roman"/>
                <w:sz w:val="24"/>
                <w:szCs w:val="24"/>
                <w:lang w:eastAsia="en-US"/>
              </w:rPr>
              <w:t>'], [г], [г'], [</w:t>
            </w:r>
            <w:proofErr w:type="spellStart"/>
            <w:r w:rsidRPr="004705CD">
              <w:rPr>
                <w:rFonts w:ascii="Times New Roman" w:eastAsia="Calibri" w:hAnsi="Times New Roman"/>
                <w:sz w:val="24"/>
                <w:szCs w:val="24"/>
                <w:lang w:eastAsia="en-US"/>
              </w:rPr>
              <w:t>ш</w:t>
            </w:r>
            <w:proofErr w:type="spellEnd"/>
            <w:r w:rsidRPr="004705CD">
              <w:rPr>
                <w:rFonts w:ascii="Times New Roman" w:eastAsia="Calibri" w:hAnsi="Times New Roman"/>
                <w:sz w:val="24"/>
                <w:szCs w:val="24"/>
                <w:lang w:eastAsia="en-US"/>
              </w:rPr>
              <w:t>], [ч'], [ж], [</w:t>
            </w:r>
            <w:proofErr w:type="spellStart"/>
            <w:r w:rsidRPr="004705CD">
              <w:rPr>
                <w:rFonts w:ascii="Times New Roman" w:eastAsia="Calibri" w:hAnsi="Times New Roman"/>
                <w:sz w:val="24"/>
                <w:szCs w:val="24"/>
                <w:lang w:eastAsia="en-US"/>
              </w:rPr>
              <w:t>й</w:t>
            </w:r>
            <w:proofErr w:type="spellEnd"/>
            <w:r w:rsidRPr="004705CD">
              <w:rPr>
                <w:rFonts w:ascii="Times New Roman" w:eastAsia="Calibri" w:hAnsi="Times New Roman"/>
                <w:sz w:val="24"/>
                <w:szCs w:val="24"/>
                <w:lang w:eastAsia="en-US"/>
              </w:rPr>
              <w:t>], [</w:t>
            </w:r>
            <w:proofErr w:type="spellStart"/>
            <w:r w:rsidRPr="004705CD">
              <w:rPr>
                <w:rFonts w:ascii="Times New Roman" w:eastAsia="Calibri" w:hAnsi="Times New Roman"/>
                <w:sz w:val="24"/>
                <w:szCs w:val="24"/>
                <w:lang w:eastAsia="en-US"/>
              </w:rPr>
              <w:t>х</w:t>
            </w:r>
            <w:proofErr w:type="spellEnd"/>
            <w:r w:rsidRPr="004705CD">
              <w:rPr>
                <w:rFonts w:ascii="Times New Roman" w:eastAsia="Calibri" w:hAnsi="Times New Roman"/>
                <w:sz w:val="24"/>
                <w:szCs w:val="24"/>
                <w:lang w:eastAsia="en-US"/>
              </w:rPr>
              <w:t>], [</w:t>
            </w:r>
            <w:proofErr w:type="spellStart"/>
            <w:r w:rsidRPr="004705CD">
              <w:rPr>
                <w:rFonts w:ascii="Times New Roman" w:eastAsia="Calibri" w:hAnsi="Times New Roman"/>
                <w:sz w:val="24"/>
                <w:szCs w:val="24"/>
                <w:lang w:eastAsia="en-US"/>
              </w:rPr>
              <w:t>х</w:t>
            </w:r>
            <w:proofErr w:type="spellEnd"/>
            <w:r w:rsidRPr="004705CD">
              <w:rPr>
                <w:rFonts w:ascii="Times New Roman" w:eastAsia="Calibri" w:hAnsi="Times New Roman"/>
                <w:sz w:val="24"/>
                <w:szCs w:val="24"/>
                <w:lang w:eastAsia="en-US"/>
              </w:rPr>
              <w:t>'], [</w:t>
            </w:r>
            <w:proofErr w:type="spellStart"/>
            <w:r w:rsidRPr="004705CD">
              <w:rPr>
                <w:rFonts w:ascii="Times New Roman" w:eastAsia="Calibri" w:hAnsi="Times New Roman"/>
                <w:sz w:val="24"/>
                <w:szCs w:val="24"/>
                <w:lang w:eastAsia="en-US"/>
              </w:rPr>
              <w:t>ц</w:t>
            </w:r>
            <w:proofErr w:type="spellEnd"/>
            <w:r w:rsidRPr="004705CD">
              <w:rPr>
                <w:rFonts w:ascii="Times New Roman" w:eastAsia="Calibri" w:hAnsi="Times New Roman"/>
                <w:sz w:val="24"/>
                <w:szCs w:val="24"/>
                <w:lang w:eastAsia="en-US"/>
              </w:rPr>
              <w:t>], [</w:t>
            </w:r>
            <w:proofErr w:type="spellStart"/>
            <w:r w:rsidRPr="004705CD">
              <w:rPr>
                <w:rFonts w:ascii="Times New Roman" w:eastAsia="Calibri" w:hAnsi="Times New Roman"/>
                <w:sz w:val="24"/>
                <w:szCs w:val="24"/>
                <w:lang w:eastAsia="en-US"/>
              </w:rPr>
              <w:t>щ</w:t>
            </w:r>
            <w:proofErr w:type="spellEnd"/>
            <w:r w:rsidRPr="004705CD">
              <w:rPr>
                <w:rFonts w:ascii="Times New Roman" w:eastAsia="Calibri" w:hAnsi="Times New Roman"/>
                <w:sz w:val="24"/>
                <w:szCs w:val="24"/>
                <w:lang w:eastAsia="en-US"/>
              </w:rPr>
              <w:t>'], [</w:t>
            </w:r>
            <w:proofErr w:type="spellStart"/>
            <w:r w:rsidRPr="004705CD">
              <w:rPr>
                <w:rFonts w:ascii="Times New Roman" w:eastAsia="Calibri" w:hAnsi="Times New Roman"/>
                <w:sz w:val="24"/>
                <w:szCs w:val="24"/>
                <w:lang w:eastAsia="en-US"/>
              </w:rPr>
              <w:t>ф</w:t>
            </w:r>
            <w:proofErr w:type="spellEnd"/>
            <w:r w:rsidRPr="004705CD">
              <w:rPr>
                <w:rFonts w:ascii="Times New Roman" w:eastAsia="Calibri" w:hAnsi="Times New Roman"/>
                <w:sz w:val="24"/>
                <w:szCs w:val="24"/>
                <w:lang w:eastAsia="en-US"/>
              </w:rPr>
              <w:t>], [</w:t>
            </w:r>
            <w:proofErr w:type="spellStart"/>
            <w:r w:rsidRPr="004705CD">
              <w:rPr>
                <w:rFonts w:ascii="Times New Roman" w:eastAsia="Calibri" w:hAnsi="Times New Roman"/>
                <w:sz w:val="24"/>
                <w:szCs w:val="24"/>
                <w:lang w:eastAsia="en-US"/>
              </w:rPr>
              <w:t>ф</w:t>
            </w:r>
            <w:proofErr w:type="spellEnd"/>
            <w:r w:rsidRPr="004705CD">
              <w:rPr>
                <w:rFonts w:ascii="Times New Roman" w:eastAsia="Calibri" w:hAnsi="Times New Roman"/>
                <w:sz w:val="24"/>
                <w:szCs w:val="24"/>
                <w:lang w:eastAsia="en-US"/>
              </w:rPr>
              <w:t>'], [э], [</w:t>
            </w:r>
            <w:proofErr w:type="spellStart"/>
            <w:r w:rsidRPr="004705CD">
              <w:rPr>
                <w:rFonts w:ascii="Times New Roman" w:eastAsia="Calibri" w:hAnsi="Times New Roman"/>
                <w:sz w:val="24"/>
                <w:szCs w:val="24"/>
                <w:lang w:eastAsia="en-US"/>
              </w:rPr>
              <w:t>ю</w:t>
            </w:r>
            <w:proofErr w:type="spellEnd"/>
            <w:r w:rsidRPr="004705CD">
              <w:rPr>
                <w:rFonts w:ascii="Times New Roman" w:eastAsia="Calibri" w:hAnsi="Times New Roman"/>
                <w:sz w:val="24"/>
                <w:szCs w:val="24"/>
                <w:lang w:eastAsia="en-US"/>
              </w:rPr>
              <w:t>], [ё], [я], [е].</w:t>
            </w:r>
          </w:p>
          <w:p w:rsidR="00A16F48" w:rsidRPr="004705CD" w:rsidRDefault="00A16F48" w:rsidP="00320A3C">
            <w:pPr>
              <w:shd w:val="clear" w:color="auto" w:fill="FFFFFF"/>
              <w:autoSpaceDE w:val="0"/>
              <w:autoSpaceDN w:val="0"/>
              <w:adjustRightInd w:val="0"/>
              <w:spacing w:after="0" w:line="0" w:lineRule="atLeast"/>
              <w:jc w:val="both"/>
              <w:rPr>
                <w:rFonts w:ascii="Times New Roman" w:eastAsia="Calibri" w:hAnsi="Times New Roman"/>
                <w:sz w:val="24"/>
                <w:szCs w:val="24"/>
                <w:lang w:eastAsia="en-US"/>
              </w:rPr>
            </w:pPr>
            <w:r w:rsidRPr="004705CD">
              <w:rPr>
                <w:rFonts w:ascii="Times New Roman" w:eastAsia="Calibri" w:hAnsi="Times New Roman"/>
                <w:sz w:val="24"/>
                <w:szCs w:val="24"/>
                <w:lang w:eastAsia="en-US"/>
              </w:rPr>
              <w:tab/>
              <w:t xml:space="preserve">Ознакомление с буквами Н, </w:t>
            </w:r>
            <w:proofErr w:type="spellStart"/>
            <w:r w:rsidRPr="004705CD">
              <w:rPr>
                <w:rFonts w:ascii="Times New Roman" w:eastAsia="Calibri" w:hAnsi="Times New Roman"/>
                <w:sz w:val="24"/>
                <w:szCs w:val="24"/>
                <w:lang w:eastAsia="en-US"/>
              </w:rPr>
              <w:t>н</w:t>
            </w:r>
            <w:proofErr w:type="spellEnd"/>
            <w:r w:rsidRPr="004705CD">
              <w:rPr>
                <w:rFonts w:ascii="Times New Roman" w:eastAsia="Calibri" w:hAnsi="Times New Roman"/>
                <w:sz w:val="24"/>
                <w:szCs w:val="24"/>
                <w:lang w:eastAsia="en-US"/>
              </w:rPr>
              <w:t xml:space="preserve">, С, с, К, к, Т, т, Л, л, </w:t>
            </w:r>
            <w:proofErr w:type="gramStart"/>
            <w:r w:rsidRPr="004705CD">
              <w:rPr>
                <w:rFonts w:ascii="Times New Roman" w:eastAsia="Calibri" w:hAnsi="Times New Roman"/>
                <w:sz w:val="24"/>
                <w:szCs w:val="24"/>
                <w:lang w:eastAsia="en-US"/>
              </w:rPr>
              <w:t>Р</w:t>
            </w:r>
            <w:proofErr w:type="gramEnd"/>
            <w:r w:rsidRPr="004705CD">
              <w:rPr>
                <w:rFonts w:ascii="Times New Roman" w:eastAsia="Calibri" w:hAnsi="Times New Roman"/>
                <w:sz w:val="24"/>
                <w:szCs w:val="24"/>
                <w:lang w:eastAsia="en-US"/>
              </w:rPr>
              <w:t xml:space="preserve">, </w:t>
            </w:r>
            <w:proofErr w:type="spellStart"/>
            <w:r w:rsidRPr="004705CD">
              <w:rPr>
                <w:rFonts w:ascii="Times New Roman" w:eastAsia="Calibri" w:hAnsi="Times New Roman"/>
                <w:sz w:val="24"/>
                <w:szCs w:val="24"/>
                <w:lang w:eastAsia="en-US"/>
              </w:rPr>
              <w:t>р</w:t>
            </w:r>
            <w:proofErr w:type="spellEnd"/>
            <w:r w:rsidRPr="004705CD">
              <w:rPr>
                <w:rFonts w:ascii="Times New Roman" w:eastAsia="Calibri" w:hAnsi="Times New Roman"/>
                <w:sz w:val="24"/>
                <w:szCs w:val="24"/>
                <w:lang w:eastAsia="en-US"/>
              </w:rPr>
              <w:t xml:space="preserve">, В, в, П, </w:t>
            </w:r>
            <w:proofErr w:type="spellStart"/>
            <w:r w:rsidRPr="004705CD">
              <w:rPr>
                <w:rFonts w:ascii="Times New Roman" w:eastAsia="Calibri" w:hAnsi="Times New Roman"/>
                <w:sz w:val="24"/>
                <w:szCs w:val="24"/>
                <w:lang w:eastAsia="en-US"/>
              </w:rPr>
              <w:t>п</w:t>
            </w:r>
            <w:proofErr w:type="spellEnd"/>
            <w:r w:rsidRPr="004705CD">
              <w:rPr>
                <w:rFonts w:ascii="Times New Roman" w:eastAsia="Calibri" w:hAnsi="Times New Roman"/>
                <w:sz w:val="24"/>
                <w:szCs w:val="24"/>
                <w:lang w:eastAsia="en-US"/>
              </w:rPr>
              <w:t xml:space="preserve">, М, м, З, </w:t>
            </w:r>
            <w:proofErr w:type="spellStart"/>
            <w:r w:rsidRPr="004705CD">
              <w:rPr>
                <w:rFonts w:ascii="Times New Roman" w:eastAsia="Calibri" w:hAnsi="Times New Roman"/>
                <w:sz w:val="24"/>
                <w:szCs w:val="24"/>
                <w:lang w:eastAsia="en-US"/>
              </w:rPr>
              <w:t>з</w:t>
            </w:r>
            <w:proofErr w:type="spellEnd"/>
            <w:r w:rsidRPr="004705CD">
              <w:rPr>
                <w:rFonts w:ascii="Times New Roman" w:eastAsia="Calibri" w:hAnsi="Times New Roman"/>
                <w:sz w:val="24"/>
                <w:szCs w:val="24"/>
                <w:lang w:eastAsia="en-US"/>
              </w:rPr>
              <w:t xml:space="preserve">, Б, б, Д, </w:t>
            </w:r>
            <w:proofErr w:type="spellStart"/>
            <w:r w:rsidRPr="004705CD">
              <w:rPr>
                <w:rFonts w:ascii="Times New Roman" w:eastAsia="Calibri" w:hAnsi="Times New Roman"/>
                <w:sz w:val="24"/>
                <w:szCs w:val="24"/>
                <w:lang w:eastAsia="en-US"/>
              </w:rPr>
              <w:t>д</w:t>
            </w:r>
            <w:proofErr w:type="spellEnd"/>
            <w:r w:rsidRPr="004705CD">
              <w:rPr>
                <w:rFonts w:ascii="Times New Roman" w:eastAsia="Calibri" w:hAnsi="Times New Roman"/>
                <w:sz w:val="24"/>
                <w:szCs w:val="24"/>
                <w:lang w:eastAsia="en-US"/>
              </w:rPr>
              <w:t xml:space="preserve">, Г, г, Ш, </w:t>
            </w:r>
            <w:proofErr w:type="spellStart"/>
            <w:r w:rsidRPr="004705CD">
              <w:rPr>
                <w:rFonts w:ascii="Times New Roman" w:eastAsia="Calibri" w:hAnsi="Times New Roman"/>
                <w:sz w:val="24"/>
                <w:szCs w:val="24"/>
                <w:lang w:eastAsia="en-US"/>
              </w:rPr>
              <w:t>ш</w:t>
            </w:r>
            <w:proofErr w:type="spellEnd"/>
            <w:r w:rsidRPr="004705CD">
              <w:rPr>
                <w:rFonts w:ascii="Times New Roman" w:eastAsia="Calibri" w:hAnsi="Times New Roman"/>
                <w:sz w:val="24"/>
                <w:szCs w:val="24"/>
                <w:lang w:eastAsia="en-US"/>
              </w:rPr>
              <w:t xml:space="preserve">, Ч, ч, Ж, ж, Й, </w:t>
            </w:r>
            <w:proofErr w:type="spellStart"/>
            <w:r w:rsidRPr="004705CD">
              <w:rPr>
                <w:rFonts w:ascii="Times New Roman" w:eastAsia="Calibri" w:hAnsi="Times New Roman"/>
                <w:sz w:val="24"/>
                <w:szCs w:val="24"/>
                <w:lang w:eastAsia="en-US"/>
              </w:rPr>
              <w:t>й</w:t>
            </w:r>
            <w:proofErr w:type="spellEnd"/>
            <w:r w:rsidRPr="004705CD">
              <w:rPr>
                <w:rFonts w:ascii="Times New Roman" w:eastAsia="Calibri" w:hAnsi="Times New Roman"/>
                <w:sz w:val="24"/>
                <w:szCs w:val="24"/>
                <w:lang w:eastAsia="en-US"/>
              </w:rPr>
              <w:t xml:space="preserve">, Х, </w:t>
            </w:r>
            <w:proofErr w:type="spellStart"/>
            <w:r w:rsidRPr="004705CD">
              <w:rPr>
                <w:rFonts w:ascii="Times New Roman" w:eastAsia="Calibri" w:hAnsi="Times New Roman"/>
                <w:sz w:val="24"/>
                <w:szCs w:val="24"/>
                <w:lang w:eastAsia="en-US"/>
              </w:rPr>
              <w:t>х</w:t>
            </w:r>
            <w:proofErr w:type="spellEnd"/>
            <w:r w:rsidRPr="004705CD">
              <w:rPr>
                <w:rFonts w:ascii="Times New Roman" w:eastAsia="Calibri" w:hAnsi="Times New Roman"/>
                <w:sz w:val="24"/>
                <w:szCs w:val="24"/>
                <w:lang w:eastAsia="en-US"/>
              </w:rPr>
              <w:t xml:space="preserve">, Ц. </w:t>
            </w:r>
            <w:proofErr w:type="spellStart"/>
            <w:r w:rsidRPr="004705CD">
              <w:rPr>
                <w:rFonts w:ascii="Times New Roman" w:eastAsia="Calibri" w:hAnsi="Times New Roman"/>
                <w:sz w:val="24"/>
                <w:szCs w:val="24"/>
                <w:lang w:eastAsia="en-US"/>
              </w:rPr>
              <w:t>ц</w:t>
            </w:r>
            <w:proofErr w:type="spellEnd"/>
            <w:r w:rsidRPr="004705CD">
              <w:rPr>
                <w:rFonts w:ascii="Times New Roman" w:eastAsia="Calibri" w:hAnsi="Times New Roman"/>
                <w:sz w:val="24"/>
                <w:szCs w:val="24"/>
                <w:lang w:eastAsia="en-US"/>
              </w:rPr>
              <w:t xml:space="preserve">. Э, э, </w:t>
            </w:r>
            <w:proofErr w:type="gramStart"/>
            <w:r w:rsidRPr="004705CD">
              <w:rPr>
                <w:rFonts w:ascii="Times New Roman" w:eastAsia="Calibri" w:hAnsi="Times New Roman"/>
                <w:sz w:val="24"/>
                <w:szCs w:val="24"/>
                <w:lang w:eastAsia="en-US"/>
              </w:rPr>
              <w:t>Ю</w:t>
            </w:r>
            <w:proofErr w:type="gramEnd"/>
            <w:r w:rsidRPr="004705CD">
              <w:rPr>
                <w:rFonts w:ascii="Times New Roman" w:eastAsia="Calibri" w:hAnsi="Times New Roman"/>
                <w:sz w:val="24"/>
                <w:szCs w:val="24"/>
                <w:lang w:eastAsia="en-US"/>
              </w:rPr>
              <w:t xml:space="preserve">, </w:t>
            </w:r>
            <w:proofErr w:type="spellStart"/>
            <w:r w:rsidRPr="004705CD">
              <w:rPr>
                <w:rFonts w:ascii="Times New Roman" w:eastAsia="Calibri" w:hAnsi="Times New Roman"/>
                <w:sz w:val="24"/>
                <w:szCs w:val="24"/>
                <w:lang w:eastAsia="en-US"/>
              </w:rPr>
              <w:t>ю</w:t>
            </w:r>
            <w:proofErr w:type="spellEnd"/>
            <w:r w:rsidRPr="004705CD">
              <w:rPr>
                <w:rFonts w:ascii="Times New Roman" w:eastAsia="Calibri" w:hAnsi="Times New Roman"/>
                <w:sz w:val="24"/>
                <w:szCs w:val="24"/>
                <w:lang w:eastAsia="en-US"/>
              </w:rPr>
              <w:t xml:space="preserve">, Ё, ё, Я, я, Е, е. </w:t>
            </w:r>
          </w:p>
          <w:p w:rsidR="00A16F48" w:rsidRPr="004705CD" w:rsidRDefault="00A16F48" w:rsidP="00320A3C">
            <w:pPr>
              <w:spacing w:after="0" w:line="0" w:lineRule="atLeast"/>
              <w:rPr>
                <w:rFonts w:ascii="Times New Roman" w:eastAsia="Calibri" w:hAnsi="Times New Roman"/>
                <w:b/>
                <w:sz w:val="24"/>
                <w:szCs w:val="24"/>
                <w:lang w:eastAsia="en-US"/>
              </w:rPr>
            </w:pPr>
            <w:r w:rsidRPr="004705CD">
              <w:rPr>
                <w:rFonts w:ascii="Times New Roman" w:eastAsia="Calibri" w:hAnsi="Times New Roman"/>
                <w:sz w:val="24"/>
                <w:szCs w:val="24"/>
                <w:lang w:eastAsia="en-US"/>
              </w:rPr>
              <w:tab/>
              <w:t>Буква</w:t>
            </w:r>
            <w:proofErr w:type="gramStart"/>
            <w:r w:rsidRPr="004705CD">
              <w:rPr>
                <w:rFonts w:ascii="Times New Roman" w:eastAsia="Calibri" w:hAnsi="Times New Roman"/>
                <w:sz w:val="24"/>
                <w:szCs w:val="24"/>
                <w:lang w:eastAsia="en-US"/>
              </w:rPr>
              <w:t xml:space="preserve"> Е</w:t>
            </w:r>
            <w:proofErr w:type="gramEnd"/>
            <w:r w:rsidRPr="004705CD">
              <w:rPr>
                <w:rFonts w:ascii="Times New Roman" w:eastAsia="Calibri" w:hAnsi="Times New Roman"/>
                <w:sz w:val="24"/>
                <w:szCs w:val="24"/>
                <w:lang w:eastAsia="en-US"/>
              </w:rPr>
              <w:t xml:space="preserve"> – показатель мягкости предшествующего согласного. Буква Я – показатель мягкости предшествующего согласного. Буква Ь. обозначение мягкости согласного. Мягкий знак в середине слова. Чтение слов с мягким знаком. Буква</w:t>
            </w:r>
            <w:proofErr w:type="gramStart"/>
            <w:r w:rsidRPr="004705CD">
              <w:rPr>
                <w:rFonts w:ascii="Times New Roman" w:eastAsia="Calibri" w:hAnsi="Times New Roman"/>
                <w:sz w:val="24"/>
                <w:szCs w:val="24"/>
                <w:lang w:eastAsia="en-US"/>
              </w:rPr>
              <w:t xml:space="preserve"> Ё</w:t>
            </w:r>
            <w:proofErr w:type="gramEnd"/>
            <w:r w:rsidRPr="004705CD">
              <w:rPr>
                <w:rFonts w:ascii="Times New Roman" w:eastAsia="Calibri" w:hAnsi="Times New Roman"/>
                <w:sz w:val="24"/>
                <w:szCs w:val="24"/>
                <w:lang w:eastAsia="en-US"/>
              </w:rPr>
              <w:t xml:space="preserve"> – показатель мягкости предшествующего согласного. Буква </w:t>
            </w:r>
            <w:proofErr w:type="gramStart"/>
            <w:r w:rsidRPr="004705CD">
              <w:rPr>
                <w:rFonts w:ascii="Times New Roman" w:eastAsia="Calibri" w:hAnsi="Times New Roman"/>
                <w:sz w:val="24"/>
                <w:szCs w:val="24"/>
                <w:lang w:eastAsia="en-US"/>
              </w:rPr>
              <w:t>Ю</w:t>
            </w:r>
            <w:proofErr w:type="gramEnd"/>
            <w:r w:rsidRPr="004705CD">
              <w:rPr>
                <w:rFonts w:ascii="Times New Roman" w:eastAsia="Calibri" w:hAnsi="Times New Roman"/>
                <w:sz w:val="24"/>
                <w:szCs w:val="24"/>
                <w:lang w:eastAsia="en-US"/>
              </w:rPr>
              <w:t xml:space="preserve"> – показатель мягкости предшествующего согласного. </w:t>
            </w:r>
          </w:p>
        </w:tc>
        <w:tc>
          <w:tcPr>
            <w:tcW w:w="986" w:type="dxa"/>
            <w:shd w:val="clear" w:color="auto" w:fill="auto"/>
          </w:tcPr>
          <w:p w:rsidR="00A16F48" w:rsidRPr="004705CD" w:rsidRDefault="00A16F48" w:rsidP="00320A3C">
            <w:pPr>
              <w:spacing w:after="0" w:line="0" w:lineRule="atLeast"/>
              <w:rPr>
                <w:rFonts w:ascii="Times New Roman" w:eastAsia="Calibri" w:hAnsi="Times New Roman"/>
                <w:sz w:val="24"/>
                <w:szCs w:val="24"/>
                <w:lang w:eastAsia="en-US"/>
              </w:rPr>
            </w:pPr>
            <w:r w:rsidRPr="004705CD">
              <w:rPr>
                <w:rFonts w:ascii="Times New Roman" w:eastAsia="Calibri" w:hAnsi="Times New Roman"/>
                <w:sz w:val="24"/>
                <w:szCs w:val="24"/>
                <w:lang w:eastAsia="en-US"/>
              </w:rPr>
              <w:lastRenderedPageBreak/>
              <w:t>117</w:t>
            </w:r>
          </w:p>
        </w:tc>
      </w:tr>
      <w:tr w:rsidR="00A16F48" w:rsidRPr="004705CD" w:rsidTr="00320A3C">
        <w:tc>
          <w:tcPr>
            <w:tcW w:w="704" w:type="dxa"/>
            <w:shd w:val="clear" w:color="auto" w:fill="auto"/>
          </w:tcPr>
          <w:p w:rsidR="00A16F48" w:rsidRPr="004705CD" w:rsidRDefault="00A16F48" w:rsidP="00320A3C">
            <w:pPr>
              <w:spacing w:after="0" w:line="0" w:lineRule="atLeast"/>
              <w:rPr>
                <w:rFonts w:ascii="Times New Roman" w:eastAsia="Calibri" w:hAnsi="Times New Roman"/>
                <w:sz w:val="24"/>
                <w:szCs w:val="24"/>
                <w:lang w:eastAsia="en-US"/>
              </w:rPr>
            </w:pPr>
            <w:r w:rsidRPr="004705CD">
              <w:rPr>
                <w:rFonts w:ascii="Times New Roman" w:eastAsia="Calibri" w:hAnsi="Times New Roman"/>
                <w:sz w:val="24"/>
                <w:szCs w:val="24"/>
                <w:lang w:eastAsia="en-US"/>
              </w:rPr>
              <w:lastRenderedPageBreak/>
              <w:t>3</w:t>
            </w:r>
          </w:p>
        </w:tc>
        <w:tc>
          <w:tcPr>
            <w:tcW w:w="1843" w:type="dxa"/>
            <w:shd w:val="clear" w:color="auto" w:fill="auto"/>
          </w:tcPr>
          <w:p w:rsidR="00A16F48" w:rsidRPr="004705CD" w:rsidRDefault="00A16F48" w:rsidP="00320A3C">
            <w:pPr>
              <w:spacing w:after="0" w:line="0" w:lineRule="atLeast"/>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Повторение</w:t>
            </w:r>
          </w:p>
        </w:tc>
        <w:tc>
          <w:tcPr>
            <w:tcW w:w="5812" w:type="dxa"/>
            <w:shd w:val="clear" w:color="auto" w:fill="auto"/>
          </w:tcPr>
          <w:p w:rsidR="00A16F48" w:rsidRPr="004705CD" w:rsidRDefault="00A16F48" w:rsidP="00320A3C">
            <w:pPr>
              <w:shd w:val="clear" w:color="auto" w:fill="FFFFFF"/>
              <w:autoSpaceDE w:val="0"/>
              <w:autoSpaceDN w:val="0"/>
              <w:adjustRightInd w:val="0"/>
              <w:spacing w:after="0" w:line="0" w:lineRule="atLeast"/>
              <w:ind w:firstLine="708"/>
              <w:jc w:val="both"/>
              <w:rPr>
                <w:rFonts w:ascii="Times New Roman" w:eastAsia="Calibri" w:hAnsi="Times New Roman"/>
                <w:sz w:val="24"/>
                <w:szCs w:val="24"/>
                <w:lang w:eastAsia="en-US"/>
              </w:rPr>
            </w:pPr>
            <w:r w:rsidRPr="004705CD">
              <w:rPr>
                <w:rFonts w:ascii="Times New Roman" w:eastAsia="Calibri" w:hAnsi="Times New Roman"/>
                <w:sz w:val="24"/>
                <w:szCs w:val="24"/>
                <w:lang w:eastAsia="en-US"/>
              </w:rPr>
              <w:t>Чтение слогов-«слияний» с ориентировкой на гласную букву, чтение слогов с изученными буквами, чтение слов и предложений с изученными буквами.</w:t>
            </w:r>
          </w:p>
          <w:p w:rsidR="00A16F48" w:rsidRPr="004705CD" w:rsidRDefault="00A16F48" w:rsidP="00320A3C">
            <w:pPr>
              <w:spacing w:after="0" w:line="0" w:lineRule="atLeast"/>
              <w:rPr>
                <w:rFonts w:ascii="Times New Roman" w:eastAsia="Calibri" w:hAnsi="Times New Roman"/>
                <w:b/>
                <w:sz w:val="24"/>
                <w:szCs w:val="24"/>
                <w:lang w:eastAsia="en-US"/>
              </w:rPr>
            </w:pPr>
          </w:p>
        </w:tc>
        <w:tc>
          <w:tcPr>
            <w:tcW w:w="986" w:type="dxa"/>
            <w:shd w:val="clear" w:color="auto" w:fill="auto"/>
          </w:tcPr>
          <w:p w:rsidR="00A16F48" w:rsidRPr="004705CD" w:rsidRDefault="00A16F48" w:rsidP="00320A3C">
            <w:pPr>
              <w:spacing w:after="0" w:line="0" w:lineRule="atLeast"/>
              <w:rPr>
                <w:rFonts w:ascii="Times New Roman" w:eastAsia="Calibri" w:hAnsi="Times New Roman"/>
                <w:sz w:val="24"/>
                <w:szCs w:val="24"/>
                <w:lang w:eastAsia="en-US"/>
              </w:rPr>
            </w:pPr>
            <w:r w:rsidRPr="004705CD">
              <w:rPr>
                <w:rFonts w:ascii="Times New Roman" w:eastAsia="Calibri" w:hAnsi="Times New Roman"/>
                <w:sz w:val="24"/>
                <w:szCs w:val="24"/>
                <w:lang w:eastAsia="en-US"/>
              </w:rPr>
              <w:t>2</w:t>
            </w:r>
          </w:p>
        </w:tc>
      </w:tr>
      <w:tr w:rsidR="00A16F48" w:rsidRPr="004705CD" w:rsidTr="00320A3C">
        <w:tc>
          <w:tcPr>
            <w:tcW w:w="704" w:type="dxa"/>
            <w:shd w:val="clear" w:color="auto" w:fill="auto"/>
          </w:tcPr>
          <w:p w:rsidR="00A16F48" w:rsidRPr="004705CD" w:rsidRDefault="00A16F48" w:rsidP="00320A3C">
            <w:pPr>
              <w:spacing w:after="0" w:line="0" w:lineRule="atLeast"/>
              <w:rPr>
                <w:rFonts w:ascii="Times New Roman" w:eastAsia="Calibri" w:hAnsi="Times New Roman"/>
                <w:b/>
                <w:sz w:val="24"/>
                <w:szCs w:val="24"/>
                <w:lang w:eastAsia="en-US"/>
              </w:rPr>
            </w:pPr>
          </w:p>
        </w:tc>
        <w:tc>
          <w:tcPr>
            <w:tcW w:w="1843" w:type="dxa"/>
            <w:shd w:val="clear" w:color="auto" w:fill="auto"/>
          </w:tcPr>
          <w:p w:rsidR="00A16F48" w:rsidRPr="004705CD" w:rsidRDefault="00A16F48" w:rsidP="00320A3C">
            <w:pPr>
              <w:spacing w:after="0" w:line="0" w:lineRule="atLeast"/>
              <w:rPr>
                <w:rFonts w:ascii="Times New Roman" w:eastAsia="Calibri" w:hAnsi="Times New Roman"/>
                <w:b/>
                <w:sz w:val="24"/>
                <w:szCs w:val="24"/>
                <w:lang w:eastAsia="en-US"/>
              </w:rPr>
            </w:pPr>
          </w:p>
        </w:tc>
        <w:tc>
          <w:tcPr>
            <w:tcW w:w="5812" w:type="dxa"/>
            <w:shd w:val="clear" w:color="auto" w:fill="auto"/>
          </w:tcPr>
          <w:p w:rsidR="00A16F48" w:rsidRPr="004705CD" w:rsidRDefault="00A16F48" w:rsidP="00320A3C">
            <w:pPr>
              <w:spacing w:after="0" w:line="0" w:lineRule="atLeast"/>
              <w:rPr>
                <w:rFonts w:ascii="Times New Roman" w:eastAsia="Calibri" w:hAnsi="Times New Roman"/>
                <w:b/>
                <w:sz w:val="24"/>
                <w:szCs w:val="24"/>
                <w:lang w:eastAsia="en-US"/>
              </w:rPr>
            </w:pPr>
            <w:r w:rsidRPr="004705CD">
              <w:rPr>
                <w:rFonts w:ascii="Times New Roman" w:eastAsia="Calibri" w:hAnsi="Times New Roman"/>
                <w:b/>
                <w:sz w:val="24"/>
                <w:szCs w:val="24"/>
                <w:lang w:eastAsia="en-US"/>
              </w:rPr>
              <w:t>Итого</w:t>
            </w:r>
          </w:p>
        </w:tc>
        <w:tc>
          <w:tcPr>
            <w:tcW w:w="986" w:type="dxa"/>
            <w:shd w:val="clear" w:color="auto" w:fill="auto"/>
          </w:tcPr>
          <w:p w:rsidR="00A16F48" w:rsidRPr="004705CD" w:rsidRDefault="00A16F48" w:rsidP="00320A3C">
            <w:pPr>
              <w:spacing w:after="0" w:line="0" w:lineRule="atLeast"/>
              <w:rPr>
                <w:rFonts w:ascii="Times New Roman" w:eastAsia="Calibri" w:hAnsi="Times New Roman"/>
                <w:sz w:val="24"/>
                <w:szCs w:val="24"/>
                <w:lang w:eastAsia="en-US"/>
              </w:rPr>
            </w:pPr>
            <w:r w:rsidRPr="004705CD">
              <w:rPr>
                <w:rFonts w:ascii="Times New Roman" w:eastAsia="Calibri" w:hAnsi="Times New Roman"/>
                <w:sz w:val="24"/>
                <w:szCs w:val="24"/>
                <w:lang w:eastAsia="en-US"/>
              </w:rPr>
              <w:t>160</w:t>
            </w:r>
          </w:p>
        </w:tc>
      </w:tr>
    </w:tbl>
    <w:p w:rsidR="00A16F48" w:rsidRDefault="00A16F48" w:rsidP="00B74AA3">
      <w:pPr>
        <w:shd w:val="clear" w:color="auto" w:fill="FFFFFF"/>
        <w:spacing w:after="0" w:line="0" w:lineRule="atLeast"/>
        <w:rPr>
          <w:rFonts w:ascii="Times New Roman" w:eastAsia="Times New Roman" w:hAnsi="Times New Roman" w:cs="Times New Roman"/>
          <w:b/>
          <w:color w:val="000000"/>
          <w:sz w:val="24"/>
          <w:szCs w:val="24"/>
        </w:rPr>
      </w:pPr>
    </w:p>
    <w:p w:rsidR="00B74AA3" w:rsidRDefault="00B74AA3" w:rsidP="00B74AA3">
      <w:pPr>
        <w:shd w:val="clear" w:color="auto" w:fill="FFFFFF"/>
        <w:spacing w:after="0" w:line="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дополнительный класс</w:t>
      </w:r>
    </w:p>
    <w:p w:rsidR="00B74AA3" w:rsidRDefault="00B74AA3" w:rsidP="00B74AA3">
      <w:pPr>
        <w:shd w:val="clear" w:color="auto" w:fill="FFFFFF"/>
        <w:spacing w:after="0" w:line="0" w:lineRule="atLeast"/>
        <w:rPr>
          <w:rFonts w:ascii="Times New Roman" w:eastAsia="Times New Roman" w:hAnsi="Times New Roman" w:cs="Times New Roman"/>
          <w:b/>
          <w:color w:val="000000"/>
          <w:sz w:val="24"/>
          <w:szCs w:val="24"/>
        </w:rPr>
      </w:pPr>
    </w:p>
    <w:tbl>
      <w:tblPr>
        <w:tblStyle w:val="a9"/>
        <w:tblW w:w="0" w:type="auto"/>
        <w:tblInd w:w="108" w:type="dxa"/>
        <w:tblLayout w:type="fixed"/>
        <w:tblLook w:val="04A0"/>
      </w:tblPr>
      <w:tblGrid>
        <w:gridCol w:w="709"/>
        <w:gridCol w:w="2268"/>
        <w:gridCol w:w="1134"/>
        <w:gridCol w:w="5352"/>
      </w:tblGrid>
      <w:tr w:rsidR="00B74AA3" w:rsidTr="00B74AA3">
        <w:trPr>
          <w:trHeight w:val="1047"/>
        </w:trPr>
        <w:tc>
          <w:tcPr>
            <w:tcW w:w="709" w:type="dxa"/>
          </w:tcPr>
          <w:p w:rsidR="00B74AA3" w:rsidRPr="00B74AA3" w:rsidRDefault="00B74AA3" w:rsidP="004C048D">
            <w:pPr>
              <w:jc w:val="center"/>
              <w:rPr>
                <w:b/>
                <w:sz w:val="24"/>
                <w:szCs w:val="24"/>
              </w:rPr>
            </w:pPr>
            <w:r w:rsidRPr="00B74AA3">
              <w:rPr>
                <w:b/>
                <w:sz w:val="24"/>
                <w:szCs w:val="24"/>
              </w:rPr>
              <w:t xml:space="preserve">№ </w:t>
            </w:r>
            <w:proofErr w:type="spellStart"/>
            <w:proofErr w:type="gramStart"/>
            <w:r w:rsidRPr="00B74AA3">
              <w:rPr>
                <w:b/>
                <w:sz w:val="24"/>
                <w:szCs w:val="24"/>
              </w:rPr>
              <w:t>п</w:t>
            </w:r>
            <w:proofErr w:type="spellEnd"/>
            <w:proofErr w:type="gramEnd"/>
            <w:r w:rsidRPr="00B74AA3">
              <w:rPr>
                <w:b/>
                <w:sz w:val="24"/>
                <w:szCs w:val="24"/>
              </w:rPr>
              <w:t>/</w:t>
            </w:r>
            <w:proofErr w:type="spellStart"/>
            <w:r w:rsidRPr="00B74AA3">
              <w:rPr>
                <w:b/>
                <w:sz w:val="24"/>
                <w:szCs w:val="24"/>
              </w:rPr>
              <w:t>п</w:t>
            </w:r>
            <w:proofErr w:type="spellEnd"/>
          </w:p>
        </w:tc>
        <w:tc>
          <w:tcPr>
            <w:tcW w:w="2268" w:type="dxa"/>
          </w:tcPr>
          <w:p w:rsidR="00B74AA3" w:rsidRPr="00B74AA3" w:rsidRDefault="00B74AA3" w:rsidP="004C048D">
            <w:pPr>
              <w:jc w:val="center"/>
              <w:rPr>
                <w:b/>
                <w:sz w:val="24"/>
                <w:szCs w:val="24"/>
              </w:rPr>
            </w:pPr>
            <w:r w:rsidRPr="00B74AA3">
              <w:rPr>
                <w:b/>
                <w:sz w:val="24"/>
                <w:szCs w:val="24"/>
              </w:rPr>
              <w:t>Раздел</w:t>
            </w:r>
          </w:p>
        </w:tc>
        <w:tc>
          <w:tcPr>
            <w:tcW w:w="1134" w:type="dxa"/>
          </w:tcPr>
          <w:p w:rsidR="00B74AA3" w:rsidRPr="00B74AA3" w:rsidRDefault="00B74AA3" w:rsidP="004C048D">
            <w:pPr>
              <w:jc w:val="center"/>
              <w:rPr>
                <w:b/>
                <w:sz w:val="24"/>
                <w:szCs w:val="24"/>
              </w:rPr>
            </w:pPr>
            <w:r w:rsidRPr="00B74AA3">
              <w:rPr>
                <w:b/>
                <w:sz w:val="24"/>
                <w:szCs w:val="24"/>
              </w:rPr>
              <w:t>Кол-во часов</w:t>
            </w:r>
          </w:p>
        </w:tc>
        <w:tc>
          <w:tcPr>
            <w:tcW w:w="5352" w:type="dxa"/>
          </w:tcPr>
          <w:p w:rsidR="00B74AA3" w:rsidRPr="00B74AA3" w:rsidRDefault="00B74AA3" w:rsidP="004C048D">
            <w:pPr>
              <w:jc w:val="center"/>
              <w:rPr>
                <w:b/>
                <w:sz w:val="24"/>
                <w:szCs w:val="24"/>
              </w:rPr>
            </w:pPr>
            <w:r w:rsidRPr="00B74AA3">
              <w:rPr>
                <w:b/>
                <w:sz w:val="24"/>
                <w:szCs w:val="24"/>
              </w:rPr>
              <w:t>Виды деятельности</w:t>
            </w:r>
          </w:p>
        </w:tc>
      </w:tr>
      <w:tr w:rsidR="00B74AA3" w:rsidTr="00B74AA3">
        <w:tc>
          <w:tcPr>
            <w:tcW w:w="709" w:type="dxa"/>
          </w:tcPr>
          <w:p w:rsidR="00B74AA3" w:rsidRPr="00B74AA3" w:rsidRDefault="00B74AA3" w:rsidP="004C048D">
            <w:pPr>
              <w:jc w:val="center"/>
              <w:rPr>
                <w:b/>
                <w:sz w:val="24"/>
                <w:szCs w:val="24"/>
              </w:rPr>
            </w:pPr>
            <w:r w:rsidRPr="00B74AA3">
              <w:rPr>
                <w:b/>
                <w:sz w:val="24"/>
                <w:szCs w:val="24"/>
              </w:rPr>
              <w:t>1</w:t>
            </w:r>
          </w:p>
        </w:tc>
        <w:tc>
          <w:tcPr>
            <w:tcW w:w="2268" w:type="dxa"/>
          </w:tcPr>
          <w:p w:rsidR="00B74AA3" w:rsidRPr="00B74AA3" w:rsidRDefault="00B74AA3" w:rsidP="004C048D">
            <w:pPr>
              <w:jc w:val="center"/>
              <w:rPr>
                <w:b/>
                <w:sz w:val="24"/>
                <w:szCs w:val="24"/>
              </w:rPr>
            </w:pPr>
            <w:r w:rsidRPr="00B74AA3">
              <w:rPr>
                <w:b/>
                <w:sz w:val="24"/>
                <w:szCs w:val="24"/>
              </w:rPr>
              <w:t xml:space="preserve">Повторение </w:t>
            </w:r>
            <w:proofErr w:type="gramStart"/>
            <w:r w:rsidRPr="00B74AA3">
              <w:rPr>
                <w:b/>
                <w:sz w:val="24"/>
                <w:szCs w:val="24"/>
              </w:rPr>
              <w:t>изученного</w:t>
            </w:r>
            <w:proofErr w:type="gramEnd"/>
            <w:r w:rsidRPr="00B74AA3">
              <w:rPr>
                <w:b/>
                <w:sz w:val="24"/>
                <w:szCs w:val="24"/>
              </w:rPr>
              <w:t xml:space="preserve"> в 1 классе </w:t>
            </w:r>
          </w:p>
        </w:tc>
        <w:tc>
          <w:tcPr>
            <w:tcW w:w="1134" w:type="dxa"/>
          </w:tcPr>
          <w:p w:rsidR="00B74AA3" w:rsidRPr="00B74AA3" w:rsidRDefault="00B74AA3" w:rsidP="004C048D">
            <w:pPr>
              <w:jc w:val="center"/>
              <w:rPr>
                <w:b/>
                <w:sz w:val="24"/>
                <w:szCs w:val="24"/>
              </w:rPr>
            </w:pPr>
            <w:r w:rsidRPr="00B74AA3">
              <w:rPr>
                <w:b/>
                <w:sz w:val="24"/>
                <w:szCs w:val="24"/>
              </w:rPr>
              <w:t>3</w:t>
            </w:r>
          </w:p>
        </w:tc>
        <w:tc>
          <w:tcPr>
            <w:tcW w:w="5352" w:type="dxa"/>
          </w:tcPr>
          <w:p w:rsidR="00B74AA3" w:rsidRPr="00B74AA3" w:rsidRDefault="00B74AA3" w:rsidP="004C048D">
            <w:pPr>
              <w:shd w:val="clear" w:color="auto" w:fill="FFFFFF"/>
              <w:autoSpaceDE w:val="0"/>
              <w:autoSpaceDN w:val="0"/>
              <w:adjustRightInd w:val="0"/>
              <w:jc w:val="both"/>
              <w:rPr>
                <w:bCs/>
                <w:sz w:val="24"/>
                <w:szCs w:val="24"/>
              </w:rPr>
            </w:pPr>
            <w:r w:rsidRPr="00B74AA3">
              <w:rPr>
                <w:bCs/>
                <w:sz w:val="24"/>
                <w:szCs w:val="24"/>
              </w:rPr>
              <w:t xml:space="preserve"> </w:t>
            </w:r>
            <w:r w:rsidRPr="00B74AA3">
              <w:rPr>
                <w:color w:val="000000"/>
                <w:sz w:val="24"/>
                <w:szCs w:val="24"/>
              </w:rPr>
              <w:t>Чтение стихотворений. Герой стихотворений. Поиграем в эхо. Где обедал воробей? Жучка. Работа с рассказом.  Характеристика содержания.</w:t>
            </w:r>
          </w:p>
        </w:tc>
      </w:tr>
      <w:tr w:rsidR="00B74AA3" w:rsidTr="00B74AA3">
        <w:tc>
          <w:tcPr>
            <w:tcW w:w="709" w:type="dxa"/>
          </w:tcPr>
          <w:p w:rsidR="00B74AA3" w:rsidRPr="00B74AA3" w:rsidRDefault="00B74AA3" w:rsidP="004C048D">
            <w:pPr>
              <w:jc w:val="center"/>
              <w:rPr>
                <w:b/>
                <w:sz w:val="24"/>
                <w:szCs w:val="24"/>
              </w:rPr>
            </w:pPr>
            <w:r w:rsidRPr="00B74AA3">
              <w:rPr>
                <w:b/>
                <w:sz w:val="24"/>
                <w:szCs w:val="24"/>
              </w:rPr>
              <w:t>2</w:t>
            </w:r>
          </w:p>
        </w:tc>
        <w:tc>
          <w:tcPr>
            <w:tcW w:w="2268" w:type="dxa"/>
          </w:tcPr>
          <w:p w:rsidR="00B74AA3" w:rsidRPr="00B74AA3" w:rsidRDefault="00B74AA3" w:rsidP="004C048D">
            <w:pPr>
              <w:jc w:val="center"/>
              <w:rPr>
                <w:b/>
                <w:sz w:val="24"/>
                <w:szCs w:val="24"/>
              </w:rPr>
            </w:pPr>
            <w:r w:rsidRPr="00B74AA3">
              <w:rPr>
                <w:b/>
                <w:sz w:val="24"/>
                <w:szCs w:val="24"/>
              </w:rPr>
              <w:t>Букварный период</w:t>
            </w:r>
          </w:p>
        </w:tc>
        <w:tc>
          <w:tcPr>
            <w:tcW w:w="1134" w:type="dxa"/>
          </w:tcPr>
          <w:p w:rsidR="00B74AA3" w:rsidRPr="00B74AA3" w:rsidRDefault="00B74AA3" w:rsidP="004C048D">
            <w:pPr>
              <w:jc w:val="center"/>
              <w:rPr>
                <w:b/>
                <w:sz w:val="24"/>
                <w:szCs w:val="24"/>
              </w:rPr>
            </w:pPr>
            <w:r w:rsidRPr="00B74AA3">
              <w:rPr>
                <w:b/>
                <w:sz w:val="24"/>
                <w:szCs w:val="24"/>
              </w:rPr>
              <w:t>22</w:t>
            </w:r>
          </w:p>
        </w:tc>
        <w:tc>
          <w:tcPr>
            <w:tcW w:w="5352" w:type="dxa"/>
          </w:tcPr>
          <w:p w:rsidR="00B74AA3" w:rsidRPr="00B74AA3" w:rsidRDefault="00B74AA3" w:rsidP="004C048D">
            <w:pPr>
              <w:shd w:val="clear" w:color="auto" w:fill="FFFFFF"/>
              <w:autoSpaceDE w:val="0"/>
              <w:autoSpaceDN w:val="0"/>
              <w:adjustRightInd w:val="0"/>
              <w:jc w:val="both"/>
              <w:rPr>
                <w:sz w:val="24"/>
                <w:szCs w:val="24"/>
              </w:rPr>
            </w:pPr>
            <w:r w:rsidRPr="00B74AA3">
              <w:rPr>
                <w:bCs/>
                <w:sz w:val="24"/>
                <w:szCs w:val="24"/>
              </w:rPr>
              <w:t xml:space="preserve">Ознакомление со звуками </w:t>
            </w:r>
            <w:proofErr w:type="gramStart"/>
            <w:r w:rsidRPr="00B74AA3">
              <w:rPr>
                <w:sz w:val="24"/>
                <w:szCs w:val="24"/>
              </w:rPr>
              <w:t xml:space="preserve">[ </w:t>
            </w:r>
            <w:proofErr w:type="gramEnd"/>
            <w:r w:rsidRPr="00B74AA3">
              <w:rPr>
                <w:sz w:val="24"/>
                <w:szCs w:val="24"/>
              </w:rPr>
              <w:t>[</w:t>
            </w:r>
            <w:proofErr w:type="spellStart"/>
            <w:r w:rsidRPr="00B74AA3">
              <w:rPr>
                <w:sz w:val="24"/>
                <w:szCs w:val="24"/>
              </w:rPr>
              <w:t>ш</w:t>
            </w:r>
            <w:proofErr w:type="spellEnd"/>
            <w:r w:rsidRPr="00B74AA3">
              <w:rPr>
                <w:sz w:val="24"/>
                <w:szCs w:val="24"/>
              </w:rPr>
              <w:t>], [ [</w:t>
            </w:r>
            <w:proofErr w:type="spellStart"/>
            <w:r w:rsidRPr="00B74AA3">
              <w:rPr>
                <w:sz w:val="24"/>
                <w:szCs w:val="24"/>
              </w:rPr>
              <w:t>ф</w:t>
            </w:r>
            <w:proofErr w:type="spellEnd"/>
            <w:r w:rsidRPr="00B74AA3">
              <w:rPr>
                <w:sz w:val="24"/>
                <w:szCs w:val="24"/>
              </w:rPr>
              <w:t>], [</w:t>
            </w:r>
            <w:proofErr w:type="spellStart"/>
            <w:r w:rsidRPr="00B74AA3">
              <w:rPr>
                <w:sz w:val="24"/>
                <w:szCs w:val="24"/>
              </w:rPr>
              <w:t>ф</w:t>
            </w:r>
            <w:proofErr w:type="spellEnd"/>
            <w:r w:rsidRPr="00B74AA3">
              <w:rPr>
                <w:sz w:val="24"/>
                <w:szCs w:val="24"/>
              </w:rPr>
              <w:t>'].</w:t>
            </w:r>
          </w:p>
          <w:p w:rsidR="00B74AA3" w:rsidRPr="00B74AA3" w:rsidRDefault="00B74AA3" w:rsidP="004C048D">
            <w:pPr>
              <w:shd w:val="clear" w:color="auto" w:fill="FFFFFF"/>
              <w:autoSpaceDE w:val="0"/>
              <w:autoSpaceDN w:val="0"/>
              <w:adjustRightInd w:val="0"/>
              <w:jc w:val="both"/>
              <w:rPr>
                <w:sz w:val="24"/>
                <w:szCs w:val="24"/>
              </w:rPr>
            </w:pPr>
            <w:r w:rsidRPr="00B74AA3">
              <w:rPr>
                <w:sz w:val="24"/>
                <w:szCs w:val="24"/>
              </w:rPr>
              <w:t xml:space="preserve">Ознакомление с буквами </w:t>
            </w:r>
            <w:proofErr w:type="gramStart"/>
            <w:r w:rsidRPr="00B74AA3">
              <w:rPr>
                <w:sz w:val="24"/>
                <w:szCs w:val="24"/>
              </w:rPr>
              <w:t>Щ</w:t>
            </w:r>
            <w:proofErr w:type="gramEnd"/>
            <w:r w:rsidRPr="00B74AA3">
              <w:rPr>
                <w:sz w:val="24"/>
                <w:szCs w:val="24"/>
              </w:rPr>
              <w:t xml:space="preserve">, </w:t>
            </w:r>
            <w:proofErr w:type="spellStart"/>
            <w:r w:rsidRPr="00B74AA3">
              <w:rPr>
                <w:sz w:val="24"/>
                <w:szCs w:val="24"/>
              </w:rPr>
              <w:t>щ</w:t>
            </w:r>
            <w:proofErr w:type="spellEnd"/>
            <w:r w:rsidRPr="00B74AA3">
              <w:rPr>
                <w:sz w:val="24"/>
                <w:szCs w:val="24"/>
              </w:rPr>
              <w:t xml:space="preserve">, Ф, ф. </w:t>
            </w:r>
          </w:p>
          <w:p w:rsidR="00B74AA3" w:rsidRPr="00B74AA3" w:rsidRDefault="00B74AA3" w:rsidP="004C048D">
            <w:pPr>
              <w:shd w:val="clear" w:color="auto" w:fill="FFFFFF"/>
              <w:autoSpaceDE w:val="0"/>
              <w:autoSpaceDN w:val="0"/>
              <w:adjustRightInd w:val="0"/>
              <w:jc w:val="both"/>
              <w:rPr>
                <w:sz w:val="24"/>
                <w:szCs w:val="24"/>
              </w:rPr>
            </w:pPr>
            <w:r w:rsidRPr="00B74AA3">
              <w:rPr>
                <w:sz w:val="24"/>
                <w:szCs w:val="24"/>
              </w:rPr>
              <w:t>Чтение слогов-«слияний» с ориентировкой на гласную букву, чтение слогов с изученными буквами, чтение слов и предложений с изученными буквами.</w:t>
            </w:r>
          </w:p>
          <w:p w:rsidR="00B74AA3" w:rsidRPr="00B74AA3" w:rsidRDefault="00B74AA3" w:rsidP="004C048D">
            <w:pPr>
              <w:shd w:val="clear" w:color="auto" w:fill="FFFFFF"/>
              <w:autoSpaceDE w:val="0"/>
              <w:autoSpaceDN w:val="0"/>
              <w:adjustRightInd w:val="0"/>
              <w:jc w:val="both"/>
              <w:rPr>
                <w:sz w:val="24"/>
                <w:szCs w:val="24"/>
              </w:rPr>
            </w:pPr>
            <w:r w:rsidRPr="00B74AA3">
              <w:rPr>
                <w:sz w:val="24"/>
                <w:szCs w:val="24"/>
              </w:rPr>
              <w:t>Буква</w:t>
            </w:r>
            <w:proofErr w:type="gramStart"/>
            <w:r w:rsidRPr="00B74AA3">
              <w:rPr>
                <w:sz w:val="24"/>
                <w:szCs w:val="24"/>
              </w:rPr>
              <w:t xml:space="preserve"> Е</w:t>
            </w:r>
            <w:proofErr w:type="gramEnd"/>
            <w:r w:rsidRPr="00B74AA3">
              <w:rPr>
                <w:sz w:val="24"/>
                <w:szCs w:val="24"/>
              </w:rPr>
              <w:t xml:space="preserve"> – показатель мягкости предшествующего согласного. Буква Я – показатель мягкости предшествующего согласного. Буква Ь. обозначение мягкости согласного. Мягкий знак в середине слова. Чтение слов с мягким знаком. Буква</w:t>
            </w:r>
            <w:proofErr w:type="gramStart"/>
            <w:r w:rsidRPr="00B74AA3">
              <w:rPr>
                <w:sz w:val="24"/>
                <w:szCs w:val="24"/>
              </w:rPr>
              <w:t xml:space="preserve"> Ё</w:t>
            </w:r>
            <w:proofErr w:type="gramEnd"/>
            <w:r w:rsidRPr="00B74AA3">
              <w:rPr>
                <w:sz w:val="24"/>
                <w:szCs w:val="24"/>
              </w:rPr>
              <w:t xml:space="preserve"> – показатель мягкости предшествующего согласного. Буква </w:t>
            </w:r>
            <w:proofErr w:type="gramStart"/>
            <w:r w:rsidRPr="00B74AA3">
              <w:rPr>
                <w:sz w:val="24"/>
                <w:szCs w:val="24"/>
              </w:rPr>
              <w:t>Ю</w:t>
            </w:r>
            <w:proofErr w:type="gramEnd"/>
            <w:r w:rsidRPr="00B74AA3">
              <w:rPr>
                <w:sz w:val="24"/>
                <w:szCs w:val="24"/>
              </w:rPr>
              <w:t xml:space="preserve"> – показатель мягкости предшествующего согласного. Мягкий знак – разделительный. Буквы </w:t>
            </w:r>
            <w:proofErr w:type="spellStart"/>
            <w:r w:rsidRPr="00B74AA3">
              <w:rPr>
                <w:sz w:val="24"/>
                <w:szCs w:val="24"/>
              </w:rPr>
              <w:t>ь</w:t>
            </w:r>
            <w:proofErr w:type="spellEnd"/>
            <w:r w:rsidRPr="00B74AA3">
              <w:rPr>
                <w:sz w:val="24"/>
                <w:szCs w:val="24"/>
              </w:rPr>
              <w:t xml:space="preserve"> и </w:t>
            </w:r>
            <w:proofErr w:type="spellStart"/>
            <w:r w:rsidRPr="00B74AA3">
              <w:rPr>
                <w:sz w:val="24"/>
                <w:szCs w:val="24"/>
              </w:rPr>
              <w:t>ъ</w:t>
            </w:r>
            <w:proofErr w:type="spellEnd"/>
            <w:r w:rsidRPr="00B74AA3">
              <w:rPr>
                <w:sz w:val="24"/>
                <w:szCs w:val="24"/>
              </w:rPr>
              <w:t xml:space="preserve">. </w:t>
            </w:r>
          </w:p>
        </w:tc>
      </w:tr>
      <w:tr w:rsidR="00B74AA3" w:rsidTr="00B74AA3">
        <w:tc>
          <w:tcPr>
            <w:tcW w:w="709" w:type="dxa"/>
          </w:tcPr>
          <w:p w:rsidR="00B74AA3" w:rsidRPr="00B74AA3" w:rsidRDefault="00B74AA3" w:rsidP="004C048D">
            <w:pPr>
              <w:jc w:val="center"/>
              <w:rPr>
                <w:b/>
                <w:sz w:val="24"/>
                <w:szCs w:val="24"/>
              </w:rPr>
            </w:pPr>
            <w:r w:rsidRPr="00B74AA3">
              <w:rPr>
                <w:b/>
                <w:sz w:val="24"/>
                <w:szCs w:val="24"/>
              </w:rPr>
              <w:t>3</w:t>
            </w:r>
          </w:p>
        </w:tc>
        <w:tc>
          <w:tcPr>
            <w:tcW w:w="2268" w:type="dxa"/>
          </w:tcPr>
          <w:p w:rsidR="00B74AA3" w:rsidRPr="00B74AA3" w:rsidRDefault="00B74AA3" w:rsidP="004C048D">
            <w:pPr>
              <w:jc w:val="center"/>
              <w:rPr>
                <w:b/>
                <w:sz w:val="24"/>
                <w:szCs w:val="24"/>
              </w:rPr>
            </w:pPr>
            <w:proofErr w:type="spellStart"/>
            <w:r w:rsidRPr="00B74AA3">
              <w:rPr>
                <w:b/>
                <w:sz w:val="24"/>
                <w:szCs w:val="24"/>
              </w:rPr>
              <w:t>Послебукварный</w:t>
            </w:r>
            <w:proofErr w:type="spellEnd"/>
            <w:r w:rsidRPr="00B74AA3">
              <w:rPr>
                <w:b/>
                <w:sz w:val="24"/>
                <w:szCs w:val="24"/>
              </w:rPr>
              <w:t xml:space="preserve"> период </w:t>
            </w:r>
          </w:p>
        </w:tc>
        <w:tc>
          <w:tcPr>
            <w:tcW w:w="1134" w:type="dxa"/>
          </w:tcPr>
          <w:p w:rsidR="00B74AA3" w:rsidRPr="00B74AA3" w:rsidRDefault="00B74AA3" w:rsidP="004C048D">
            <w:pPr>
              <w:jc w:val="center"/>
              <w:rPr>
                <w:b/>
                <w:sz w:val="24"/>
                <w:szCs w:val="24"/>
              </w:rPr>
            </w:pPr>
            <w:r w:rsidRPr="00B74AA3">
              <w:rPr>
                <w:b/>
                <w:sz w:val="24"/>
                <w:szCs w:val="24"/>
              </w:rPr>
              <w:t>41</w:t>
            </w:r>
          </w:p>
        </w:tc>
        <w:tc>
          <w:tcPr>
            <w:tcW w:w="5352" w:type="dxa"/>
          </w:tcPr>
          <w:p w:rsidR="00B74AA3" w:rsidRPr="00B74AA3" w:rsidRDefault="00B74AA3" w:rsidP="004C048D">
            <w:pPr>
              <w:shd w:val="clear" w:color="auto" w:fill="FFFFFF"/>
              <w:autoSpaceDE w:val="0"/>
              <w:autoSpaceDN w:val="0"/>
              <w:adjustRightInd w:val="0"/>
              <w:jc w:val="both"/>
              <w:rPr>
                <w:sz w:val="24"/>
                <w:szCs w:val="24"/>
              </w:rPr>
            </w:pPr>
            <w:r w:rsidRPr="00B74AA3">
              <w:rPr>
                <w:bCs/>
                <w:sz w:val="24"/>
                <w:szCs w:val="24"/>
              </w:rPr>
              <w:t xml:space="preserve">Чтение стихотворений и рассказов: </w:t>
            </w:r>
            <w:proofErr w:type="spellStart"/>
            <w:proofErr w:type="gramStart"/>
            <w:r w:rsidRPr="00B74AA3">
              <w:rPr>
                <w:bCs/>
                <w:sz w:val="24"/>
                <w:szCs w:val="24"/>
              </w:rPr>
              <w:t>Е.Чарушин</w:t>
            </w:r>
            <w:proofErr w:type="spellEnd"/>
            <w:r w:rsidRPr="00B74AA3">
              <w:rPr>
                <w:bCs/>
                <w:sz w:val="24"/>
                <w:szCs w:val="24"/>
              </w:rPr>
              <w:t xml:space="preserve"> «Как мальчик Женя научился говорить букву «</w:t>
            </w:r>
            <w:proofErr w:type="spellStart"/>
            <w:r w:rsidRPr="00B74AA3">
              <w:rPr>
                <w:bCs/>
                <w:sz w:val="24"/>
                <w:szCs w:val="24"/>
              </w:rPr>
              <w:t>р</w:t>
            </w:r>
            <w:proofErr w:type="spellEnd"/>
            <w:r w:rsidRPr="00B74AA3">
              <w:rPr>
                <w:bCs/>
                <w:sz w:val="24"/>
                <w:szCs w:val="24"/>
              </w:rPr>
              <w:t xml:space="preserve">»; К Ушинский «Наше отечество»; В.Куприн «Первоучители словенские», «Первый букварь»; А.С. Пушкин «Сказки»; Л.Н. Толстой, К.Д. Ушинский Рассказы для детей; К.И. Чуковский «Телефон», «Путаница»; В.В. Бианки «Первая охота»; С.Я. </w:t>
            </w:r>
            <w:proofErr w:type="spellStart"/>
            <w:r w:rsidRPr="00B74AA3">
              <w:rPr>
                <w:bCs/>
                <w:sz w:val="24"/>
                <w:szCs w:val="24"/>
              </w:rPr>
              <w:t>Маршк</w:t>
            </w:r>
            <w:proofErr w:type="spellEnd"/>
            <w:r w:rsidRPr="00B74AA3">
              <w:rPr>
                <w:bCs/>
                <w:sz w:val="24"/>
                <w:szCs w:val="24"/>
              </w:rPr>
              <w:t xml:space="preserve"> «Угомон», «Дважды два»; </w:t>
            </w:r>
            <w:r w:rsidRPr="00B74AA3">
              <w:rPr>
                <w:bCs/>
                <w:sz w:val="24"/>
                <w:szCs w:val="24"/>
              </w:rPr>
              <w:lastRenderedPageBreak/>
              <w:t>М.М. Пришвин «Предмайское утро», «Глоток молока»;</w:t>
            </w:r>
            <w:proofErr w:type="gramEnd"/>
            <w:r w:rsidRPr="00B74AA3">
              <w:rPr>
                <w:bCs/>
                <w:sz w:val="24"/>
                <w:szCs w:val="24"/>
              </w:rPr>
              <w:t xml:space="preserve"> А.Л. </w:t>
            </w:r>
            <w:proofErr w:type="spellStart"/>
            <w:r w:rsidRPr="00B74AA3">
              <w:rPr>
                <w:bCs/>
                <w:sz w:val="24"/>
                <w:szCs w:val="24"/>
              </w:rPr>
              <w:t>Барто</w:t>
            </w:r>
            <w:proofErr w:type="spellEnd"/>
            <w:r w:rsidRPr="00B74AA3">
              <w:rPr>
                <w:bCs/>
                <w:sz w:val="24"/>
                <w:szCs w:val="24"/>
              </w:rPr>
              <w:t xml:space="preserve"> «Помощница», «Зайка», «Игра в слова»; С.В. Михалков «Котята», Б.В. </w:t>
            </w:r>
            <w:proofErr w:type="spellStart"/>
            <w:r w:rsidRPr="00B74AA3">
              <w:rPr>
                <w:bCs/>
                <w:sz w:val="24"/>
                <w:szCs w:val="24"/>
              </w:rPr>
              <w:t>Заходер</w:t>
            </w:r>
            <w:proofErr w:type="spellEnd"/>
            <w:r w:rsidRPr="00B74AA3">
              <w:rPr>
                <w:bCs/>
                <w:sz w:val="24"/>
                <w:szCs w:val="24"/>
              </w:rPr>
              <w:t xml:space="preserve"> «Два и три».</w:t>
            </w:r>
          </w:p>
        </w:tc>
      </w:tr>
      <w:tr w:rsidR="00B74AA3" w:rsidTr="00B74AA3">
        <w:tc>
          <w:tcPr>
            <w:tcW w:w="709" w:type="dxa"/>
          </w:tcPr>
          <w:p w:rsidR="00B74AA3" w:rsidRPr="00B74AA3" w:rsidRDefault="00B74AA3" w:rsidP="004C048D">
            <w:pPr>
              <w:jc w:val="center"/>
              <w:rPr>
                <w:b/>
                <w:sz w:val="24"/>
                <w:szCs w:val="24"/>
              </w:rPr>
            </w:pPr>
            <w:r w:rsidRPr="00B74AA3">
              <w:rPr>
                <w:b/>
                <w:sz w:val="24"/>
                <w:szCs w:val="24"/>
              </w:rPr>
              <w:lastRenderedPageBreak/>
              <w:t>4</w:t>
            </w:r>
          </w:p>
        </w:tc>
        <w:tc>
          <w:tcPr>
            <w:tcW w:w="2268" w:type="dxa"/>
          </w:tcPr>
          <w:p w:rsidR="00B74AA3" w:rsidRPr="00B74AA3" w:rsidRDefault="00B74AA3" w:rsidP="004C048D">
            <w:pPr>
              <w:jc w:val="center"/>
              <w:rPr>
                <w:b/>
                <w:sz w:val="24"/>
                <w:szCs w:val="24"/>
              </w:rPr>
            </w:pPr>
            <w:r w:rsidRPr="00B74AA3">
              <w:rPr>
                <w:b/>
                <w:sz w:val="24"/>
                <w:szCs w:val="24"/>
              </w:rPr>
              <w:t>Введение</w:t>
            </w:r>
          </w:p>
        </w:tc>
        <w:tc>
          <w:tcPr>
            <w:tcW w:w="1134" w:type="dxa"/>
          </w:tcPr>
          <w:p w:rsidR="00B74AA3" w:rsidRPr="00B74AA3" w:rsidRDefault="00B74AA3" w:rsidP="004C048D">
            <w:pPr>
              <w:jc w:val="center"/>
              <w:rPr>
                <w:b/>
                <w:sz w:val="24"/>
                <w:szCs w:val="24"/>
              </w:rPr>
            </w:pPr>
            <w:r w:rsidRPr="00B74AA3">
              <w:rPr>
                <w:b/>
                <w:sz w:val="24"/>
                <w:szCs w:val="24"/>
              </w:rPr>
              <w:t>2</w:t>
            </w:r>
          </w:p>
        </w:tc>
        <w:tc>
          <w:tcPr>
            <w:tcW w:w="5352" w:type="dxa"/>
          </w:tcPr>
          <w:p w:rsidR="00B74AA3" w:rsidRPr="00B74AA3" w:rsidRDefault="00B74AA3" w:rsidP="004C048D">
            <w:pPr>
              <w:shd w:val="clear" w:color="auto" w:fill="FFFFFF"/>
              <w:jc w:val="both"/>
              <w:rPr>
                <w:rFonts w:ascii="Arial" w:hAnsi="Arial" w:cs="Arial"/>
                <w:color w:val="000000"/>
                <w:sz w:val="24"/>
                <w:szCs w:val="24"/>
              </w:rPr>
            </w:pPr>
            <w:r w:rsidRPr="00B74AA3">
              <w:rPr>
                <w:color w:val="000000"/>
                <w:sz w:val="24"/>
                <w:szCs w:val="24"/>
              </w:rPr>
              <w:t>Знакомство с  учебником «Литературное чтение»</w:t>
            </w:r>
          </w:p>
        </w:tc>
      </w:tr>
      <w:tr w:rsidR="00B74AA3" w:rsidTr="00B74AA3">
        <w:tc>
          <w:tcPr>
            <w:tcW w:w="709" w:type="dxa"/>
          </w:tcPr>
          <w:p w:rsidR="00B74AA3" w:rsidRPr="00B74AA3" w:rsidRDefault="00B74AA3" w:rsidP="004C048D">
            <w:pPr>
              <w:jc w:val="center"/>
              <w:rPr>
                <w:b/>
                <w:sz w:val="24"/>
                <w:szCs w:val="24"/>
              </w:rPr>
            </w:pPr>
            <w:r w:rsidRPr="00B74AA3">
              <w:rPr>
                <w:b/>
                <w:sz w:val="24"/>
                <w:szCs w:val="24"/>
              </w:rPr>
              <w:t>5</w:t>
            </w:r>
          </w:p>
        </w:tc>
        <w:tc>
          <w:tcPr>
            <w:tcW w:w="2268" w:type="dxa"/>
          </w:tcPr>
          <w:p w:rsidR="00B74AA3" w:rsidRPr="00B74AA3" w:rsidRDefault="00B74AA3" w:rsidP="004C048D">
            <w:pPr>
              <w:jc w:val="center"/>
              <w:rPr>
                <w:b/>
                <w:sz w:val="24"/>
                <w:szCs w:val="24"/>
              </w:rPr>
            </w:pPr>
            <w:r w:rsidRPr="00B74AA3">
              <w:rPr>
                <w:b/>
                <w:sz w:val="24"/>
                <w:szCs w:val="24"/>
              </w:rPr>
              <w:t>Жили – были буквы</w:t>
            </w:r>
          </w:p>
        </w:tc>
        <w:tc>
          <w:tcPr>
            <w:tcW w:w="1134" w:type="dxa"/>
          </w:tcPr>
          <w:p w:rsidR="00B74AA3" w:rsidRPr="00B74AA3" w:rsidRDefault="00B74AA3" w:rsidP="004C048D">
            <w:pPr>
              <w:jc w:val="center"/>
              <w:rPr>
                <w:b/>
                <w:sz w:val="24"/>
                <w:szCs w:val="24"/>
              </w:rPr>
            </w:pPr>
            <w:r w:rsidRPr="00B74AA3">
              <w:rPr>
                <w:b/>
                <w:sz w:val="24"/>
                <w:szCs w:val="24"/>
              </w:rPr>
              <w:t>12</w:t>
            </w:r>
          </w:p>
        </w:tc>
        <w:tc>
          <w:tcPr>
            <w:tcW w:w="5352" w:type="dxa"/>
          </w:tcPr>
          <w:p w:rsidR="00B74AA3" w:rsidRPr="00B74AA3" w:rsidRDefault="00B74AA3" w:rsidP="004C048D">
            <w:pPr>
              <w:shd w:val="clear" w:color="auto" w:fill="FFFFFF"/>
              <w:autoSpaceDE w:val="0"/>
              <w:autoSpaceDN w:val="0"/>
              <w:adjustRightInd w:val="0"/>
              <w:jc w:val="both"/>
              <w:rPr>
                <w:sz w:val="24"/>
                <w:szCs w:val="24"/>
              </w:rPr>
            </w:pPr>
            <w:r w:rsidRPr="00B74AA3">
              <w:rPr>
                <w:bCs/>
                <w:sz w:val="24"/>
                <w:szCs w:val="24"/>
              </w:rPr>
              <w:t xml:space="preserve">Чтение стихотворений и рассказов: </w:t>
            </w:r>
            <w:proofErr w:type="gramStart"/>
            <w:r w:rsidRPr="00B74AA3">
              <w:rPr>
                <w:sz w:val="24"/>
                <w:szCs w:val="24"/>
              </w:rPr>
              <w:t xml:space="preserve">В. </w:t>
            </w:r>
            <w:proofErr w:type="spellStart"/>
            <w:r w:rsidRPr="00B74AA3">
              <w:rPr>
                <w:sz w:val="24"/>
                <w:szCs w:val="24"/>
              </w:rPr>
              <w:t>Данько</w:t>
            </w:r>
            <w:proofErr w:type="spellEnd"/>
            <w:r w:rsidRPr="00B74AA3">
              <w:rPr>
                <w:sz w:val="24"/>
                <w:szCs w:val="24"/>
              </w:rPr>
              <w:t xml:space="preserve"> «Загадочные буквы»; И. </w:t>
            </w:r>
            <w:proofErr w:type="spellStart"/>
            <w:r w:rsidRPr="00B74AA3">
              <w:rPr>
                <w:sz w:val="24"/>
                <w:szCs w:val="24"/>
              </w:rPr>
              <w:t>Токмакова</w:t>
            </w:r>
            <w:proofErr w:type="spellEnd"/>
            <w:r w:rsidRPr="00B74AA3">
              <w:rPr>
                <w:sz w:val="24"/>
                <w:szCs w:val="24"/>
              </w:rPr>
              <w:t xml:space="preserve"> «Аля, </w:t>
            </w:r>
            <w:proofErr w:type="spellStart"/>
            <w:r w:rsidRPr="00B74AA3">
              <w:rPr>
                <w:sz w:val="24"/>
                <w:szCs w:val="24"/>
              </w:rPr>
              <w:t>Кляксич</w:t>
            </w:r>
            <w:proofErr w:type="spellEnd"/>
            <w:r w:rsidRPr="00B74AA3">
              <w:rPr>
                <w:sz w:val="24"/>
                <w:szCs w:val="24"/>
              </w:rPr>
              <w:t xml:space="preserve"> и буква «А»; С. Чёрный «Живая азбука», Ф Кривин «Почему «А» поётся, а «Б» нет»; Г. Сапгир «Про медведя»; М. </w:t>
            </w:r>
            <w:proofErr w:type="spellStart"/>
            <w:r w:rsidRPr="00B74AA3">
              <w:rPr>
                <w:sz w:val="24"/>
                <w:szCs w:val="24"/>
              </w:rPr>
              <w:t>Бородицкая</w:t>
            </w:r>
            <w:proofErr w:type="spellEnd"/>
            <w:r w:rsidRPr="00B74AA3">
              <w:rPr>
                <w:sz w:val="24"/>
                <w:szCs w:val="24"/>
              </w:rPr>
              <w:t xml:space="preserve"> «Разговор с пчёлкой», И. </w:t>
            </w:r>
            <w:proofErr w:type="spellStart"/>
            <w:r w:rsidRPr="00B74AA3">
              <w:rPr>
                <w:sz w:val="24"/>
                <w:szCs w:val="24"/>
              </w:rPr>
              <w:t>Гамазкова</w:t>
            </w:r>
            <w:proofErr w:type="spellEnd"/>
            <w:r w:rsidRPr="00B74AA3">
              <w:rPr>
                <w:sz w:val="24"/>
                <w:szCs w:val="24"/>
              </w:rPr>
              <w:t xml:space="preserve"> «Кто как кричит?», И. </w:t>
            </w:r>
            <w:proofErr w:type="spellStart"/>
            <w:r w:rsidRPr="00B74AA3">
              <w:rPr>
                <w:sz w:val="24"/>
                <w:szCs w:val="24"/>
              </w:rPr>
              <w:t>Гамазкова</w:t>
            </w:r>
            <w:proofErr w:type="spellEnd"/>
            <w:r w:rsidRPr="00B74AA3">
              <w:rPr>
                <w:sz w:val="24"/>
                <w:szCs w:val="24"/>
              </w:rPr>
              <w:t>, Е. Григорьева «Живая шляпа»; С. Маршак «Автобус номер двадцать шесть».</w:t>
            </w:r>
            <w:proofErr w:type="gramEnd"/>
            <w:r w:rsidRPr="00B74AA3">
              <w:rPr>
                <w:sz w:val="24"/>
                <w:szCs w:val="24"/>
              </w:rPr>
              <w:t xml:space="preserve"> Повторение и  обобщение по разделу «Жили-были буквы».</w:t>
            </w:r>
          </w:p>
        </w:tc>
      </w:tr>
      <w:tr w:rsidR="00B74AA3" w:rsidTr="00B74AA3">
        <w:tc>
          <w:tcPr>
            <w:tcW w:w="709" w:type="dxa"/>
          </w:tcPr>
          <w:p w:rsidR="00B74AA3" w:rsidRPr="00B74AA3" w:rsidRDefault="00B74AA3" w:rsidP="004C048D">
            <w:pPr>
              <w:jc w:val="center"/>
              <w:rPr>
                <w:b/>
                <w:sz w:val="24"/>
                <w:szCs w:val="24"/>
              </w:rPr>
            </w:pPr>
            <w:r w:rsidRPr="00B74AA3">
              <w:rPr>
                <w:b/>
                <w:sz w:val="24"/>
                <w:szCs w:val="24"/>
              </w:rPr>
              <w:t>6</w:t>
            </w:r>
          </w:p>
        </w:tc>
        <w:tc>
          <w:tcPr>
            <w:tcW w:w="2268" w:type="dxa"/>
          </w:tcPr>
          <w:p w:rsidR="00B74AA3" w:rsidRPr="00B74AA3" w:rsidRDefault="00B74AA3" w:rsidP="004C048D">
            <w:pPr>
              <w:jc w:val="center"/>
              <w:rPr>
                <w:b/>
                <w:sz w:val="24"/>
                <w:szCs w:val="24"/>
              </w:rPr>
            </w:pPr>
            <w:r w:rsidRPr="00B74AA3">
              <w:rPr>
                <w:b/>
                <w:sz w:val="24"/>
                <w:szCs w:val="24"/>
              </w:rPr>
              <w:t>Сказки, загадки, небылицы</w:t>
            </w:r>
          </w:p>
        </w:tc>
        <w:tc>
          <w:tcPr>
            <w:tcW w:w="1134" w:type="dxa"/>
          </w:tcPr>
          <w:p w:rsidR="00B74AA3" w:rsidRPr="00B74AA3" w:rsidRDefault="00B74AA3" w:rsidP="004C048D">
            <w:pPr>
              <w:jc w:val="center"/>
              <w:rPr>
                <w:b/>
                <w:sz w:val="24"/>
                <w:szCs w:val="24"/>
              </w:rPr>
            </w:pPr>
            <w:r w:rsidRPr="00B74AA3">
              <w:rPr>
                <w:b/>
                <w:sz w:val="24"/>
                <w:szCs w:val="24"/>
              </w:rPr>
              <w:t>16</w:t>
            </w:r>
          </w:p>
        </w:tc>
        <w:tc>
          <w:tcPr>
            <w:tcW w:w="5352" w:type="dxa"/>
          </w:tcPr>
          <w:p w:rsidR="00B74AA3" w:rsidRPr="00B74AA3" w:rsidRDefault="00B74AA3" w:rsidP="004C048D">
            <w:pPr>
              <w:shd w:val="clear" w:color="auto" w:fill="FFFFFF"/>
              <w:autoSpaceDE w:val="0"/>
              <w:autoSpaceDN w:val="0"/>
              <w:adjustRightInd w:val="0"/>
              <w:jc w:val="both"/>
              <w:rPr>
                <w:sz w:val="24"/>
                <w:szCs w:val="24"/>
              </w:rPr>
            </w:pPr>
            <w:r w:rsidRPr="00B74AA3">
              <w:rPr>
                <w:bCs/>
                <w:sz w:val="24"/>
                <w:szCs w:val="24"/>
              </w:rPr>
              <w:t xml:space="preserve">Чтение сказок, отгадывание загадок, заучивание небылиц: </w:t>
            </w:r>
            <w:r w:rsidRPr="00B74AA3">
              <w:rPr>
                <w:sz w:val="24"/>
                <w:szCs w:val="24"/>
              </w:rPr>
              <w:t xml:space="preserve">Е. </w:t>
            </w:r>
            <w:proofErr w:type="spellStart"/>
            <w:r w:rsidRPr="00B74AA3">
              <w:rPr>
                <w:sz w:val="24"/>
                <w:szCs w:val="24"/>
              </w:rPr>
              <w:t>Чарушин</w:t>
            </w:r>
            <w:proofErr w:type="spellEnd"/>
            <w:r w:rsidRPr="00B74AA3">
              <w:rPr>
                <w:sz w:val="24"/>
                <w:szCs w:val="24"/>
              </w:rPr>
              <w:t xml:space="preserve"> «Теремок», «Рукавичка». Малые фольклорные жанры (загадки, песенки, </w:t>
            </w:r>
            <w:proofErr w:type="spellStart"/>
            <w:r w:rsidRPr="00B74AA3">
              <w:rPr>
                <w:sz w:val="24"/>
                <w:szCs w:val="24"/>
              </w:rPr>
              <w:t>потешки</w:t>
            </w:r>
            <w:proofErr w:type="spellEnd"/>
            <w:r w:rsidRPr="00B74AA3">
              <w:rPr>
                <w:sz w:val="24"/>
                <w:szCs w:val="24"/>
              </w:rPr>
              <w:t xml:space="preserve">, небылицы). </w:t>
            </w:r>
            <w:proofErr w:type="gramStart"/>
            <w:r w:rsidRPr="00B74AA3">
              <w:rPr>
                <w:sz w:val="24"/>
                <w:szCs w:val="24"/>
              </w:rPr>
              <w:t>«Рифмы Матушки Гусыни» (перевод С. Маршака), А.С.Пушкин «Ветер, ветер…», «Ветер по морю гуляет…», «Белка песенки поет…», Повторение и обобщение по теме «Сказки, загадки, небылицы»</w:t>
            </w:r>
            <w:proofErr w:type="gramEnd"/>
          </w:p>
        </w:tc>
      </w:tr>
      <w:tr w:rsidR="00B74AA3" w:rsidTr="00B74AA3">
        <w:tc>
          <w:tcPr>
            <w:tcW w:w="709" w:type="dxa"/>
          </w:tcPr>
          <w:p w:rsidR="00B74AA3" w:rsidRPr="00B74AA3" w:rsidRDefault="00B74AA3" w:rsidP="004C048D">
            <w:pPr>
              <w:jc w:val="center"/>
              <w:rPr>
                <w:b/>
                <w:sz w:val="24"/>
                <w:szCs w:val="24"/>
              </w:rPr>
            </w:pPr>
            <w:r w:rsidRPr="00B74AA3">
              <w:rPr>
                <w:b/>
                <w:sz w:val="24"/>
                <w:szCs w:val="24"/>
              </w:rPr>
              <w:t>7</w:t>
            </w:r>
          </w:p>
        </w:tc>
        <w:tc>
          <w:tcPr>
            <w:tcW w:w="2268" w:type="dxa"/>
          </w:tcPr>
          <w:p w:rsidR="00B74AA3" w:rsidRPr="00B74AA3" w:rsidRDefault="00B74AA3" w:rsidP="004C048D">
            <w:pPr>
              <w:jc w:val="center"/>
              <w:rPr>
                <w:b/>
                <w:sz w:val="24"/>
                <w:szCs w:val="24"/>
              </w:rPr>
            </w:pPr>
            <w:r w:rsidRPr="00B74AA3">
              <w:rPr>
                <w:b/>
                <w:sz w:val="24"/>
                <w:szCs w:val="24"/>
              </w:rPr>
              <w:t>Апрель, апрель. Звенит капель!</w:t>
            </w:r>
          </w:p>
        </w:tc>
        <w:tc>
          <w:tcPr>
            <w:tcW w:w="1134" w:type="dxa"/>
          </w:tcPr>
          <w:p w:rsidR="00B74AA3" w:rsidRPr="00B74AA3" w:rsidRDefault="00B74AA3" w:rsidP="004C048D">
            <w:pPr>
              <w:jc w:val="center"/>
              <w:rPr>
                <w:b/>
                <w:sz w:val="24"/>
                <w:szCs w:val="24"/>
              </w:rPr>
            </w:pPr>
            <w:r w:rsidRPr="00B74AA3">
              <w:rPr>
                <w:b/>
                <w:sz w:val="24"/>
                <w:szCs w:val="24"/>
              </w:rPr>
              <w:t>10</w:t>
            </w:r>
          </w:p>
        </w:tc>
        <w:tc>
          <w:tcPr>
            <w:tcW w:w="5352" w:type="dxa"/>
          </w:tcPr>
          <w:p w:rsidR="00B74AA3" w:rsidRPr="00B74AA3" w:rsidRDefault="00B74AA3" w:rsidP="004C048D">
            <w:pPr>
              <w:jc w:val="both"/>
              <w:rPr>
                <w:sz w:val="24"/>
                <w:szCs w:val="24"/>
              </w:rPr>
            </w:pPr>
            <w:r w:rsidRPr="00B74AA3">
              <w:rPr>
                <w:bCs/>
                <w:sz w:val="24"/>
                <w:szCs w:val="24"/>
              </w:rPr>
              <w:t xml:space="preserve">Чтение стихотворений и рассказов: </w:t>
            </w:r>
            <w:r w:rsidRPr="00B74AA3">
              <w:rPr>
                <w:sz w:val="24"/>
                <w:szCs w:val="24"/>
              </w:rPr>
              <w:t>А. Майков «Ласточка примчалась». А Плещеев «Сельская песенка», А. Майков «Весна», «Ласточка примчалась</w:t>
            </w:r>
            <w:proofErr w:type="gramStart"/>
            <w:r w:rsidRPr="00B74AA3">
              <w:rPr>
                <w:sz w:val="24"/>
                <w:szCs w:val="24"/>
              </w:rPr>
              <w:t xml:space="preserve">..»; </w:t>
            </w:r>
            <w:proofErr w:type="gramEnd"/>
            <w:r w:rsidRPr="00B74AA3">
              <w:rPr>
                <w:sz w:val="24"/>
                <w:szCs w:val="24"/>
              </w:rPr>
              <w:t>Т. Белозёров «Подснежники». С. Маршак «Ап</w:t>
            </w:r>
            <w:r w:rsidRPr="00B74AA3">
              <w:rPr>
                <w:sz w:val="24"/>
                <w:szCs w:val="24"/>
              </w:rPr>
              <w:softHyphen/>
              <w:t>рель»</w:t>
            </w:r>
            <w:proofErr w:type="gramStart"/>
            <w:r w:rsidRPr="00B74AA3">
              <w:rPr>
                <w:sz w:val="24"/>
                <w:szCs w:val="24"/>
              </w:rPr>
              <w:t>.</w:t>
            </w:r>
            <w:proofErr w:type="spellStart"/>
            <w:r w:rsidRPr="00B74AA3">
              <w:rPr>
                <w:sz w:val="24"/>
                <w:szCs w:val="24"/>
              </w:rPr>
              <w:t>И</w:t>
            </w:r>
            <w:proofErr w:type="gramEnd"/>
            <w:r w:rsidRPr="00B74AA3">
              <w:rPr>
                <w:sz w:val="24"/>
                <w:szCs w:val="24"/>
              </w:rPr>
              <w:t>.Токмакова</w:t>
            </w:r>
            <w:proofErr w:type="spellEnd"/>
            <w:r w:rsidRPr="00B74AA3">
              <w:rPr>
                <w:sz w:val="24"/>
                <w:szCs w:val="24"/>
              </w:rPr>
              <w:t xml:space="preserve"> «Ручей», Е. Трутнева «Когда это бывает?». А. Майков «Христос Воскрес!». Обобщающий урок по теме «Апрель! Ап</w:t>
            </w:r>
            <w:r w:rsidRPr="00B74AA3">
              <w:rPr>
                <w:sz w:val="24"/>
                <w:szCs w:val="24"/>
              </w:rPr>
              <w:softHyphen/>
              <w:t>рель! Звенит ка</w:t>
            </w:r>
            <w:r w:rsidRPr="00B74AA3">
              <w:rPr>
                <w:sz w:val="24"/>
                <w:szCs w:val="24"/>
              </w:rPr>
              <w:softHyphen/>
              <w:t>пель».</w:t>
            </w:r>
          </w:p>
        </w:tc>
      </w:tr>
      <w:tr w:rsidR="00B74AA3" w:rsidTr="00B74AA3">
        <w:tc>
          <w:tcPr>
            <w:tcW w:w="709" w:type="dxa"/>
          </w:tcPr>
          <w:p w:rsidR="00B74AA3" w:rsidRPr="00B74AA3" w:rsidRDefault="00B74AA3" w:rsidP="004C048D">
            <w:pPr>
              <w:jc w:val="center"/>
              <w:rPr>
                <w:b/>
                <w:sz w:val="24"/>
                <w:szCs w:val="24"/>
              </w:rPr>
            </w:pPr>
            <w:r w:rsidRPr="00B74AA3">
              <w:rPr>
                <w:b/>
                <w:sz w:val="24"/>
                <w:szCs w:val="24"/>
              </w:rPr>
              <w:t>8</w:t>
            </w:r>
          </w:p>
        </w:tc>
        <w:tc>
          <w:tcPr>
            <w:tcW w:w="2268" w:type="dxa"/>
          </w:tcPr>
          <w:p w:rsidR="00B74AA3" w:rsidRPr="00B74AA3" w:rsidRDefault="00B74AA3" w:rsidP="004C048D">
            <w:pPr>
              <w:jc w:val="center"/>
              <w:rPr>
                <w:b/>
                <w:sz w:val="24"/>
                <w:szCs w:val="24"/>
              </w:rPr>
            </w:pPr>
            <w:r w:rsidRPr="00B74AA3">
              <w:rPr>
                <w:b/>
                <w:sz w:val="24"/>
                <w:szCs w:val="24"/>
              </w:rPr>
              <w:t>И в шутку, и всерьёз</w:t>
            </w:r>
          </w:p>
        </w:tc>
        <w:tc>
          <w:tcPr>
            <w:tcW w:w="1134" w:type="dxa"/>
          </w:tcPr>
          <w:p w:rsidR="00B74AA3" w:rsidRPr="00B74AA3" w:rsidRDefault="00B74AA3" w:rsidP="004C048D">
            <w:pPr>
              <w:jc w:val="center"/>
              <w:rPr>
                <w:b/>
                <w:sz w:val="24"/>
                <w:szCs w:val="24"/>
              </w:rPr>
            </w:pPr>
            <w:r w:rsidRPr="00B74AA3">
              <w:rPr>
                <w:b/>
                <w:sz w:val="24"/>
                <w:szCs w:val="24"/>
              </w:rPr>
              <w:t>16</w:t>
            </w:r>
          </w:p>
        </w:tc>
        <w:tc>
          <w:tcPr>
            <w:tcW w:w="5352" w:type="dxa"/>
          </w:tcPr>
          <w:p w:rsidR="00B74AA3" w:rsidRPr="00B74AA3" w:rsidRDefault="00B74AA3" w:rsidP="004C048D">
            <w:pPr>
              <w:shd w:val="clear" w:color="auto" w:fill="FFFFFF"/>
              <w:autoSpaceDE w:val="0"/>
              <w:autoSpaceDN w:val="0"/>
              <w:adjustRightInd w:val="0"/>
              <w:jc w:val="both"/>
              <w:rPr>
                <w:sz w:val="24"/>
                <w:szCs w:val="24"/>
              </w:rPr>
            </w:pPr>
            <w:r w:rsidRPr="00B74AA3">
              <w:rPr>
                <w:bCs/>
                <w:sz w:val="24"/>
                <w:szCs w:val="24"/>
              </w:rPr>
              <w:t xml:space="preserve">Чтение стихотворений и рассказов: </w:t>
            </w:r>
            <w:r w:rsidRPr="00B74AA3">
              <w:rPr>
                <w:sz w:val="24"/>
                <w:szCs w:val="24"/>
              </w:rPr>
              <w:t xml:space="preserve">И. </w:t>
            </w:r>
            <w:proofErr w:type="spellStart"/>
            <w:r w:rsidRPr="00B74AA3">
              <w:rPr>
                <w:sz w:val="24"/>
                <w:szCs w:val="24"/>
              </w:rPr>
              <w:t>Токмакова</w:t>
            </w:r>
            <w:proofErr w:type="spellEnd"/>
            <w:r w:rsidRPr="00B74AA3">
              <w:rPr>
                <w:sz w:val="24"/>
                <w:szCs w:val="24"/>
              </w:rPr>
              <w:t xml:space="preserve"> «Мы играли в хохотушки». Я. </w:t>
            </w:r>
            <w:proofErr w:type="spellStart"/>
            <w:r w:rsidRPr="00B74AA3">
              <w:rPr>
                <w:sz w:val="24"/>
                <w:szCs w:val="24"/>
              </w:rPr>
              <w:t>Тайц</w:t>
            </w:r>
            <w:proofErr w:type="spellEnd"/>
            <w:r w:rsidRPr="00B74AA3">
              <w:rPr>
                <w:sz w:val="24"/>
                <w:szCs w:val="24"/>
              </w:rPr>
              <w:t xml:space="preserve"> «Волк». Г. Кружков «</w:t>
            </w:r>
            <w:proofErr w:type="spellStart"/>
            <w:r w:rsidRPr="00B74AA3">
              <w:rPr>
                <w:sz w:val="24"/>
                <w:szCs w:val="24"/>
              </w:rPr>
              <w:t>Ррры</w:t>
            </w:r>
            <w:proofErr w:type="spellEnd"/>
            <w:r w:rsidRPr="00B74AA3">
              <w:rPr>
                <w:sz w:val="24"/>
                <w:szCs w:val="24"/>
              </w:rPr>
              <w:t>!». Н. Артюхова «Саша-дразнилка». К. Чуковский «</w:t>
            </w:r>
            <w:proofErr w:type="spellStart"/>
            <w:r w:rsidRPr="00B74AA3">
              <w:rPr>
                <w:sz w:val="24"/>
                <w:szCs w:val="24"/>
              </w:rPr>
              <w:t>Федотка</w:t>
            </w:r>
            <w:proofErr w:type="spellEnd"/>
            <w:r w:rsidRPr="00B74AA3">
              <w:rPr>
                <w:sz w:val="24"/>
                <w:szCs w:val="24"/>
              </w:rPr>
              <w:t xml:space="preserve">». О. </w:t>
            </w:r>
            <w:proofErr w:type="spellStart"/>
            <w:r w:rsidRPr="00B74AA3">
              <w:rPr>
                <w:sz w:val="24"/>
                <w:szCs w:val="24"/>
              </w:rPr>
              <w:t>Дриз</w:t>
            </w:r>
            <w:proofErr w:type="spellEnd"/>
            <w:r w:rsidRPr="00B74AA3">
              <w:rPr>
                <w:sz w:val="24"/>
                <w:szCs w:val="24"/>
              </w:rPr>
              <w:t xml:space="preserve"> «При</w:t>
            </w:r>
            <w:r w:rsidRPr="00B74AA3">
              <w:rPr>
                <w:sz w:val="24"/>
                <w:szCs w:val="24"/>
              </w:rPr>
              <w:softHyphen/>
              <w:t xml:space="preserve">вет». О. Григорьев «Стук». И. </w:t>
            </w:r>
            <w:proofErr w:type="spellStart"/>
            <w:r w:rsidRPr="00B74AA3">
              <w:rPr>
                <w:sz w:val="24"/>
                <w:szCs w:val="24"/>
              </w:rPr>
              <w:t>Токмакова</w:t>
            </w:r>
            <w:proofErr w:type="spellEnd"/>
            <w:r w:rsidRPr="00B74AA3">
              <w:rPr>
                <w:sz w:val="24"/>
                <w:szCs w:val="24"/>
              </w:rPr>
              <w:t xml:space="preserve"> «Разговор Лю</w:t>
            </w:r>
            <w:r w:rsidRPr="00B74AA3">
              <w:rPr>
                <w:sz w:val="24"/>
                <w:szCs w:val="24"/>
              </w:rPr>
              <w:softHyphen/>
              <w:t>тика и Жучка». И. Пивоварова «</w:t>
            </w:r>
            <w:proofErr w:type="spellStart"/>
            <w:r w:rsidRPr="00B74AA3">
              <w:rPr>
                <w:sz w:val="24"/>
                <w:szCs w:val="24"/>
              </w:rPr>
              <w:t>Кулинаки-пулинаки</w:t>
            </w:r>
            <w:proofErr w:type="spellEnd"/>
            <w:r w:rsidRPr="00B74AA3">
              <w:rPr>
                <w:sz w:val="24"/>
                <w:szCs w:val="24"/>
              </w:rPr>
              <w:t xml:space="preserve">». </w:t>
            </w:r>
          </w:p>
          <w:p w:rsidR="00B74AA3" w:rsidRPr="00B74AA3" w:rsidRDefault="00B74AA3" w:rsidP="004C048D">
            <w:pPr>
              <w:shd w:val="clear" w:color="auto" w:fill="FFFFFF"/>
              <w:autoSpaceDE w:val="0"/>
              <w:autoSpaceDN w:val="0"/>
              <w:adjustRightInd w:val="0"/>
              <w:jc w:val="both"/>
              <w:rPr>
                <w:sz w:val="24"/>
                <w:szCs w:val="24"/>
              </w:rPr>
            </w:pPr>
            <w:r w:rsidRPr="00B74AA3">
              <w:rPr>
                <w:sz w:val="24"/>
                <w:szCs w:val="24"/>
              </w:rPr>
              <w:t xml:space="preserve">К. Чуковский «Телефон». М. </w:t>
            </w:r>
            <w:proofErr w:type="spellStart"/>
            <w:r w:rsidRPr="00B74AA3">
              <w:rPr>
                <w:sz w:val="24"/>
                <w:szCs w:val="24"/>
              </w:rPr>
              <w:t>Пляцковский</w:t>
            </w:r>
            <w:proofErr w:type="spellEnd"/>
            <w:r w:rsidRPr="00B74AA3">
              <w:rPr>
                <w:sz w:val="24"/>
                <w:szCs w:val="24"/>
              </w:rPr>
              <w:t xml:space="preserve"> «Помощник». Из старинных книг. Повторение и обобщение по теме «И в шутку и всерьёз».</w:t>
            </w:r>
          </w:p>
        </w:tc>
      </w:tr>
      <w:tr w:rsidR="00B74AA3" w:rsidTr="00B74AA3">
        <w:tc>
          <w:tcPr>
            <w:tcW w:w="709" w:type="dxa"/>
          </w:tcPr>
          <w:p w:rsidR="00B74AA3" w:rsidRPr="00B74AA3" w:rsidRDefault="00B74AA3" w:rsidP="004C048D">
            <w:pPr>
              <w:jc w:val="center"/>
              <w:rPr>
                <w:b/>
                <w:sz w:val="24"/>
                <w:szCs w:val="24"/>
              </w:rPr>
            </w:pPr>
            <w:r w:rsidRPr="00B74AA3">
              <w:rPr>
                <w:b/>
                <w:sz w:val="24"/>
                <w:szCs w:val="24"/>
              </w:rPr>
              <w:t>9</w:t>
            </w:r>
          </w:p>
        </w:tc>
        <w:tc>
          <w:tcPr>
            <w:tcW w:w="2268" w:type="dxa"/>
          </w:tcPr>
          <w:p w:rsidR="00B74AA3" w:rsidRPr="00B74AA3" w:rsidRDefault="00B74AA3" w:rsidP="004C048D">
            <w:pPr>
              <w:jc w:val="center"/>
              <w:rPr>
                <w:b/>
                <w:sz w:val="24"/>
                <w:szCs w:val="24"/>
              </w:rPr>
            </w:pPr>
            <w:r w:rsidRPr="00B74AA3">
              <w:rPr>
                <w:b/>
                <w:sz w:val="24"/>
                <w:szCs w:val="24"/>
              </w:rPr>
              <w:t>Я и мои друзья</w:t>
            </w:r>
          </w:p>
        </w:tc>
        <w:tc>
          <w:tcPr>
            <w:tcW w:w="1134" w:type="dxa"/>
          </w:tcPr>
          <w:p w:rsidR="00B74AA3" w:rsidRPr="00B74AA3" w:rsidRDefault="00B74AA3" w:rsidP="004C048D">
            <w:pPr>
              <w:jc w:val="center"/>
              <w:rPr>
                <w:b/>
                <w:sz w:val="24"/>
                <w:szCs w:val="24"/>
              </w:rPr>
            </w:pPr>
            <w:r w:rsidRPr="00B74AA3">
              <w:rPr>
                <w:b/>
                <w:sz w:val="24"/>
                <w:szCs w:val="24"/>
              </w:rPr>
              <w:t>18</w:t>
            </w:r>
          </w:p>
        </w:tc>
        <w:tc>
          <w:tcPr>
            <w:tcW w:w="5352" w:type="dxa"/>
          </w:tcPr>
          <w:p w:rsidR="00B74AA3" w:rsidRPr="00B74AA3" w:rsidRDefault="00B74AA3" w:rsidP="004C048D">
            <w:pPr>
              <w:shd w:val="clear" w:color="auto" w:fill="FFFFFF"/>
              <w:autoSpaceDE w:val="0"/>
              <w:autoSpaceDN w:val="0"/>
              <w:adjustRightInd w:val="0"/>
              <w:jc w:val="both"/>
              <w:rPr>
                <w:sz w:val="24"/>
                <w:szCs w:val="24"/>
              </w:rPr>
            </w:pPr>
            <w:r w:rsidRPr="00B74AA3">
              <w:rPr>
                <w:bCs/>
                <w:sz w:val="24"/>
                <w:szCs w:val="24"/>
              </w:rPr>
              <w:t xml:space="preserve">Чтение стихотворений и рассказов: </w:t>
            </w:r>
            <w:r w:rsidRPr="00B74AA3">
              <w:rPr>
                <w:sz w:val="24"/>
                <w:szCs w:val="24"/>
              </w:rPr>
              <w:t xml:space="preserve">Ю. Ермолаев «Лучший друг». Е. Благинина «Подарок». B. Орлов «Кто первый?». C. Михалков «Бараны». Р. </w:t>
            </w:r>
            <w:proofErr w:type="spellStart"/>
            <w:r w:rsidRPr="00B74AA3">
              <w:rPr>
                <w:sz w:val="24"/>
                <w:szCs w:val="24"/>
              </w:rPr>
              <w:t>Сеф</w:t>
            </w:r>
            <w:proofErr w:type="spellEnd"/>
            <w:r w:rsidRPr="00B74AA3">
              <w:rPr>
                <w:sz w:val="24"/>
                <w:szCs w:val="24"/>
              </w:rPr>
              <w:t xml:space="preserve"> «Совет». В. Берестов «В магазине иг</w:t>
            </w:r>
            <w:r w:rsidRPr="00B74AA3">
              <w:rPr>
                <w:sz w:val="24"/>
                <w:szCs w:val="24"/>
              </w:rPr>
              <w:softHyphen/>
              <w:t>рушек». В. Орлов «Дружба». И. Пивоварова «Вежливый ос</w:t>
            </w:r>
            <w:r w:rsidRPr="00B74AA3">
              <w:rPr>
                <w:sz w:val="24"/>
                <w:szCs w:val="24"/>
              </w:rPr>
              <w:softHyphen/>
              <w:t xml:space="preserve">лик». А. </w:t>
            </w:r>
            <w:proofErr w:type="spellStart"/>
            <w:r w:rsidRPr="00B74AA3">
              <w:rPr>
                <w:sz w:val="24"/>
                <w:szCs w:val="24"/>
              </w:rPr>
              <w:t>Барто</w:t>
            </w:r>
            <w:proofErr w:type="spellEnd"/>
            <w:r w:rsidRPr="00B74AA3">
              <w:rPr>
                <w:sz w:val="24"/>
                <w:szCs w:val="24"/>
              </w:rPr>
              <w:t xml:space="preserve"> «Вот так защитник». Я. Аким «Моя родня». С. Маршак «Хо</w:t>
            </w:r>
            <w:r w:rsidRPr="00B74AA3">
              <w:rPr>
                <w:sz w:val="24"/>
                <w:szCs w:val="24"/>
              </w:rPr>
              <w:softHyphen/>
              <w:t xml:space="preserve">роший день». По М. </w:t>
            </w:r>
            <w:proofErr w:type="spellStart"/>
            <w:r w:rsidRPr="00B74AA3">
              <w:rPr>
                <w:sz w:val="24"/>
                <w:szCs w:val="24"/>
              </w:rPr>
              <w:t>Пляцковскому</w:t>
            </w:r>
            <w:proofErr w:type="spellEnd"/>
            <w:r w:rsidRPr="00B74AA3">
              <w:rPr>
                <w:sz w:val="24"/>
                <w:szCs w:val="24"/>
              </w:rPr>
              <w:t xml:space="preserve"> «Серди</w:t>
            </w:r>
            <w:r w:rsidRPr="00B74AA3">
              <w:rPr>
                <w:sz w:val="24"/>
                <w:szCs w:val="24"/>
              </w:rPr>
              <w:softHyphen/>
              <w:t xml:space="preserve">тый дог Буль». Ю. </w:t>
            </w:r>
            <w:proofErr w:type="spellStart"/>
            <w:r w:rsidRPr="00B74AA3">
              <w:rPr>
                <w:sz w:val="24"/>
                <w:szCs w:val="24"/>
              </w:rPr>
              <w:t>Энтин</w:t>
            </w:r>
            <w:proofErr w:type="spellEnd"/>
            <w:r w:rsidRPr="00B74AA3">
              <w:rPr>
                <w:sz w:val="24"/>
                <w:szCs w:val="24"/>
              </w:rPr>
              <w:t xml:space="preserve"> «Про дружбу». Повторение и обобщение по теме «Я и мои дру</w:t>
            </w:r>
            <w:r w:rsidRPr="00B74AA3">
              <w:rPr>
                <w:sz w:val="24"/>
                <w:szCs w:val="24"/>
              </w:rPr>
              <w:softHyphen/>
              <w:t xml:space="preserve">зья». </w:t>
            </w:r>
          </w:p>
        </w:tc>
      </w:tr>
      <w:tr w:rsidR="00B74AA3" w:rsidTr="00B74AA3">
        <w:tc>
          <w:tcPr>
            <w:tcW w:w="709" w:type="dxa"/>
          </w:tcPr>
          <w:p w:rsidR="00B74AA3" w:rsidRPr="00B74AA3" w:rsidRDefault="00B74AA3" w:rsidP="004C048D">
            <w:pPr>
              <w:jc w:val="center"/>
              <w:rPr>
                <w:b/>
                <w:sz w:val="24"/>
                <w:szCs w:val="24"/>
              </w:rPr>
            </w:pPr>
            <w:r w:rsidRPr="00B74AA3">
              <w:rPr>
                <w:b/>
                <w:sz w:val="24"/>
                <w:szCs w:val="24"/>
              </w:rPr>
              <w:t>10</w:t>
            </w:r>
          </w:p>
        </w:tc>
        <w:tc>
          <w:tcPr>
            <w:tcW w:w="2268" w:type="dxa"/>
          </w:tcPr>
          <w:p w:rsidR="00B74AA3" w:rsidRPr="00B74AA3" w:rsidRDefault="00B74AA3" w:rsidP="004C048D">
            <w:pPr>
              <w:jc w:val="center"/>
              <w:rPr>
                <w:b/>
                <w:sz w:val="24"/>
                <w:szCs w:val="24"/>
              </w:rPr>
            </w:pPr>
            <w:r w:rsidRPr="00B74AA3">
              <w:rPr>
                <w:b/>
                <w:sz w:val="24"/>
                <w:szCs w:val="24"/>
              </w:rPr>
              <w:t xml:space="preserve">О братьях наших </w:t>
            </w:r>
            <w:r w:rsidRPr="00B74AA3">
              <w:rPr>
                <w:b/>
                <w:sz w:val="24"/>
                <w:szCs w:val="24"/>
              </w:rPr>
              <w:lastRenderedPageBreak/>
              <w:t>меньших</w:t>
            </w:r>
          </w:p>
        </w:tc>
        <w:tc>
          <w:tcPr>
            <w:tcW w:w="1134" w:type="dxa"/>
          </w:tcPr>
          <w:p w:rsidR="00B74AA3" w:rsidRPr="00B74AA3" w:rsidRDefault="00B74AA3" w:rsidP="004C048D">
            <w:pPr>
              <w:jc w:val="center"/>
              <w:rPr>
                <w:b/>
                <w:sz w:val="24"/>
                <w:szCs w:val="24"/>
              </w:rPr>
            </w:pPr>
            <w:r w:rsidRPr="00B74AA3">
              <w:rPr>
                <w:b/>
                <w:sz w:val="24"/>
                <w:szCs w:val="24"/>
              </w:rPr>
              <w:lastRenderedPageBreak/>
              <w:t>20</w:t>
            </w:r>
          </w:p>
        </w:tc>
        <w:tc>
          <w:tcPr>
            <w:tcW w:w="5352" w:type="dxa"/>
          </w:tcPr>
          <w:p w:rsidR="00B74AA3" w:rsidRPr="00B74AA3" w:rsidRDefault="00B74AA3" w:rsidP="00955723">
            <w:pPr>
              <w:shd w:val="clear" w:color="auto" w:fill="FFFFFF"/>
              <w:autoSpaceDE w:val="0"/>
              <w:autoSpaceDN w:val="0"/>
              <w:adjustRightInd w:val="0"/>
              <w:jc w:val="both"/>
              <w:rPr>
                <w:sz w:val="24"/>
                <w:szCs w:val="24"/>
              </w:rPr>
            </w:pPr>
            <w:r w:rsidRPr="00B74AA3">
              <w:rPr>
                <w:bCs/>
                <w:sz w:val="24"/>
                <w:szCs w:val="24"/>
              </w:rPr>
              <w:t xml:space="preserve">Чтение стихотворений и рассказов: </w:t>
            </w:r>
            <w:r w:rsidRPr="00B74AA3">
              <w:rPr>
                <w:sz w:val="24"/>
                <w:szCs w:val="24"/>
              </w:rPr>
              <w:t xml:space="preserve">С. Михалков </w:t>
            </w:r>
            <w:r w:rsidRPr="00B74AA3">
              <w:rPr>
                <w:sz w:val="24"/>
                <w:szCs w:val="24"/>
              </w:rPr>
              <w:lastRenderedPageBreak/>
              <w:t>«</w:t>
            </w:r>
            <w:proofErr w:type="spellStart"/>
            <w:r w:rsidRPr="00B74AA3">
              <w:rPr>
                <w:sz w:val="24"/>
                <w:szCs w:val="24"/>
              </w:rPr>
              <w:t>Трезор</w:t>
            </w:r>
            <w:proofErr w:type="spellEnd"/>
            <w:r w:rsidRPr="00B74AA3">
              <w:rPr>
                <w:sz w:val="24"/>
                <w:szCs w:val="24"/>
              </w:rPr>
              <w:t xml:space="preserve">». Р. </w:t>
            </w:r>
            <w:proofErr w:type="spellStart"/>
            <w:r w:rsidRPr="00B74AA3">
              <w:rPr>
                <w:sz w:val="24"/>
                <w:szCs w:val="24"/>
              </w:rPr>
              <w:t>Сеф</w:t>
            </w:r>
            <w:proofErr w:type="spellEnd"/>
            <w:r w:rsidRPr="00B74AA3">
              <w:rPr>
                <w:sz w:val="24"/>
                <w:szCs w:val="24"/>
              </w:rPr>
              <w:t xml:space="preserve"> «Кто лю</w:t>
            </w:r>
            <w:r w:rsidRPr="00B74AA3">
              <w:rPr>
                <w:sz w:val="24"/>
                <w:szCs w:val="24"/>
              </w:rPr>
              <w:softHyphen/>
              <w:t>бит собак». В. Осеева «Со</w:t>
            </w:r>
            <w:r w:rsidRPr="00B74AA3">
              <w:rPr>
                <w:sz w:val="24"/>
                <w:szCs w:val="24"/>
              </w:rPr>
              <w:softHyphen/>
              <w:t xml:space="preserve">бака яростно лаяла». И. </w:t>
            </w:r>
            <w:proofErr w:type="spellStart"/>
            <w:r w:rsidRPr="00B74AA3">
              <w:rPr>
                <w:sz w:val="24"/>
                <w:szCs w:val="24"/>
              </w:rPr>
              <w:t>Токмакова</w:t>
            </w:r>
            <w:proofErr w:type="spellEnd"/>
            <w:r w:rsidRPr="00B74AA3">
              <w:rPr>
                <w:sz w:val="24"/>
                <w:szCs w:val="24"/>
              </w:rPr>
              <w:t xml:space="preserve"> «Купите собаку». С. Михалков «Важный совет». М. </w:t>
            </w:r>
            <w:proofErr w:type="spellStart"/>
            <w:r w:rsidRPr="00B74AA3">
              <w:rPr>
                <w:sz w:val="24"/>
                <w:szCs w:val="24"/>
              </w:rPr>
              <w:t>Пляцковский</w:t>
            </w:r>
            <w:proofErr w:type="spellEnd"/>
            <w:r w:rsidRPr="00B74AA3">
              <w:rPr>
                <w:sz w:val="24"/>
                <w:szCs w:val="24"/>
              </w:rPr>
              <w:t xml:space="preserve"> «</w:t>
            </w:r>
            <w:proofErr w:type="spellStart"/>
            <w:r w:rsidRPr="00B74AA3">
              <w:rPr>
                <w:sz w:val="24"/>
                <w:szCs w:val="24"/>
              </w:rPr>
              <w:t>Цап-Царапыч</w:t>
            </w:r>
            <w:proofErr w:type="spellEnd"/>
            <w:r w:rsidRPr="00B74AA3">
              <w:rPr>
                <w:sz w:val="24"/>
                <w:szCs w:val="24"/>
              </w:rPr>
              <w:t>». Г. Сапгир «Кошка». В. Берестов «Ля</w:t>
            </w:r>
            <w:r w:rsidRPr="00B74AA3">
              <w:rPr>
                <w:sz w:val="24"/>
                <w:szCs w:val="24"/>
              </w:rPr>
              <w:softHyphen/>
              <w:t>гушата». B. Лунин «Нико</w:t>
            </w:r>
            <w:r w:rsidRPr="00B74AA3">
              <w:rPr>
                <w:sz w:val="24"/>
                <w:szCs w:val="24"/>
              </w:rPr>
              <w:softHyphen/>
              <w:t xml:space="preserve">го не обижай».C. Михалков «Важный совет». Д.Хармс «Храбрый еж», Н. Сладков «Лисица и еж». </w:t>
            </w:r>
            <w:r w:rsidR="00955723">
              <w:rPr>
                <w:sz w:val="24"/>
                <w:szCs w:val="24"/>
              </w:rPr>
              <w:t>Промежуточная аттестация (итоговое тестирование).</w:t>
            </w:r>
            <w:r w:rsidRPr="00B74AA3">
              <w:rPr>
                <w:sz w:val="24"/>
                <w:szCs w:val="24"/>
              </w:rPr>
              <w:t xml:space="preserve"> </w:t>
            </w:r>
          </w:p>
        </w:tc>
      </w:tr>
    </w:tbl>
    <w:p w:rsidR="00B74AA3" w:rsidRDefault="00B74AA3" w:rsidP="00B74AA3">
      <w:pPr>
        <w:shd w:val="clear" w:color="auto" w:fill="FFFFFF"/>
        <w:spacing w:after="0" w:line="0" w:lineRule="atLeast"/>
        <w:rPr>
          <w:rFonts w:ascii="Times New Roman" w:eastAsia="Times New Roman" w:hAnsi="Times New Roman" w:cs="Times New Roman"/>
          <w:b/>
          <w:color w:val="000000"/>
          <w:sz w:val="24"/>
          <w:szCs w:val="24"/>
        </w:rPr>
      </w:pPr>
    </w:p>
    <w:p w:rsidR="00B74AA3" w:rsidRDefault="00B74AA3" w:rsidP="00B74AA3">
      <w:pPr>
        <w:shd w:val="clear" w:color="auto" w:fill="FFFFFF"/>
        <w:spacing w:after="0" w:line="0" w:lineRule="atLeast"/>
        <w:rPr>
          <w:rFonts w:ascii="Times New Roman" w:eastAsia="Times New Roman" w:hAnsi="Times New Roman" w:cs="Times New Roman"/>
          <w:b/>
          <w:color w:val="000000"/>
          <w:sz w:val="24"/>
          <w:szCs w:val="24"/>
        </w:rPr>
      </w:pPr>
    </w:p>
    <w:p w:rsidR="00B74AA3" w:rsidRPr="008D6C44" w:rsidRDefault="00B74AA3" w:rsidP="00B1212E">
      <w:pPr>
        <w:shd w:val="clear" w:color="auto" w:fill="FFFFFF"/>
        <w:spacing w:after="0" w:line="0" w:lineRule="atLeast"/>
        <w:jc w:val="center"/>
        <w:rPr>
          <w:rFonts w:ascii="Times New Roman" w:eastAsia="Times New Roman" w:hAnsi="Times New Roman" w:cs="Times New Roman"/>
          <w:b/>
          <w:color w:val="000000"/>
          <w:sz w:val="24"/>
          <w:szCs w:val="24"/>
        </w:rPr>
      </w:pPr>
      <w:r w:rsidRPr="008D6C44">
        <w:rPr>
          <w:rFonts w:ascii="Times New Roman" w:eastAsia="Times New Roman" w:hAnsi="Times New Roman" w:cs="Times New Roman"/>
          <w:b/>
          <w:color w:val="000000"/>
          <w:sz w:val="24"/>
          <w:szCs w:val="24"/>
        </w:rPr>
        <w:t>Материально-техническое обеспечение образовательного процесса</w:t>
      </w:r>
    </w:p>
    <w:p w:rsidR="00B74AA3" w:rsidRPr="003B093D" w:rsidRDefault="00B74AA3" w:rsidP="00B74AA3">
      <w:pPr>
        <w:pStyle w:val="a7"/>
        <w:spacing w:before="0" w:after="0" w:line="276" w:lineRule="auto"/>
      </w:pPr>
      <w:r w:rsidRPr="003B093D">
        <w:t>В качестве учебно-методического обеспечения работы с детьми можно  использовать следующие методические разработки и пособия:</w:t>
      </w:r>
    </w:p>
    <w:p w:rsidR="00B74AA3" w:rsidRPr="003B093D" w:rsidRDefault="00B74AA3" w:rsidP="00B74AA3">
      <w:pPr>
        <w:widowControl w:val="0"/>
        <w:spacing w:after="0"/>
        <w:rPr>
          <w:rFonts w:ascii="Times New Roman" w:eastAsia="Times New Roman" w:hAnsi="Times New Roman" w:cs="Times New Roman"/>
          <w:color w:val="000000"/>
          <w:sz w:val="24"/>
          <w:szCs w:val="24"/>
        </w:rPr>
      </w:pPr>
      <w:r w:rsidRPr="003B093D">
        <w:rPr>
          <w:rFonts w:ascii="Times New Roman" w:eastAsia="Times New Roman" w:hAnsi="Times New Roman" w:cs="Times New Roman"/>
          <w:color w:val="000000"/>
          <w:sz w:val="24"/>
          <w:szCs w:val="24"/>
        </w:rPr>
        <w:t xml:space="preserve">Климанова Л.Ф.Литературное чтение. 1 класс. Учебник для общеобразовательных учреждений. В 2 ч. / Л.Ф. Климанова, В.А. Горецкий, М.В. Голованова. </w:t>
      </w:r>
    </w:p>
    <w:p w:rsidR="00B74AA3" w:rsidRPr="003B093D" w:rsidRDefault="00B74AA3" w:rsidP="00B74AA3">
      <w:pPr>
        <w:widowControl w:val="0"/>
        <w:spacing w:after="0"/>
        <w:rPr>
          <w:rFonts w:ascii="Times New Roman" w:eastAsia="Times New Roman" w:hAnsi="Times New Roman" w:cs="Times New Roman"/>
          <w:color w:val="000000"/>
          <w:sz w:val="24"/>
          <w:szCs w:val="24"/>
        </w:rPr>
      </w:pPr>
      <w:proofErr w:type="spellStart"/>
      <w:r w:rsidRPr="003B093D">
        <w:rPr>
          <w:rFonts w:ascii="Times New Roman" w:eastAsia="Times New Roman" w:hAnsi="Times New Roman" w:cs="Times New Roman"/>
          <w:color w:val="000000"/>
          <w:sz w:val="24"/>
          <w:szCs w:val="24"/>
        </w:rPr>
        <w:t>Бойкина</w:t>
      </w:r>
      <w:proofErr w:type="spellEnd"/>
      <w:r w:rsidRPr="003B093D">
        <w:rPr>
          <w:rFonts w:ascii="Times New Roman" w:eastAsia="Times New Roman" w:hAnsi="Times New Roman" w:cs="Times New Roman"/>
          <w:color w:val="000000"/>
          <w:sz w:val="24"/>
          <w:szCs w:val="24"/>
        </w:rPr>
        <w:t xml:space="preserve"> М.В. Литературное чтение. Рабочая тетрадь. 1 класс / М.В. </w:t>
      </w:r>
      <w:proofErr w:type="spellStart"/>
      <w:r w:rsidRPr="003B093D">
        <w:rPr>
          <w:rFonts w:ascii="Times New Roman" w:eastAsia="Times New Roman" w:hAnsi="Times New Roman" w:cs="Times New Roman"/>
          <w:color w:val="000000"/>
          <w:sz w:val="24"/>
          <w:szCs w:val="24"/>
        </w:rPr>
        <w:t>Бойкина</w:t>
      </w:r>
      <w:proofErr w:type="spellEnd"/>
      <w:r w:rsidRPr="003B093D">
        <w:rPr>
          <w:rFonts w:ascii="Times New Roman" w:eastAsia="Times New Roman" w:hAnsi="Times New Roman" w:cs="Times New Roman"/>
          <w:color w:val="000000"/>
          <w:sz w:val="24"/>
          <w:szCs w:val="24"/>
        </w:rPr>
        <w:t xml:space="preserve">, </w:t>
      </w:r>
      <w:r w:rsidRPr="003B093D">
        <w:rPr>
          <w:rFonts w:ascii="Times New Roman" w:eastAsia="Times New Roman" w:hAnsi="Times New Roman" w:cs="Times New Roman"/>
          <w:color w:val="000000"/>
          <w:sz w:val="24"/>
          <w:szCs w:val="24"/>
        </w:rPr>
        <w:br/>
        <w:t xml:space="preserve">Л.А. Виноградская </w:t>
      </w:r>
    </w:p>
    <w:p w:rsidR="00B74AA3" w:rsidRDefault="00B74AA3" w:rsidP="00B74AA3">
      <w:pPr>
        <w:spacing w:after="0"/>
        <w:rPr>
          <w:rFonts w:ascii="Times New Roman" w:eastAsia="Times New Roman" w:hAnsi="Times New Roman" w:cs="Times New Roman"/>
          <w:b/>
          <w:i/>
          <w:sz w:val="24"/>
          <w:szCs w:val="24"/>
        </w:rPr>
      </w:pPr>
    </w:p>
    <w:p w:rsidR="00B74AA3" w:rsidRPr="003B093D" w:rsidRDefault="00B74AA3" w:rsidP="00B74AA3">
      <w:pPr>
        <w:spacing w:after="0"/>
        <w:rPr>
          <w:rFonts w:ascii="Times New Roman" w:eastAsia="Times New Roman" w:hAnsi="Times New Roman" w:cs="Times New Roman"/>
          <w:b/>
          <w:i/>
          <w:sz w:val="24"/>
          <w:szCs w:val="24"/>
        </w:rPr>
      </w:pPr>
      <w:r w:rsidRPr="003B093D">
        <w:rPr>
          <w:rFonts w:ascii="Times New Roman" w:eastAsia="Times New Roman" w:hAnsi="Times New Roman" w:cs="Times New Roman"/>
          <w:b/>
          <w:i/>
          <w:sz w:val="24"/>
          <w:szCs w:val="24"/>
        </w:rPr>
        <w:t>Материальное обеспечение:</w:t>
      </w:r>
    </w:p>
    <w:p w:rsidR="00B74AA3" w:rsidRPr="003B093D" w:rsidRDefault="00B74AA3" w:rsidP="00B74AA3">
      <w:pPr>
        <w:spacing w:after="0"/>
        <w:rPr>
          <w:rFonts w:ascii="Times New Roman" w:eastAsia="Times New Roman" w:hAnsi="Times New Roman" w:cs="Times New Roman"/>
          <w:sz w:val="24"/>
          <w:szCs w:val="24"/>
        </w:rPr>
      </w:pPr>
      <w:r w:rsidRPr="003B093D">
        <w:rPr>
          <w:rFonts w:ascii="Times New Roman" w:eastAsia="Times New Roman" w:hAnsi="Times New Roman" w:cs="Times New Roman"/>
          <w:sz w:val="24"/>
          <w:szCs w:val="24"/>
        </w:rPr>
        <w:t>Классная магнитная доска с набором приспособлений для крепления иллюстраций.</w:t>
      </w:r>
    </w:p>
    <w:p w:rsidR="00B74AA3" w:rsidRPr="003B093D" w:rsidRDefault="00B74AA3" w:rsidP="00B74AA3">
      <w:pPr>
        <w:spacing w:after="0"/>
        <w:rPr>
          <w:rFonts w:ascii="Times New Roman" w:eastAsia="Times New Roman" w:hAnsi="Times New Roman" w:cs="Times New Roman"/>
          <w:sz w:val="24"/>
          <w:szCs w:val="24"/>
        </w:rPr>
      </w:pPr>
      <w:proofErr w:type="spellStart"/>
      <w:r w:rsidRPr="003B093D">
        <w:rPr>
          <w:rFonts w:ascii="Times New Roman" w:eastAsia="Times New Roman" w:hAnsi="Times New Roman" w:cs="Times New Roman"/>
          <w:sz w:val="24"/>
          <w:szCs w:val="24"/>
        </w:rPr>
        <w:t>Мультимедийный</w:t>
      </w:r>
      <w:proofErr w:type="spellEnd"/>
      <w:r w:rsidRPr="003B093D">
        <w:rPr>
          <w:rFonts w:ascii="Times New Roman" w:eastAsia="Times New Roman" w:hAnsi="Times New Roman" w:cs="Times New Roman"/>
          <w:sz w:val="24"/>
          <w:szCs w:val="24"/>
        </w:rPr>
        <w:t xml:space="preserve"> проектор (при наличии).</w:t>
      </w:r>
    </w:p>
    <w:p w:rsidR="00B74AA3" w:rsidRPr="003B093D" w:rsidRDefault="00B74AA3" w:rsidP="00B74AA3">
      <w:pPr>
        <w:spacing w:after="0"/>
        <w:rPr>
          <w:rFonts w:ascii="Times New Roman" w:eastAsia="Times New Roman" w:hAnsi="Times New Roman" w:cs="Times New Roman"/>
          <w:sz w:val="24"/>
          <w:szCs w:val="24"/>
        </w:rPr>
      </w:pPr>
      <w:proofErr w:type="spellStart"/>
      <w:r w:rsidRPr="003B093D">
        <w:rPr>
          <w:rFonts w:ascii="Times New Roman" w:eastAsia="Times New Roman" w:hAnsi="Times New Roman" w:cs="Times New Roman"/>
          <w:sz w:val="24"/>
          <w:szCs w:val="24"/>
        </w:rPr>
        <w:t>Мультимедийные</w:t>
      </w:r>
      <w:proofErr w:type="spellEnd"/>
      <w:r w:rsidRPr="003B093D">
        <w:rPr>
          <w:rFonts w:ascii="Times New Roman" w:eastAsia="Times New Roman" w:hAnsi="Times New Roman" w:cs="Times New Roman"/>
          <w:sz w:val="24"/>
          <w:szCs w:val="24"/>
        </w:rPr>
        <w:t xml:space="preserve"> образовательные ресурсы (презентации), соответствующие тематике программы по литературному чтению.</w:t>
      </w:r>
    </w:p>
    <w:p w:rsidR="006E2F22" w:rsidRDefault="006E2F22"/>
    <w:sectPr w:rsidR="006E2F22" w:rsidSect="00F330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D6C"/>
    <w:multiLevelType w:val="hybridMultilevel"/>
    <w:tmpl w:val="21BEC852"/>
    <w:lvl w:ilvl="0" w:tplc="805239EC">
      <w:start w:val="1"/>
      <w:numFmt w:val="bullet"/>
      <w:lvlText w:val=""/>
      <w:lvlJc w:val="left"/>
    </w:lvl>
    <w:lvl w:ilvl="1" w:tplc="7A0A4616">
      <w:numFmt w:val="decimal"/>
      <w:lvlText w:val=""/>
      <w:lvlJc w:val="left"/>
    </w:lvl>
    <w:lvl w:ilvl="2" w:tplc="17BCD498">
      <w:numFmt w:val="decimal"/>
      <w:lvlText w:val=""/>
      <w:lvlJc w:val="left"/>
    </w:lvl>
    <w:lvl w:ilvl="3" w:tplc="88C8C3AA">
      <w:numFmt w:val="decimal"/>
      <w:lvlText w:val=""/>
      <w:lvlJc w:val="left"/>
    </w:lvl>
    <w:lvl w:ilvl="4" w:tplc="08E0F5D0">
      <w:numFmt w:val="decimal"/>
      <w:lvlText w:val=""/>
      <w:lvlJc w:val="left"/>
    </w:lvl>
    <w:lvl w:ilvl="5" w:tplc="F3C4395A">
      <w:numFmt w:val="decimal"/>
      <w:lvlText w:val=""/>
      <w:lvlJc w:val="left"/>
    </w:lvl>
    <w:lvl w:ilvl="6" w:tplc="79C4DF0C">
      <w:numFmt w:val="decimal"/>
      <w:lvlText w:val=""/>
      <w:lvlJc w:val="left"/>
    </w:lvl>
    <w:lvl w:ilvl="7" w:tplc="4BD4763C">
      <w:numFmt w:val="decimal"/>
      <w:lvlText w:val=""/>
      <w:lvlJc w:val="left"/>
    </w:lvl>
    <w:lvl w:ilvl="8" w:tplc="5C6283D2">
      <w:numFmt w:val="decimal"/>
      <w:lvlText w:val=""/>
      <w:lvlJc w:val="left"/>
    </w:lvl>
  </w:abstractNum>
  <w:abstractNum w:abstractNumId="1">
    <w:nsid w:val="01181DD9"/>
    <w:multiLevelType w:val="hybridMultilevel"/>
    <w:tmpl w:val="28B4D5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B40EE3"/>
    <w:multiLevelType w:val="hybridMultilevel"/>
    <w:tmpl w:val="BC0000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1B1728"/>
    <w:multiLevelType w:val="hybridMultilevel"/>
    <w:tmpl w:val="39BA044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3FA6591"/>
    <w:multiLevelType w:val="hybridMultilevel"/>
    <w:tmpl w:val="6048096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4851156"/>
    <w:multiLevelType w:val="hybridMultilevel"/>
    <w:tmpl w:val="63B69D7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45701BD"/>
    <w:multiLevelType w:val="hybridMultilevel"/>
    <w:tmpl w:val="FE6C0C8A"/>
    <w:lvl w:ilvl="0" w:tplc="4C12A4CE">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3"/>
  </w:num>
  <w:num w:numId="3">
    <w:abstractNumId w:val="4"/>
  </w:num>
  <w:num w:numId="4">
    <w:abstractNumId w:val="2"/>
  </w:num>
  <w:num w:numId="5">
    <w:abstractNumId w:val="1"/>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useFELayout/>
  </w:compat>
  <w:rsids>
    <w:rsidRoot w:val="00B74AA3"/>
    <w:rsid w:val="001023C6"/>
    <w:rsid w:val="006E2F22"/>
    <w:rsid w:val="007C40D4"/>
    <w:rsid w:val="00955723"/>
    <w:rsid w:val="009A2E50"/>
    <w:rsid w:val="00A16F48"/>
    <w:rsid w:val="00B1212E"/>
    <w:rsid w:val="00B74AA3"/>
    <w:rsid w:val="00F14FB4"/>
    <w:rsid w:val="00F330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0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74AA3"/>
    <w:pPr>
      <w:ind w:left="720"/>
      <w:contextualSpacing/>
    </w:pPr>
    <w:rPr>
      <w:rFonts w:ascii="Calibri" w:eastAsia="Calibri" w:hAnsi="Calibri" w:cs="Times New Roman"/>
      <w:lang w:eastAsia="en-US"/>
    </w:rPr>
  </w:style>
  <w:style w:type="paragraph" w:styleId="a5">
    <w:name w:val="Body Text"/>
    <w:basedOn w:val="a"/>
    <w:link w:val="a6"/>
    <w:rsid w:val="00B74AA3"/>
    <w:pPr>
      <w:suppressAutoHyphens/>
      <w:spacing w:after="120" w:line="240" w:lineRule="auto"/>
    </w:pPr>
    <w:rPr>
      <w:rFonts w:ascii="Times New Roman" w:eastAsia="Times New Roman" w:hAnsi="Times New Roman" w:cs="Times New Roman"/>
      <w:sz w:val="24"/>
      <w:szCs w:val="24"/>
      <w:lang w:eastAsia="ar-SA"/>
    </w:rPr>
  </w:style>
  <w:style w:type="character" w:customStyle="1" w:styleId="a6">
    <w:name w:val="Основной текст Знак"/>
    <w:basedOn w:val="a0"/>
    <w:link w:val="a5"/>
    <w:rsid w:val="00B74AA3"/>
    <w:rPr>
      <w:rFonts w:ascii="Times New Roman" w:eastAsia="Times New Roman" w:hAnsi="Times New Roman" w:cs="Times New Roman"/>
      <w:sz w:val="24"/>
      <w:szCs w:val="24"/>
      <w:lang w:eastAsia="ar-SA"/>
    </w:rPr>
  </w:style>
  <w:style w:type="paragraph" w:styleId="a7">
    <w:name w:val="Normal (Web)"/>
    <w:aliases w:val="Знак,Обычный (веб) Знак1,Обычный (веб) Знак Знак,Обычный (веб) Знак1 Знак Знак,Обычный (веб) Знак Знак Знак Знак,Обычный (Web) Знак Знак Знак Знак,Знак Знак Знак1 Знак Знак Знак,Знак Знак Знак Знак Знак Знак Знак Знак Знак Знак"/>
    <w:basedOn w:val="a"/>
    <w:link w:val="a8"/>
    <w:uiPriority w:val="99"/>
    <w:qFormat/>
    <w:rsid w:val="00B74AA3"/>
    <w:pPr>
      <w:spacing w:before="100" w:after="100" w:line="240" w:lineRule="auto"/>
    </w:pPr>
    <w:rPr>
      <w:rFonts w:ascii="Times New Roman" w:eastAsia="SimSun" w:hAnsi="Times New Roman" w:cs="Times New Roman"/>
      <w:color w:val="000000"/>
      <w:sz w:val="24"/>
      <w:szCs w:val="24"/>
    </w:rPr>
  </w:style>
  <w:style w:type="character" w:customStyle="1" w:styleId="a8">
    <w:name w:val="Обычный (веб) Знак"/>
    <w:aliases w:val="Знак Знак,Обычный (веб) Знак1 Знак,Обычный (веб) Знак Знак Знак,Обычный (веб) Знак1 Знак Знак Знак,Обычный (веб) Знак Знак Знак Знак Знак,Обычный (Web) Знак Знак Знак Знак Знак,Знак Знак Знак1 Знак Знак Знак Знак"/>
    <w:link w:val="a7"/>
    <w:uiPriority w:val="99"/>
    <w:locked/>
    <w:rsid w:val="00B74AA3"/>
    <w:rPr>
      <w:rFonts w:ascii="Times New Roman" w:eastAsia="SimSun" w:hAnsi="Times New Roman" w:cs="Times New Roman"/>
      <w:color w:val="000000"/>
      <w:sz w:val="24"/>
      <w:szCs w:val="24"/>
    </w:rPr>
  </w:style>
  <w:style w:type="paragraph" w:customStyle="1" w:styleId="3">
    <w:name w:val="Основной текст3"/>
    <w:basedOn w:val="a"/>
    <w:uiPriority w:val="99"/>
    <w:rsid w:val="00B74AA3"/>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a4">
    <w:name w:val="Абзац списка Знак"/>
    <w:link w:val="a3"/>
    <w:uiPriority w:val="34"/>
    <w:locked/>
    <w:rsid w:val="00B74AA3"/>
    <w:rPr>
      <w:rFonts w:ascii="Calibri" w:eastAsia="Calibri" w:hAnsi="Calibri" w:cs="Times New Roman"/>
      <w:lang w:eastAsia="en-US"/>
    </w:rPr>
  </w:style>
  <w:style w:type="table" w:styleId="a9">
    <w:name w:val="Table Grid"/>
    <w:basedOn w:val="a1"/>
    <w:rsid w:val="00B74AA3"/>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F14FB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14F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3785</Words>
  <Characters>21575</Characters>
  <Application>Microsoft Office Word</Application>
  <DocSecurity>0</DocSecurity>
  <Lines>179</Lines>
  <Paragraphs>50</Paragraphs>
  <ScaleCrop>false</ScaleCrop>
  <Company/>
  <LinksUpToDate>false</LinksUpToDate>
  <CharactersWithSpaces>25310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Admin</cp:lastModifiedBy>
  <cp:revision>6</cp:revision>
  <dcterms:created xsi:type="dcterms:W3CDTF">2021-05-09T09:36:00Z</dcterms:created>
  <dcterms:modified xsi:type="dcterms:W3CDTF">2021-05-10T06:31:00Z</dcterms:modified>
</cp:coreProperties>
</file>