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4F" w:rsidRDefault="0048094F" w:rsidP="0048094F">
      <w:pPr>
        <w:suppressAutoHyphens w:val="0"/>
        <w:ind w:left="-142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6660" cy="8148004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1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4F" w:rsidRDefault="0048094F" w:rsidP="000276B6">
      <w:pPr>
        <w:tabs>
          <w:tab w:val="left" w:pos="3867"/>
        </w:tabs>
        <w:suppressAutoHyphens w:val="0"/>
        <w:ind w:left="3867"/>
        <w:rPr>
          <w:b/>
          <w:bCs/>
        </w:rPr>
      </w:pPr>
    </w:p>
    <w:p w:rsidR="00331DF3" w:rsidRPr="000276B6" w:rsidRDefault="00331DF3" w:rsidP="000276B6">
      <w:pPr>
        <w:tabs>
          <w:tab w:val="left" w:pos="3867"/>
        </w:tabs>
        <w:suppressAutoHyphens w:val="0"/>
        <w:ind w:left="3867"/>
        <w:rPr>
          <w:b/>
          <w:bCs/>
          <w:lang w:eastAsia="ru-RU"/>
        </w:rPr>
      </w:pPr>
      <w:r>
        <w:rPr>
          <w:b/>
          <w:bCs/>
        </w:rPr>
        <w:t>Пояснительная записка</w:t>
      </w:r>
    </w:p>
    <w:p w:rsidR="00331DF3" w:rsidRDefault="00331DF3" w:rsidP="00331DF3">
      <w:pPr>
        <w:spacing w:line="247" w:lineRule="auto"/>
        <w:ind w:left="7" w:firstLine="403"/>
        <w:jc w:val="both"/>
        <w:rPr>
          <w:sz w:val="20"/>
          <w:szCs w:val="20"/>
        </w:rPr>
      </w:pPr>
      <w:r>
        <w:rPr>
          <w:sz w:val="23"/>
          <w:szCs w:val="23"/>
        </w:rPr>
        <w:t xml:space="preserve">Адаптированная рабочая программа для учеников с ЗПР составлена на основе: федерального государственного образовательного стандарта основного общего образования, авторской программы по информатике для 7 – 9, авторы программы Л. Л. </w:t>
      </w:r>
      <w:proofErr w:type="spellStart"/>
      <w:r>
        <w:rPr>
          <w:sz w:val="23"/>
          <w:szCs w:val="23"/>
        </w:rPr>
        <w:t>Босова</w:t>
      </w:r>
      <w:proofErr w:type="spellEnd"/>
      <w:r>
        <w:rPr>
          <w:sz w:val="23"/>
          <w:szCs w:val="23"/>
        </w:rPr>
        <w:t xml:space="preserve">, А. Ю. </w:t>
      </w:r>
      <w:proofErr w:type="spellStart"/>
      <w:r>
        <w:rPr>
          <w:sz w:val="23"/>
          <w:szCs w:val="23"/>
        </w:rPr>
        <w:t>Босова</w:t>
      </w:r>
      <w:proofErr w:type="spellEnd"/>
      <w:r>
        <w:rPr>
          <w:sz w:val="23"/>
          <w:szCs w:val="23"/>
        </w:rPr>
        <w:t>.</w:t>
      </w:r>
    </w:p>
    <w:p w:rsidR="00331DF3" w:rsidRDefault="00331DF3" w:rsidP="00331DF3">
      <w:pPr>
        <w:spacing w:line="235" w:lineRule="auto"/>
        <w:ind w:left="7" w:firstLine="72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</w:t>
      </w:r>
      <w:r>
        <w:rPr>
          <w:sz w:val="24"/>
          <w:szCs w:val="24"/>
        </w:rPr>
        <w:lastRenderedPageBreak/>
        <w:t>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331DF3" w:rsidRDefault="00331DF3" w:rsidP="00331DF3">
      <w:pPr>
        <w:ind w:left="727"/>
        <w:rPr>
          <w:sz w:val="20"/>
          <w:szCs w:val="20"/>
        </w:rPr>
      </w:pPr>
      <w:r>
        <w:rPr>
          <w:sz w:val="24"/>
          <w:szCs w:val="24"/>
        </w:rPr>
        <w:t>Учащиеся приобретают знания и умения работы на современных профессиональных ПК</w:t>
      </w:r>
    </w:p>
    <w:p w:rsidR="00331DF3" w:rsidRDefault="00331DF3" w:rsidP="00331DF3">
      <w:pPr>
        <w:spacing w:line="10" w:lineRule="exact"/>
        <w:rPr>
          <w:sz w:val="20"/>
          <w:szCs w:val="20"/>
        </w:rPr>
      </w:pPr>
    </w:p>
    <w:p w:rsidR="00331DF3" w:rsidRPr="00331DF3" w:rsidRDefault="00331DF3" w:rsidP="00331DF3">
      <w:pPr>
        <w:numPr>
          <w:ilvl w:val="0"/>
          <w:numId w:val="14"/>
        </w:numPr>
        <w:tabs>
          <w:tab w:val="left" w:pos="309"/>
        </w:tabs>
        <w:suppressAutoHyphens w:val="0"/>
        <w:spacing w:line="237" w:lineRule="auto"/>
        <w:ind w:left="7" w:hanging="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программных средствах. Программой предполагается проведение практических работ, направленных на отработку отдельных технологических приемов. Однако программа курса информатики для детей с отклонениями в развитии предполагает и коррекционную направленность обучения, предусматривающую: активизацию познавательной деятельности; формирование </w:t>
      </w:r>
      <w:proofErr w:type="spellStart"/>
      <w:r>
        <w:rPr>
          <w:sz w:val="24"/>
          <w:szCs w:val="24"/>
        </w:rPr>
        <w:t>общеинтеллектуальных</w:t>
      </w:r>
      <w:proofErr w:type="spellEnd"/>
      <w:r>
        <w:rPr>
          <w:sz w:val="24"/>
          <w:szCs w:val="24"/>
        </w:rPr>
        <w:t xml:space="preserve"> умений и навыков; развитие устной и письменной речи; формирование учебной мотивации, навыков самоконтроля и самооценки деятельности обучающихся.</w:t>
      </w:r>
    </w:p>
    <w:p w:rsidR="00331DF3" w:rsidRDefault="00331DF3" w:rsidP="00331DF3">
      <w:pPr>
        <w:spacing w:line="237" w:lineRule="auto"/>
        <w:ind w:left="7" w:firstLine="355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При проведении занятий делается опора на жизненный опыт обучающихся, учитывается практическая направленность предмета, соблюдается принцип необходимости и достаточности. </w:t>
      </w:r>
    </w:p>
    <w:p w:rsidR="00331DF3" w:rsidRDefault="00331DF3" w:rsidP="00331DF3">
      <w:pPr>
        <w:spacing w:line="293" w:lineRule="exact"/>
        <w:rPr>
          <w:sz w:val="20"/>
          <w:szCs w:val="20"/>
        </w:rPr>
      </w:pPr>
    </w:p>
    <w:p w:rsidR="00331DF3" w:rsidRDefault="00331DF3" w:rsidP="00331DF3">
      <w:pPr>
        <w:spacing w:line="232" w:lineRule="auto"/>
        <w:ind w:left="7" w:right="20" w:firstLine="706"/>
        <w:jc w:val="both"/>
        <w:rPr>
          <w:sz w:val="20"/>
          <w:szCs w:val="20"/>
        </w:rPr>
      </w:pPr>
      <w:r>
        <w:rPr>
          <w:sz w:val="24"/>
          <w:szCs w:val="24"/>
        </w:rPr>
        <w:t>Изучение информатики вносит значительный вклад в достижение главных целей основного общего образования, способствуя:</w:t>
      </w:r>
    </w:p>
    <w:p w:rsidR="00331DF3" w:rsidRDefault="00331DF3" w:rsidP="00331DF3">
      <w:pPr>
        <w:spacing w:line="4" w:lineRule="exact"/>
        <w:rPr>
          <w:sz w:val="20"/>
          <w:szCs w:val="20"/>
        </w:rPr>
      </w:pPr>
    </w:p>
    <w:p w:rsidR="00331DF3" w:rsidRDefault="00331DF3" w:rsidP="00331DF3">
      <w:pPr>
        <w:numPr>
          <w:ilvl w:val="2"/>
          <w:numId w:val="15"/>
        </w:numPr>
        <w:tabs>
          <w:tab w:val="left" w:pos="887"/>
        </w:tabs>
        <w:suppressAutoHyphens w:val="0"/>
        <w:ind w:left="887" w:hanging="181"/>
        <w:rPr>
          <w:sz w:val="24"/>
          <w:szCs w:val="24"/>
        </w:rPr>
      </w:pPr>
      <w:r>
        <w:rPr>
          <w:sz w:val="24"/>
          <w:szCs w:val="24"/>
        </w:rPr>
        <w:t>7–9 классах:</w:t>
      </w:r>
    </w:p>
    <w:p w:rsidR="00331DF3" w:rsidRDefault="00331DF3" w:rsidP="00331DF3">
      <w:pPr>
        <w:spacing w:line="9" w:lineRule="exact"/>
        <w:rPr>
          <w:sz w:val="24"/>
          <w:szCs w:val="24"/>
        </w:rPr>
      </w:pPr>
    </w:p>
    <w:p w:rsidR="00331DF3" w:rsidRDefault="00331DF3" w:rsidP="00331DF3">
      <w:pPr>
        <w:numPr>
          <w:ilvl w:val="1"/>
          <w:numId w:val="15"/>
        </w:numPr>
        <w:tabs>
          <w:tab w:val="left" w:pos="785"/>
        </w:tabs>
        <w:suppressAutoHyphens w:val="0"/>
        <w:spacing w:line="235" w:lineRule="auto"/>
        <w:ind w:left="7" w:right="20" w:firstLine="56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формированию целостного мировоззрения,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</w:t>
      </w:r>
    </w:p>
    <w:p w:rsidR="00331DF3" w:rsidRDefault="00331DF3" w:rsidP="00331DF3">
      <w:pPr>
        <w:spacing w:line="4" w:lineRule="exact"/>
        <w:rPr>
          <w:sz w:val="24"/>
          <w:szCs w:val="24"/>
        </w:rPr>
      </w:pPr>
    </w:p>
    <w:p w:rsidR="00331DF3" w:rsidRDefault="00331DF3" w:rsidP="00331DF3">
      <w:pPr>
        <w:spacing w:line="235" w:lineRule="auto"/>
        <w:ind w:left="707"/>
        <w:rPr>
          <w:sz w:val="24"/>
          <w:szCs w:val="24"/>
        </w:rPr>
      </w:pPr>
      <w:r>
        <w:rPr>
          <w:sz w:val="24"/>
          <w:szCs w:val="24"/>
        </w:rPr>
        <w:t xml:space="preserve">- совершенствованию </w:t>
      </w:r>
      <w:proofErr w:type="spellStart"/>
      <w:r>
        <w:rPr>
          <w:sz w:val="24"/>
          <w:szCs w:val="24"/>
        </w:rPr>
        <w:t>общеучебных</w:t>
      </w:r>
      <w:proofErr w:type="spellEnd"/>
      <w:r>
        <w:rPr>
          <w:sz w:val="24"/>
          <w:szCs w:val="24"/>
        </w:rPr>
        <w:t xml:space="preserve"> и общекультурных навыков работы с информацией</w:t>
      </w:r>
    </w:p>
    <w:p w:rsidR="00331DF3" w:rsidRDefault="00331DF3" w:rsidP="00331DF3">
      <w:pPr>
        <w:spacing w:line="15" w:lineRule="exact"/>
        <w:rPr>
          <w:sz w:val="24"/>
          <w:szCs w:val="24"/>
        </w:rPr>
      </w:pPr>
    </w:p>
    <w:p w:rsidR="00331DF3" w:rsidRDefault="00331DF3" w:rsidP="00331DF3">
      <w:pPr>
        <w:numPr>
          <w:ilvl w:val="0"/>
          <w:numId w:val="15"/>
        </w:numPr>
        <w:tabs>
          <w:tab w:val="left" w:pos="237"/>
        </w:tabs>
        <w:suppressAutoHyphens w:val="0"/>
        <w:spacing w:line="232" w:lineRule="auto"/>
        <w:ind w:left="7" w:right="20" w:hanging="7"/>
        <w:jc w:val="both"/>
        <w:rPr>
          <w:sz w:val="24"/>
          <w:szCs w:val="24"/>
        </w:rPr>
      </w:pPr>
      <w:r>
        <w:rPr>
          <w:sz w:val="24"/>
          <w:szCs w:val="24"/>
        </w:rPr>
        <w:t>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</w:t>
      </w:r>
    </w:p>
    <w:p w:rsidR="00331DF3" w:rsidRDefault="00331DF3" w:rsidP="00331DF3">
      <w:pPr>
        <w:spacing w:line="16" w:lineRule="exact"/>
        <w:rPr>
          <w:sz w:val="24"/>
          <w:szCs w:val="24"/>
        </w:rPr>
      </w:pPr>
    </w:p>
    <w:p w:rsidR="00331DF3" w:rsidRDefault="00331DF3" w:rsidP="00331DF3">
      <w:pPr>
        <w:spacing w:line="232" w:lineRule="auto"/>
        <w:ind w:left="7" w:right="20"/>
        <w:rPr>
          <w:sz w:val="24"/>
          <w:szCs w:val="24"/>
        </w:rPr>
      </w:pPr>
      <w:r>
        <w:rPr>
          <w:sz w:val="24"/>
          <w:szCs w:val="24"/>
        </w:rPr>
        <w:t>учебной деятельности школьников (учебного проектирования, моделирования, исследовательской деятельности и т.д.);</w:t>
      </w:r>
    </w:p>
    <w:p w:rsidR="00331DF3" w:rsidRDefault="00331DF3" w:rsidP="00331DF3">
      <w:pPr>
        <w:spacing w:line="16" w:lineRule="exact"/>
        <w:rPr>
          <w:sz w:val="24"/>
          <w:szCs w:val="24"/>
        </w:rPr>
      </w:pPr>
    </w:p>
    <w:p w:rsidR="00331DF3" w:rsidRDefault="00331DF3" w:rsidP="00331DF3">
      <w:pPr>
        <w:spacing w:line="235" w:lineRule="auto"/>
        <w:ind w:left="7" w:right="20" w:firstLine="706"/>
        <w:jc w:val="both"/>
        <w:rPr>
          <w:sz w:val="24"/>
          <w:szCs w:val="24"/>
        </w:rPr>
      </w:pPr>
      <w:r>
        <w:rPr>
          <w:sz w:val="24"/>
          <w:szCs w:val="24"/>
        </w:rPr>
        <w:t>- воспитанию ответственного и избирательного отношения к информации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:rsidR="00331DF3" w:rsidRDefault="00331DF3" w:rsidP="00331DF3">
      <w:pPr>
        <w:spacing w:line="282" w:lineRule="exact"/>
        <w:rPr>
          <w:rFonts w:eastAsiaTheme="minorEastAsia"/>
          <w:sz w:val="20"/>
          <w:szCs w:val="20"/>
        </w:rPr>
      </w:pPr>
    </w:p>
    <w:p w:rsidR="00331DF3" w:rsidRDefault="00331DF3" w:rsidP="00331DF3">
      <w:pPr>
        <w:ind w:left="707"/>
        <w:rPr>
          <w:sz w:val="20"/>
          <w:szCs w:val="20"/>
        </w:rPr>
      </w:pPr>
      <w:r>
        <w:rPr>
          <w:b/>
          <w:bCs/>
          <w:sz w:val="24"/>
          <w:szCs w:val="24"/>
        </w:rPr>
        <w:t>Место учебного предмета в учебном плане</w:t>
      </w:r>
    </w:p>
    <w:p w:rsidR="00331DF3" w:rsidRDefault="00331DF3" w:rsidP="00331DF3">
      <w:pPr>
        <w:spacing w:line="284" w:lineRule="exact"/>
        <w:rPr>
          <w:sz w:val="20"/>
          <w:szCs w:val="20"/>
        </w:rPr>
      </w:pPr>
    </w:p>
    <w:p w:rsidR="00331DF3" w:rsidRDefault="00331DF3" w:rsidP="00331DF3">
      <w:pPr>
        <w:spacing w:line="232" w:lineRule="auto"/>
        <w:ind w:left="7" w:firstLine="566"/>
        <w:rPr>
          <w:sz w:val="24"/>
          <w:szCs w:val="24"/>
        </w:rPr>
      </w:pPr>
      <w:r>
        <w:rPr>
          <w:sz w:val="24"/>
          <w:szCs w:val="24"/>
        </w:rPr>
        <w:t>Согласно учебному плану на изучение предмета информатика в 7 – 9 классах отводится по 1 часу в неделю.</w:t>
      </w:r>
    </w:p>
    <w:p w:rsidR="00331DF3" w:rsidRPr="00E969F9" w:rsidRDefault="00331DF3" w:rsidP="00331DF3">
      <w:pPr>
        <w:rPr>
          <w:color w:val="000000" w:themeColor="text1"/>
          <w:sz w:val="24"/>
          <w:szCs w:val="24"/>
        </w:rPr>
      </w:pPr>
    </w:p>
    <w:p w:rsidR="00331DF3" w:rsidRPr="00331DF3" w:rsidRDefault="00331DF3" w:rsidP="00331DF3">
      <w:pPr>
        <w:rPr>
          <w:b/>
          <w:color w:val="000000" w:themeColor="text1"/>
        </w:rPr>
      </w:pPr>
      <w:r w:rsidRPr="00331DF3">
        <w:rPr>
          <w:b/>
          <w:color w:val="000000" w:themeColor="text1"/>
        </w:rPr>
        <w:t>Планируемые результаты освоения учебного предмета «Информатика»</w:t>
      </w:r>
    </w:p>
    <w:p w:rsidR="00331DF3" w:rsidRDefault="00331DF3" w:rsidP="00331DF3">
      <w:pPr>
        <w:spacing w:line="283" w:lineRule="exact"/>
        <w:rPr>
          <w:rFonts w:eastAsiaTheme="minorEastAsia"/>
          <w:sz w:val="20"/>
          <w:szCs w:val="20"/>
        </w:rPr>
      </w:pPr>
    </w:p>
    <w:p w:rsidR="00331DF3" w:rsidRDefault="00331DF3" w:rsidP="00331DF3">
      <w:pPr>
        <w:spacing w:line="235" w:lineRule="auto"/>
        <w:ind w:firstLine="566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Личностные результаты </w:t>
      </w:r>
      <w:r>
        <w:rPr>
          <w:sz w:val="24"/>
          <w:szCs w:val="24"/>
        </w:rPr>
        <w:t>–это сформировавшаяся в образовательном процессе системаценностных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331DF3" w:rsidRDefault="00331DF3" w:rsidP="00331DF3">
      <w:pPr>
        <w:spacing w:line="35" w:lineRule="exact"/>
        <w:rPr>
          <w:sz w:val="20"/>
          <w:szCs w:val="20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331DF3" w:rsidRDefault="00331DF3" w:rsidP="00331DF3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ind w:left="98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понимание роли информационных процессов в современном мире;</w:t>
      </w:r>
    </w:p>
    <w:p w:rsidR="00331DF3" w:rsidRDefault="00331DF3" w:rsidP="00331DF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5" w:lineRule="auto"/>
        <w:ind w:left="98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владение первичными навыками анализа и критичной оценки получаемой информации;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ответственное отношение к информации с учетом правовых и этических аспектов ее распространения;</w:t>
      </w:r>
    </w:p>
    <w:p w:rsidR="00331DF3" w:rsidRDefault="00331DF3" w:rsidP="00331DF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развитие чувства личной ответственности за качество окружающей информационной среды;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8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lastRenderedPageBreak/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331DF3" w:rsidRDefault="00331DF3" w:rsidP="00331DF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30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331DF3" w:rsidRDefault="00331DF3" w:rsidP="00331DF3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7"/>
        </w:numPr>
        <w:tabs>
          <w:tab w:val="left" w:pos="980"/>
        </w:tabs>
        <w:suppressAutoHyphens w:val="0"/>
        <w:spacing w:line="230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331DF3" w:rsidRDefault="00331DF3" w:rsidP="00331DF3">
      <w:pPr>
        <w:spacing w:line="283" w:lineRule="exact"/>
        <w:rPr>
          <w:rFonts w:eastAsiaTheme="minorEastAsia"/>
          <w:sz w:val="20"/>
          <w:szCs w:val="20"/>
        </w:rPr>
      </w:pPr>
    </w:p>
    <w:p w:rsidR="00331DF3" w:rsidRDefault="00331DF3" w:rsidP="00331DF3">
      <w:pPr>
        <w:ind w:left="560"/>
        <w:rPr>
          <w:sz w:val="20"/>
          <w:szCs w:val="20"/>
        </w:rPr>
      </w:pPr>
      <w:proofErr w:type="spellStart"/>
      <w:r>
        <w:rPr>
          <w:b/>
          <w:bCs/>
          <w:sz w:val="24"/>
          <w:szCs w:val="24"/>
        </w:rPr>
        <w:t>Метапредметные</w:t>
      </w:r>
      <w:proofErr w:type="spellEnd"/>
      <w:r>
        <w:rPr>
          <w:b/>
          <w:bCs/>
          <w:sz w:val="24"/>
          <w:szCs w:val="24"/>
        </w:rPr>
        <w:t xml:space="preserve"> результаты</w:t>
      </w:r>
    </w:p>
    <w:p w:rsidR="00331DF3" w:rsidRDefault="00331DF3" w:rsidP="00331DF3">
      <w:pPr>
        <w:spacing w:line="283" w:lineRule="exact"/>
        <w:rPr>
          <w:sz w:val="20"/>
          <w:szCs w:val="20"/>
        </w:rPr>
      </w:pPr>
    </w:p>
    <w:p w:rsidR="00331DF3" w:rsidRDefault="00331DF3" w:rsidP="00331DF3">
      <w:pPr>
        <w:spacing w:line="235" w:lineRule="auto"/>
        <w:ind w:right="20" w:firstLine="624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>
        <w:rPr>
          <w:sz w:val="24"/>
          <w:szCs w:val="24"/>
        </w:rPr>
        <w:t>метапредметными</w:t>
      </w:r>
      <w:proofErr w:type="spellEnd"/>
      <w:r>
        <w:rPr>
          <w:sz w:val="24"/>
          <w:szCs w:val="24"/>
        </w:rPr>
        <w:t xml:space="preserve"> результатами, формируемыми при изучении информатики в основной школе, являются:</w:t>
      </w:r>
    </w:p>
    <w:p w:rsidR="00331DF3" w:rsidRDefault="00331DF3" w:rsidP="00331DF3">
      <w:pPr>
        <w:spacing w:line="33" w:lineRule="exact"/>
        <w:rPr>
          <w:sz w:val="20"/>
          <w:szCs w:val="20"/>
        </w:rPr>
      </w:pPr>
    </w:p>
    <w:p w:rsidR="00331DF3" w:rsidRDefault="00331DF3" w:rsidP="00331DF3">
      <w:pPr>
        <w:numPr>
          <w:ilvl w:val="1"/>
          <w:numId w:val="18"/>
        </w:numPr>
        <w:tabs>
          <w:tab w:val="left" w:pos="980"/>
        </w:tabs>
        <w:suppressAutoHyphens w:val="0"/>
        <w:spacing w:line="225" w:lineRule="auto"/>
        <w:ind w:left="98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 xml:space="preserve">владение </w:t>
      </w:r>
      <w:proofErr w:type="spellStart"/>
      <w:r>
        <w:rPr>
          <w:sz w:val="24"/>
          <w:szCs w:val="24"/>
        </w:rPr>
        <w:t>общепредметными</w:t>
      </w:r>
      <w:proofErr w:type="spellEnd"/>
      <w:r>
        <w:rPr>
          <w:sz w:val="24"/>
          <w:szCs w:val="24"/>
        </w:rPr>
        <w:t xml:space="preserve"> понятиями «объект», «система», «модель», «алгоритм», «исполнитель» и др.;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18"/>
        </w:numPr>
        <w:tabs>
          <w:tab w:val="left" w:pos="980"/>
        </w:tabs>
        <w:suppressAutoHyphens w:val="0"/>
        <w:spacing w:line="232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выводы;</w:t>
      </w:r>
    </w:p>
    <w:p w:rsidR="00331DF3" w:rsidRDefault="00331DF3" w:rsidP="00331DF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18"/>
        </w:numPr>
        <w:tabs>
          <w:tab w:val="left" w:pos="980"/>
        </w:tabs>
        <w:suppressAutoHyphens w:val="0"/>
        <w:spacing w:line="232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18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spacing w:line="235" w:lineRule="auto"/>
        <w:ind w:left="980"/>
        <w:jc w:val="both"/>
        <w:rPr>
          <w:sz w:val="20"/>
          <w:szCs w:val="20"/>
        </w:rPr>
      </w:pPr>
      <w:r>
        <w:rPr>
          <w:sz w:val="24"/>
          <w:szCs w:val="24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331DF3" w:rsidRDefault="00331DF3" w:rsidP="00331DF3">
      <w:pPr>
        <w:spacing w:line="35" w:lineRule="exact"/>
        <w:rPr>
          <w:sz w:val="20"/>
          <w:szCs w:val="20"/>
        </w:rPr>
      </w:pPr>
    </w:p>
    <w:p w:rsidR="00331DF3" w:rsidRDefault="00331DF3" w:rsidP="00331DF3">
      <w:pPr>
        <w:numPr>
          <w:ilvl w:val="0"/>
          <w:numId w:val="19"/>
        </w:numPr>
        <w:tabs>
          <w:tab w:val="left" w:pos="980"/>
        </w:tabs>
        <w:suppressAutoHyphens w:val="0"/>
        <w:spacing w:line="235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0"/>
          <w:numId w:val="19"/>
        </w:numPr>
        <w:tabs>
          <w:tab w:val="left" w:pos="980"/>
        </w:tabs>
        <w:suppressAutoHyphens w:val="0"/>
        <w:spacing w:line="232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ИКТ-компетентность -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создание письменных сообщений; создание графических объектов; коммуникация и социальное взаимодействие; поиск и организация хранения информации; анализ информации).</w:t>
      </w:r>
    </w:p>
    <w:p w:rsidR="00331DF3" w:rsidRDefault="00331DF3" w:rsidP="00331DF3">
      <w:pPr>
        <w:spacing w:line="279" w:lineRule="exact"/>
        <w:rPr>
          <w:rFonts w:eastAsiaTheme="minorEastAsia"/>
          <w:sz w:val="20"/>
          <w:szCs w:val="20"/>
        </w:rPr>
      </w:pPr>
    </w:p>
    <w:p w:rsidR="00331DF3" w:rsidRDefault="00331DF3" w:rsidP="00331DF3">
      <w:pPr>
        <w:ind w:left="560"/>
        <w:rPr>
          <w:sz w:val="20"/>
          <w:szCs w:val="20"/>
        </w:rPr>
      </w:pPr>
      <w:r>
        <w:rPr>
          <w:b/>
          <w:bCs/>
          <w:sz w:val="24"/>
          <w:szCs w:val="24"/>
        </w:rPr>
        <w:t xml:space="preserve">Предметные результаты </w:t>
      </w:r>
      <w:r>
        <w:rPr>
          <w:sz w:val="24"/>
          <w:szCs w:val="24"/>
        </w:rPr>
        <w:t>включают в себя:</w:t>
      </w:r>
    </w:p>
    <w:p w:rsidR="00331DF3" w:rsidRDefault="00331DF3" w:rsidP="00331DF3">
      <w:pPr>
        <w:spacing w:line="15" w:lineRule="exact"/>
        <w:rPr>
          <w:sz w:val="20"/>
          <w:szCs w:val="20"/>
        </w:rPr>
      </w:pPr>
    </w:p>
    <w:p w:rsidR="00331DF3" w:rsidRDefault="00331DF3" w:rsidP="00331DF3">
      <w:pPr>
        <w:spacing w:line="235" w:lineRule="auto"/>
        <w:ind w:firstLine="624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</w:t>
      </w:r>
      <w:r>
        <w:rPr>
          <w:sz w:val="24"/>
          <w:szCs w:val="24"/>
        </w:rPr>
        <w:lastRenderedPageBreak/>
        <w:t>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</w:t>
      </w:r>
    </w:p>
    <w:p w:rsidR="00331DF3" w:rsidRDefault="00331DF3" w:rsidP="00331DF3">
      <w:pPr>
        <w:spacing w:line="3" w:lineRule="exact"/>
        <w:rPr>
          <w:sz w:val="20"/>
          <w:szCs w:val="20"/>
        </w:rPr>
      </w:pPr>
    </w:p>
    <w:p w:rsidR="00331DF3" w:rsidRDefault="00331DF3" w:rsidP="00331DF3">
      <w:pPr>
        <w:tabs>
          <w:tab w:val="left" w:pos="2340"/>
          <w:tab w:val="left" w:pos="4280"/>
          <w:tab w:val="left" w:pos="6200"/>
          <w:tab w:val="left" w:pos="7940"/>
          <w:tab w:val="left" w:pos="8820"/>
        </w:tabs>
        <w:rPr>
          <w:sz w:val="20"/>
          <w:szCs w:val="20"/>
        </w:rPr>
      </w:pPr>
      <w:r>
        <w:rPr>
          <w:sz w:val="24"/>
          <w:szCs w:val="24"/>
        </w:rPr>
        <w:t>терминологией,</w:t>
      </w:r>
      <w:r>
        <w:rPr>
          <w:sz w:val="20"/>
          <w:szCs w:val="20"/>
        </w:rPr>
        <w:tab/>
      </w:r>
      <w:r>
        <w:rPr>
          <w:sz w:val="24"/>
          <w:szCs w:val="24"/>
        </w:rPr>
        <w:t>ключевыми</w:t>
      </w:r>
      <w:r>
        <w:rPr>
          <w:sz w:val="20"/>
          <w:szCs w:val="20"/>
        </w:rPr>
        <w:tab/>
      </w:r>
      <w:r>
        <w:rPr>
          <w:sz w:val="24"/>
          <w:szCs w:val="24"/>
        </w:rPr>
        <w:t>понятиями,</w:t>
      </w:r>
      <w:r>
        <w:rPr>
          <w:sz w:val="20"/>
          <w:szCs w:val="20"/>
        </w:rPr>
        <w:tab/>
      </w:r>
      <w:r>
        <w:rPr>
          <w:sz w:val="24"/>
          <w:szCs w:val="24"/>
        </w:rPr>
        <w:t>методами</w:t>
      </w:r>
      <w:r>
        <w:rPr>
          <w:sz w:val="20"/>
          <w:szCs w:val="20"/>
        </w:rPr>
        <w:tab/>
      </w:r>
      <w:r>
        <w:rPr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sz w:val="23"/>
          <w:szCs w:val="23"/>
        </w:rPr>
        <w:t>приемами.</w:t>
      </w:r>
    </w:p>
    <w:p w:rsidR="00331DF3" w:rsidRDefault="00331DF3" w:rsidP="00331DF3">
      <w:pPr>
        <w:spacing w:line="15" w:lineRule="exact"/>
        <w:rPr>
          <w:sz w:val="20"/>
          <w:szCs w:val="20"/>
        </w:rPr>
      </w:pPr>
    </w:p>
    <w:p w:rsidR="00331DF3" w:rsidRDefault="00331DF3" w:rsidP="00331DF3">
      <w:pPr>
        <w:numPr>
          <w:ilvl w:val="0"/>
          <w:numId w:val="20"/>
        </w:numPr>
        <w:tabs>
          <w:tab w:val="left" w:pos="667"/>
        </w:tabs>
        <w:suppressAutoHyphens w:val="0"/>
        <w:spacing w:line="235" w:lineRule="auto"/>
        <w:ind w:firstLine="348"/>
        <w:jc w:val="both"/>
        <w:rPr>
          <w:sz w:val="24"/>
          <w:szCs w:val="24"/>
        </w:rPr>
      </w:pPr>
      <w:r>
        <w:rPr>
          <w:sz w:val="24"/>
          <w:szCs w:val="24"/>
        </w:rPr>
        <w:t>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331DF3" w:rsidRDefault="00331DF3" w:rsidP="00331DF3">
      <w:pPr>
        <w:spacing w:line="31" w:lineRule="exact"/>
        <w:rPr>
          <w:sz w:val="24"/>
          <w:szCs w:val="24"/>
        </w:rPr>
      </w:pPr>
    </w:p>
    <w:p w:rsidR="00331DF3" w:rsidRDefault="00331DF3" w:rsidP="00331DF3">
      <w:pPr>
        <w:numPr>
          <w:ilvl w:val="1"/>
          <w:numId w:val="20"/>
        </w:numPr>
        <w:tabs>
          <w:tab w:val="left" w:pos="980"/>
        </w:tabs>
        <w:suppressAutoHyphens w:val="0"/>
        <w:spacing w:line="230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331DF3" w:rsidRDefault="00331DF3" w:rsidP="00331DF3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20"/>
        </w:numPr>
        <w:tabs>
          <w:tab w:val="left" w:pos="980"/>
        </w:tabs>
        <w:suppressAutoHyphens w:val="0"/>
        <w:spacing w:line="225" w:lineRule="auto"/>
        <w:ind w:left="980" w:right="20" w:hanging="353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331DF3" w:rsidRDefault="00331DF3" w:rsidP="00331DF3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20"/>
        </w:numPr>
        <w:tabs>
          <w:tab w:val="left" w:pos="980"/>
        </w:tabs>
        <w:suppressAutoHyphens w:val="0"/>
        <w:spacing w:line="232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</w:t>
      </w:r>
    </w:p>
    <w:p w:rsidR="00331DF3" w:rsidRDefault="00331DF3" w:rsidP="00331DF3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20"/>
        </w:numPr>
        <w:tabs>
          <w:tab w:val="left" w:pos="980"/>
        </w:tabs>
        <w:suppressAutoHyphens w:val="0"/>
        <w:spacing w:line="232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</w:t>
      </w:r>
    </w:p>
    <w:p w:rsidR="00331DF3" w:rsidRDefault="00331DF3" w:rsidP="00331DF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331DF3" w:rsidRDefault="00331DF3" w:rsidP="00331DF3">
      <w:pPr>
        <w:numPr>
          <w:ilvl w:val="1"/>
          <w:numId w:val="20"/>
        </w:numPr>
        <w:tabs>
          <w:tab w:val="left" w:pos="980"/>
        </w:tabs>
        <w:suppressAutoHyphens w:val="0"/>
        <w:spacing w:line="230" w:lineRule="auto"/>
        <w:ind w:left="980" w:hanging="353"/>
        <w:jc w:val="both"/>
        <w:rPr>
          <w:rFonts w:ascii="Symbol" w:eastAsia="Symbol" w:hAnsi="Symbol" w:cs="Symbol"/>
          <w:sz w:val="24"/>
          <w:szCs w:val="24"/>
        </w:rPr>
      </w:pPr>
      <w:r>
        <w:rPr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331DF3" w:rsidRPr="00E969F9" w:rsidRDefault="00331DF3" w:rsidP="00331DF3">
      <w:pPr>
        <w:tabs>
          <w:tab w:val="left" w:pos="0"/>
        </w:tabs>
        <w:spacing w:line="100" w:lineRule="atLeast"/>
        <w:rPr>
          <w:b/>
          <w:color w:val="000000" w:themeColor="text1"/>
        </w:rPr>
      </w:pPr>
    </w:p>
    <w:p w:rsidR="00331DF3" w:rsidRPr="00E969F9" w:rsidRDefault="00331DF3" w:rsidP="00331DF3">
      <w:pPr>
        <w:tabs>
          <w:tab w:val="left" w:pos="0"/>
        </w:tabs>
        <w:spacing w:after="120"/>
        <w:ind w:right="1616" w:firstLine="539"/>
        <w:jc w:val="center"/>
        <w:rPr>
          <w:b/>
          <w:color w:val="000000" w:themeColor="text1"/>
        </w:rPr>
      </w:pPr>
      <w:r w:rsidRPr="00E969F9">
        <w:rPr>
          <w:b/>
          <w:color w:val="000000" w:themeColor="text1"/>
        </w:rPr>
        <w:t>Содержание учебного предмета «Информатика»</w:t>
      </w:r>
    </w:p>
    <w:p w:rsidR="00331DF3" w:rsidRPr="00E969F9" w:rsidRDefault="00331DF3" w:rsidP="00331DF3">
      <w:pPr>
        <w:tabs>
          <w:tab w:val="left" w:pos="1180"/>
        </w:tabs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1.</w:t>
      </w:r>
      <w:r w:rsidRPr="00E969F9">
        <w:rPr>
          <w:b/>
          <w:bCs/>
          <w:color w:val="000000" w:themeColor="text1"/>
          <w:sz w:val="24"/>
          <w:szCs w:val="24"/>
        </w:rPr>
        <w:t>Введение</w:t>
      </w:r>
    </w:p>
    <w:p w:rsidR="00331DF3" w:rsidRPr="00E969F9" w:rsidRDefault="00331DF3" w:rsidP="00331DF3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Информация и информационные процессы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331DF3" w:rsidRPr="00E969F9" w:rsidRDefault="00331DF3" w:rsidP="00331DF3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Компьютер – универсальное устройство обработки данных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E969F9">
        <w:rPr>
          <w:i/>
          <w:color w:val="000000" w:themeColor="text1"/>
          <w:sz w:val="24"/>
          <w:szCs w:val="24"/>
          <w:lang w:val="en-US"/>
        </w:rPr>
        <w:t>D</w:t>
      </w:r>
      <w:r w:rsidRPr="00E969F9">
        <w:rPr>
          <w:i/>
          <w:color w:val="000000" w:themeColor="text1"/>
          <w:sz w:val="24"/>
          <w:szCs w:val="24"/>
        </w:rPr>
        <w:t xml:space="preserve">-принтеры). 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Программное обеспечение компьютера.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E969F9">
        <w:rPr>
          <w:i/>
          <w:color w:val="000000" w:themeColor="text1"/>
          <w:sz w:val="24"/>
          <w:szCs w:val="24"/>
        </w:rPr>
        <w:t>Носители информации в живой природе.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Физические ограничения на значения характеристик компьютеров</w:t>
      </w:r>
      <w:r w:rsidRPr="00E969F9">
        <w:rPr>
          <w:color w:val="000000" w:themeColor="text1"/>
          <w:sz w:val="24"/>
          <w:szCs w:val="24"/>
        </w:rPr>
        <w:t>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Параллельные вычисления.</w:t>
      </w:r>
    </w:p>
    <w:p w:rsidR="00331DF3" w:rsidRPr="00E969F9" w:rsidRDefault="00331DF3" w:rsidP="00331DF3">
      <w:pPr>
        <w:ind w:firstLine="709"/>
        <w:rPr>
          <w:b/>
          <w:bCs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Техника безопасности и правила работы на компьютере.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2.</w:t>
      </w:r>
      <w:r w:rsidRPr="00E969F9">
        <w:rPr>
          <w:b/>
          <w:bCs/>
          <w:color w:val="000000" w:themeColor="text1"/>
          <w:sz w:val="24"/>
          <w:szCs w:val="24"/>
        </w:rPr>
        <w:t xml:space="preserve">Математические основы информатики </w:t>
      </w:r>
    </w:p>
    <w:p w:rsidR="00331DF3" w:rsidRPr="00E969F9" w:rsidRDefault="00331DF3" w:rsidP="00331DF3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Тексты и кодирование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>Разнообразие языков и алфавитов. Естественные и формальные языки. Алфавит текстов на русском языке.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E969F9">
        <w:rPr>
          <w:color w:val="000000" w:themeColor="text1"/>
          <w:position w:val="-1"/>
          <w:sz w:val="24"/>
          <w:szCs w:val="24"/>
        </w:rPr>
        <w:t>32.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Подход А.Н. Колмогорова к определению количества информации.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Зависимость количества кодовых комбинаций от разрядности кода.</w:t>
      </w:r>
      <w:r w:rsidRPr="00E969F9">
        <w:rPr>
          <w:i/>
          <w:color w:val="000000" w:themeColor="text1"/>
          <w:sz w:val="24"/>
          <w:szCs w:val="24"/>
        </w:rPr>
        <w:t xml:space="preserve">  Код ASCII. </w:t>
      </w:r>
      <w:r w:rsidRPr="00E969F9">
        <w:rPr>
          <w:color w:val="000000" w:themeColor="text1"/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r w:rsidRPr="00E969F9">
        <w:rPr>
          <w:color w:val="000000" w:themeColor="text1"/>
          <w:sz w:val="24"/>
          <w:szCs w:val="24"/>
          <w:lang w:val="en-US"/>
        </w:rPr>
        <w:t>U</w:t>
      </w:r>
      <w:proofErr w:type="spellStart"/>
      <w:r w:rsidRPr="00E969F9">
        <w:rPr>
          <w:color w:val="000000" w:themeColor="text1"/>
          <w:sz w:val="24"/>
          <w:szCs w:val="24"/>
        </w:rPr>
        <w:t>nicode</w:t>
      </w:r>
      <w:proofErr w:type="spellEnd"/>
      <w:r w:rsidRPr="00E969F9">
        <w:rPr>
          <w:i/>
          <w:color w:val="000000" w:themeColor="text1"/>
          <w:sz w:val="24"/>
          <w:szCs w:val="24"/>
        </w:rPr>
        <w:t>. Таблицы кодировки с алфавитом, отличным от двоичного кода.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331DF3" w:rsidRPr="00E969F9" w:rsidRDefault="00331DF3" w:rsidP="00331DF3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Дискретизация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цвета. Цветовые модели</w:t>
      </w:r>
      <w:r w:rsidRPr="00E969F9">
        <w:rPr>
          <w:b/>
          <w:bCs/>
          <w:color w:val="000000" w:themeColor="text1"/>
          <w:sz w:val="24"/>
          <w:szCs w:val="24"/>
        </w:rPr>
        <w:t xml:space="preserve">. </w:t>
      </w:r>
      <w:r w:rsidRPr="00E969F9">
        <w:rPr>
          <w:color w:val="000000" w:themeColor="text1"/>
          <w:sz w:val="24"/>
          <w:szCs w:val="24"/>
        </w:rPr>
        <w:t xml:space="preserve">Модели RGB </w:t>
      </w:r>
      <w:r w:rsidRPr="00E969F9">
        <w:rPr>
          <w:bCs/>
          <w:color w:val="000000" w:themeColor="text1"/>
          <w:sz w:val="24"/>
          <w:szCs w:val="24"/>
        </w:rPr>
        <w:t xml:space="preserve">и </w:t>
      </w:r>
      <w:r w:rsidRPr="00E969F9">
        <w:rPr>
          <w:color w:val="000000" w:themeColor="text1"/>
          <w:sz w:val="24"/>
          <w:szCs w:val="24"/>
        </w:rPr>
        <w:t xml:space="preserve">CMYK. </w:t>
      </w:r>
      <w:r w:rsidRPr="00E969F9">
        <w:rPr>
          <w:i/>
          <w:color w:val="000000" w:themeColor="text1"/>
          <w:sz w:val="24"/>
          <w:szCs w:val="24"/>
        </w:rPr>
        <w:t>Модели HSB и CMY</w:t>
      </w:r>
      <w:r w:rsidRPr="00E969F9">
        <w:rPr>
          <w:color w:val="000000" w:themeColor="text1"/>
          <w:sz w:val="24"/>
          <w:szCs w:val="24"/>
        </w:rPr>
        <w:t>. Глубина кодирования. Знакомство с растровой и векторной графикой.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Кодирование звука</w:t>
      </w:r>
      <w:r w:rsidRPr="00E969F9">
        <w:rPr>
          <w:b/>
          <w:bCs/>
          <w:color w:val="000000" w:themeColor="text1"/>
          <w:sz w:val="24"/>
          <w:szCs w:val="24"/>
        </w:rPr>
        <w:t xml:space="preserve">. </w:t>
      </w:r>
      <w:r w:rsidRPr="00E969F9">
        <w:rPr>
          <w:color w:val="000000" w:themeColor="text1"/>
          <w:sz w:val="24"/>
          <w:szCs w:val="24"/>
        </w:rPr>
        <w:t>Разрядность и частота записи. Количество каналов записи.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331DF3" w:rsidRPr="00E969F9" w:rsidRDefault="00331DF3" w:rsidP="00331DF3">
      <w:pPr>
        <w:pStyle w:val="1"/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Системы счисления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331DF3" w:rsidRPr="00E969F9" w:rsidRDefault="00331DF3" w:rsidP="00331DF3">
      <w:pPr>
        <w:ind w:right="40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восьмеричную систему,  шестнадцатеричную и обратно. </w:t>
      </w:r>
    </w:p>
    <w:p w:rsidR="00331DF3" w:rsidRPr="00E969F9" w:rsidRDefault="00331DF3" w:rsidP="00331DF3">
      <w:pPr>
        <w:ind w:right="40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Перевод натуральных чисел из двоичной системы счисления в восьмеричную систему,   шестнадцатеричную систему и обратно. 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Арифметические действия в системах счисления.</w:t>
      </w:r>
    </w:p>
    <w:p w:rsidR="00331DF3" w:rsidRPr="00E969F9" w:rsidRDefault="00331DF3" w:rsidP="00331DF3">
      <w:pPr>
        <w:pStyle w:val="1"/>
        <w:tabs>
          <w:tab w:val="left" w:pos="1260"/>
        </w:tabs>
        <w:ind w:left="0" w:firstLine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Элементы комбинаторики, теории множеств и математической логики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331DF3" w:rsidRPr="00E969F9" w:rsidRDefault="00331DF3" w:rsidP="00331DF3">
      <w:pPr>
        <w:ind w:right="-23"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логическое умножение,  логическое сложение, логическое отрицание. Правила записи логических выражений. Приоритеты логических операций.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 w:rsidRPr="00E969F9">
        <w:rPr>
          <w:color w:val="000000" w:themeColor="text1"/>
          <w:sz w:val="24"/>
          <w:szCs w:val="24"/>
        </w:rPr>
        <w:t xml:space="preserve">. </w:t>
      </w:r>
      <w:r w:rsidRPr="00E969F9">
        <w:rPr>
          <w:i/>
          <w:color w:val="000000" w:themeColor="text1"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331DF3" w:rsidRPr="00E969F9" w:rsidRDefault="00331DF3" w:rsidP="00331DF3">
      <w:pPr>
        <w:tabs>
          <w:tab w:val="left" w:pos="709"/>
        </w:tabs>
        <w:rPr>
          <w:b/>
          <w:bCs/>
          <w:color w:val="000000" w:themeColor="text1"/>
          <w:sz w:val="24"/>
          <w:szCs w:val="24"/>
        </w:rPr>
      </w:pPr>
      <w:r w:rsidRPr="00E969F9">
        <w:rPr>
          <w:b/>
          <w:bCs/>
          <w:color w:val="000000" w:themeColor="text1"/>
          <w:sz w:val="24"/>
          <w:szCs w:val="24"/>
        </w:rPr>
        <w:tab/>
        <w:t>Списки, графы, деревья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lastRenderedPageBreak/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331DF3" w:rsidRPr="00331DF3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 w:rsidRPr="00E969F9">
        <w:rPr>
          <w:i/>
          <w:color w:val="000000" w:themeColor="text1"/>
          <w:sz w:val="24"/>
          <w:szCs w:val="24"/>
        </w:rPr>
        <w:t>Бинарное дерево. Генеалогическое дерево.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3.</w:t>
      </w:r>
      <w:r w:rsidRPr="00E969F9">
        <w:rPr>
          <w:b/>
          <w:bCs/>
          <w:color w:val="000000" w:themeColor="text1"/>
          <w:sz w:val="24"/>
          <w:szCs w:val="24"/>
        </w:rPr>
        <w:t xml:space="preserve">Алгоритмы и элементы программирования 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Исполнители и алгоритмы. Управление исполнителями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E969F9">
        <w:rPr>
          <w:i/>
          <w:color w:val="000000" w:themeColor="text1"/>
          <w:sz w:val="24"/>
          <w:szCs w:val="24"/>
        </w:rPr>
        <w:t>Программное управление самодвижущимся роботом.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Системы программирования. Средства создания и выполнения программ.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Понятие об этапах разработки программ и приемах отладки программ.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Алгоритмические конструкции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Конструкция «ветвление». Условный оператор: полная и неполная формы. </w:t>
      </w:r>
    </w:p>
    <w:p w:rsidR="00331DF3" w:rsidRPr="00E969F9" w:rsidRDefault="00331DF3" w:rsidP="00331DF3">
      <w:pPr>
        <w:ind w:firstLine="709"/>
        <w:rPr>
          <w:strike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 w:rsidRPr="00E969F9">
        <w:rPr>
          <w:i/>
          <w:color w:val="000000" w:themeColor="text1"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Запись алгоритмических конструкций в выбранном языке программирования.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b/>
          <w:bCs/>
          <w:color w:val="000000" w:themeColor="text1"/>
        </w:rPr>
      </w:pPr>
      <w:r w:rsidRPr="00E969F9">
        <w:rPr>
          <w:b/>
          <w:bCs/>
          <w:color w:val="000000" w:themeColor="text1"/>
        </w:rPr>
        <w:t>Разработка алгоритмов и программ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Оператор присваивания. </w:t>
      </w:r>
      <w:r w:rsidRPr="00E969F9">
        <w:rPr>
          <w:i/>
          <w:color w:val="000000" w:themeColor="text1"/>
          <w:sz w:val="24"/>
          <w:szCs w:val="24"/>
        </w:rPr>
        <w:t>Представление о структурах данных.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 w:rsidRPr="00E969F9">
        <w:rPr>
          <w:i/>
          <w:color w:val="000000" w:themeColor="text1"/>
          <w:sz w:val="24"/>
          <w:szCs w:val="24"/>
        </w:rPr>
        <w:t>символьные, строковые, логические</w:t>
      </w:r>
      <w:r w:rsidRPr="00E969F9">
        <w:rPr>
          <w:color w:val="000000" w:themeColor="text1"/>
          <w:sz w:val="24"/>
          <w:szCs w:val="24"/>
        </w:rPr>
        <w:t xml:space="preserve">. Табличные величины (массивы). Одномерные массивы. </w:t>
      </w:r>
      <w:r w:rsidRPr="00E969F9">
        <w:rPr>
          <w:i/>
          <w:color w:val="000000" w:themeColor="text1"/>
          <w:sz w:val="24"/>
          <w:szCs w:val="24"/>
        </w:rPr>
        <w:t>Двумерные массивы.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задач обработки данных:</w:t>
      </w:r>
    </w:p>
    <w:p w:rsidR="00331DF3" w:rsidRPr="00E969F9" w:rsidRDefault="00331DF3" w:rsidP="00331DF3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 xml:space="preserve">нахождение минимального и максимального числа из </w:t>
      </w:r>
      <w:r w:rsidRPr="00E969F9">
        <w:rPr>
          <w:color w:val="000000" w:themeColor="text1"/>
          <w:w w:val="99"/>
        </w:rPr>
        <w:t xml:space="preserve">двух, трех, </w:t>
      </w:r>
      <w:r w:rsidRPr="00E969F9">
        <w:rPr>
          <w:color w:val="000000" w:themeColor="text1"/>
        </w:rPr>
        <w:t xml:space="preserve">четырех данных </w:t>
      </w:r>
      <w:r w:rsidRPr="00E969F9">
        <w:rPr>
          <w:color w:val="000000" w:themeColor="text1"/>
          <w:w w:val="99"/>
        </w:rPr>
        <w:t>чисел;</w:t>
      </w:r>
    </w:p>
    <w:p w:rsidR="00331DF3" w:rsidRPr="00E969F9" w:rsidRDefault="00331DF3" w:rsidP="00331DF3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всех корней заданного квадратного уравнения;</w:t>
      </w:r>
    </w:p>
    <w:p w:rsidR="00331DF3" w:rsidRPr="00E969F9" w:rsidRDefault="00331DF3" w:rsidP="00331DF3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заполнение числового массива в соответствии с формулой или путем ввода чисел;</w:t>
      </w:r>
    </w:p>
    <w:p w:rsidR="00331DF3" w:rsidRPr="00E969F9" w:rsidRDefault="00331DF3" w:rsidP="00331DF3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суммы элементов данной конечной числовой последовательности или массива;</w:t>
      </w:r>
    </w:p>
    <w:p w:rsidR="00331DF3" w:rsidRPr="00E969F9" w:rsidRDefault="00331DF3" w:rsidP="00331DF3">
      <w:pPr>
        <w:pStyle w:val="1"/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rPr>
          <w:color w:val="000000" w:themeColor="text1"/>
        </w:rPr>
      </w:pPr>
      <w:r w:rsidRPr="00E969F9">
        <w:rPr>
          <w:color w:val="000000" w:themeColor="text1"/>
        </w:rPr>
        <w:t>нахождение минимального (максимального) элемента массива.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Составление алгоритмов и программ по управлению исполнителями Робот, Черепашка, Чертежник и др.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lastRenderedPageBreak/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Знакомство с документированием программ. </w:t>
      </w:r>
      <w:r w:rsidRPr="00E969F9">
        <w:rPr>
          <w:i/>
          <w:color w:val="000000" w:themeColor="text1"/>
          <w:sz w:val="24"/>
          <w:szCs w:val="24"/>
        </w:rPr>
        <w:t>Составление описание программы по образцу.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Анализ алгоритмов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331DF3" w:rsidRPr="00E969F9" w:rsidRDefault="00331DF3" w:rsidP="00331DF3">
      <w:pPr>
        <w:ind w:firstLine="709"/>
        <w:rPr>
          <w:b/>
          <w:i/>
          <w:color w:val="000000" w:themeColor="text1"/>
          <w:sz w:val="24"/>
          <w:szCs w:val="24"/>
        </w:rPr>
      </w:pPr>
      <w:r w:rsidRPr="00E969F9">
        <w:rPr>
          <w:b/>
          <w:i/>
          <w:color w:val="000000" w:themeColor="text1"/>
          <w:sz w:val="24"/>
          <w:szCs w:val="24"/>
        </w:rPr>
        <w:t>Робототехника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Обратная связь: получение сигналов от цифровых датчиков (касания, расстояния, света, звука и др.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Математическое моделирование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Компьютерные эксперименты.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Раздел 4.</w:t>
      </w:r>
      <w:r w:rsidRPr="00E969F9">
        <w:rPr>
          <w:b/>
          <w:bCs/>
          <w:color w:val="000000" w:themeColor="text1"/>
          <w:sz w:val="24"/>
          <w:szCs w:val="24"/>
        </w:rPr>
        <w:t xml:space="preserve">Использование программных систем и сервисов 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Файловая система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</w:t>
      </w:r>
      <w:r w:rsidRPr="00E969F9">
        <w:rPr>
          <w:color w:val="000000" w:themeColor="text1"/>
          <w:sz w:val="24"/>
          <w:szCs w:val="24"/>
        </w:rPr>
        <w:lastRenderedPageBreak/>
        <w:t>космических наблюдений, файл промежуточных данных при математическом моделировании сложных физических процессов и др.).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Архивирование и разархивирование.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Файловый менеджер.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Поиск в файловой системе.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Подготовка текстов и демонстрационных материалов</w:t>
      </w:r>
    </w:p>
    <w:p w:rsidR="00331DF3" w:rsidRPr="00E969F9" w:rsidRDefault="00331DF3" w:rsidP="00331DF3">
      <w:pPr>
        <w:ind w:firstLine="709"/>
        <w:rPr>
          <w:strike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331DF3" w:rsidRPr="00E969F9" w:rsidRDefault="00331DF3" w:rsidP="00331DF3">
      <w:pPr>
        <w:ind w:firstLine="756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E969F9">
        <w:rPr>
          <w:i/>
          <w:color w:val="000000" w:themeColor="text1"/>
          <w:sz w:val="24"/>
          <w:szCs w:val="24"/>
        </w:rPr>
        <w:t xml:space="preserve"> История изменений.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Проверка правописания, словари.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r w:rsidRPr="00E969F9">
        <w:rPr>
          <w:i/>
          <w:color w:val="000000" w:themeColor="text1"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i/>
          <w:color w:val="000000" w:themeColor="text1"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Электронные (динамические) таблицы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331DF3" w:rsidRPr="00E969F9" w:rsidRDefault="00331DF3" w:rsidP="00331DF3">
      <w:pPr>
        <w:pStyle w:val="1"/>
        <w:tabs>
          <w:tab w:val="left" w:pos="900"/>
        </w:tabs>
        <w:ind w:left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>Базы данных. Поиск информации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E969F9">
        <w:rPr>
          <w:i/>
          <w:color w:val="000000" w:themeColor="text1"/>
          <w:sz w:val="24"/>
          <w:szCs w:val="24"/>
        </w:rPr>
        <w:t>Связи между таблицами.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E969F9">
        <w:rPr>
          <w:i/>
          <w:color w:val="000000" w:themeColor="text1"/>
          <w:sz w:val="24"/>
          <w:szCs w:val="24"/>
        </w:rPr>
        <w:t>Поисковые машины.</w:t>
      </w:r>
    </w:p>
    <w:p w:rsidR="00331DF3" w:rsidRPr="00E969F9" w:rsidRDefault="00331DF3" w:rsidP="00331DF3">
      <w:pPr>
        <w:pStyle w:val="1"/>
        <w:tabs>
          <w:tab w:val="left" w:pos="900"/>
          <w:tab w:val="left" w:pos="1276"/>
          <w:tab w:val="left" w:pos="2560"/>
          <w:tab w:val="left" w:pos="5140"/>
          <w:tab w:val="left" w:pos="7260"/>
        </w:tabs>
        <w:ind w:left="0" w:firstLine="709"/>
        <w:rPr>
          <w:color w:val="000000" w:themeColor="text1"/>
        </w:rPr>
      </w:pPr>
      <w:r w:rsidRPr="00E969F9">
        <w:rPr>
          <w:b/>
          <w:bCs/>
          <w:color w:val="000000" w:themeColor="text1"/>
        </w:rPr>
        <w:t xml:space="preserve">Работа в информационном пространстве. Информационно-коммуникационные </w:t>
      </w:r>
      <w:r w:rsidRPr="00E969F9">
        <w:rPr>
          <w:b/>
          <w:bCs/>
          <w:color w:val="000000" w:themeColor="text1"/>
          <w:w w:val="99"/>
        </w:rPr>
        <w:t>технологии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E969F9">
        <w:rPr>
          <w:i/>
          <w:color w:val="000000" w:themeColor="text1"/>
          <w:sz w:val="24"/>
          <w:szCs w:val="24"/>
        </w:rPr>
        <w:t>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Компьютерные вирусы и другие вредоносные программы; защита от них.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Приемы, повышающие безопасность работы в сети Интернет. </w:t>
      </w:r>
      <w:r w:rsidRPr="00E969F9">
        <w:rPr>
          <w:i/>
          <w:color w:val="000000" w:themeColor="text1"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E969F9">
        <w:rPr>
          <w:color w:val="000000" w:themeColor="text1"/>
          <w:sz w:val="24"/>
          <w:szCs w:val="24"/>
        </w:rPr>
        <w:t xml:space="preserve">Методы индивидуального и коллективного размещения новой информации в сети Интернет. </w:t>
      </w:r>
      <w:r w:rsidRPr="00E969F9">
        <w:rPr>
          <w:color w:val="000000" w:themeColor="text1"/>
          <w:sz w:val="24"/>
          <w:szCs w:val="24"/>
        </w:rPr>
        <w:lastRenderedPageBreak/>
        <w:t>Взаимодействие на основе компьютерных сетей: электронная почта, чат, форум, телеконференция и др.</w:t>
      </w:r>
    </w:p>
    <w:p w:rsidR="00331DF3" w:rsidRPr="00E969F9" w:rsidRDefault="00331DF3" w:rsidP="00331DF3">
      <w:pPr>
        <w:ind w:firstLine="709"/>
        <w:rPr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331DF3" w:rsidRPr="00E969F9" w:rsidRDefault="00331DF3" w:rsidP="00331DF3">
      <w:pPr>
        <w:ind w:firstLine="709"/>
        <w:rPr>
          <w:i/>
          <w:color w:val="000000" w:themeColor="text1"/>
          <w:sz w:val="24"/>
          <w:szCs w:val="24"/>
        </w:rPr>
      </w:pPr>
      <w:r w:rsidRPr="00E969F9">
        <w:rPr>
          <w:color w:val="000000" w:themeColor="text1"/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E969F9">
        <w:rPr>
          <w:i/>
          <w:color w:val="000000" w:themeColor="text1"/>
          <w:sz w:val="24"/>
          <w:szCs w:val="24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331DF3" w:rsidRPr="00E969F9" w:rsidRDefault="00331DF3" w:rsidP="00331DF3">
      <w:pPr>
        <w:rPr>
          <w:color w:val="000000" w:themeColor="text1"/>
          <w:sz w:val="24"/>
          <w:szCs w:val="24"/>
        </w:rPr>
      </w:pPr>
    </w:p>
    <w:p w:rsidR="00331DF3" w:rsidRPr="00E969F9" w:rsidRDefault="00331DF3" w:rsidP="00331DF3">
      <w:pPr>
        <w:ind w:firstLine="540"/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 xml:space="preserve">Контрольные работы и тесты.   20 часов. </w:t>
      </w:r>
    </w:p>
    <w:p w:rsidR="00331DF3" w:rsidRPr="00E969F9" w:rsidRDefault="00331DF3" w:rsidP="00331DF3">
      <w:pPr>
        <w:ind w:firstLine="540"/>
        <w:rPr>
          <w:b/>
          <w:color w:val="000000" w:themeColor="text1"/>
          <w:sz w:val="24"/>
          <w:szCs w:val="24"/>
        </w:rPr>
      </w:pPr>
    </w:p>
    <w:p w:rsidR="00331DF3" w:rsidRPr="00E969F9" w:rsidRDefault="00331DF3" w:rsidP="00331DF3">
      <w:pPr>
        <w:spacing w:line="40" w:lineRule="atLeast"/>
        <w:jc w:val="center"/>
        <w:rPr>
          <w:b/>
          <w:color w:val="000000" w:themeColor="text1"/>
        </w:rPr>
      </w:pPr>
      <w:r w:rsidRPr="00E969F9">
        <w:rPr>
          <w:caps/>
          <w:color w:val="000000" w:themeColor="text1"/>
        </w:rPr>
        <w:t xml:space="preserve">3. </w:t>
      </w:r>
      <w:r w:rsidRPr="00E969F9">
        <w:rPr>
          <w:b/>
          <w:color w:val="000000" w:themeColor="text1"/>
        </w:rPr>
        <w:t>Тематический планирование</w:t>
      </w:r>
    </w:p>
    <w:p w:rsidR="00331DF3" w:rsidRPr="000276B6" w:rsidRDefault="00331DF3" w:rsidP="000276B6">
      <w:pPr>
        <w:spacing w:line="40" w:lineRule="atLeast"/>
        <w:jc w:val="center"/>
        <w:rPr>
          <w:b/>
          <w:color w:val="000000" w:themeColor="text1"/>
        </w:rPr>
      </w:pPr>
      <w:r w:rsidRPr="00E969F9">
        <w:rPr>
          <w:b/>
          <w:color w:val="000000" w:themeColor="text1"/>
        </w:rPr>
        <w:t>с указанием количества часов, отводимых на освоение каждой темы</w:t>
      </w:r>
    </w:p>
    <w:p w:rsidR="00331DF3" w:rsidRPr="00E969F9" w:rsidRDefault="00331DF3" w:rsidP="00331DF3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7 класс</w:t>
      </w:r>
    </w:p>
    <w:tbl>
      <w:tblPr>
        <w:tblStyle w:val="a6"/>
        <w:tblW w:w="10314" w:type="dxa"/>
        <w:tblLook w:val="04A0"/>
      </w:tblPr>
      <w:tblGrid>
        <w:gridCol w:w="801"/>
        <w:gridCol w:w="2103"/>
        <w:gridCol w:w="5911"/>
        <w:gridCol w:w="1499"/>
      </w:tblGrid>
      <w:tr w:rsidR="00224A3C" w:rsidRPr="00E969F9" w:rsidTr="002E3DD1">
        <w:tc>
          <w:tcPr>
            <w:tcW w:w="675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  <w:lang w:eastAsia="en-US"/>
              </w:rPr>
            </w:pPr>
            <w:bookmarkStart w:id="0" w:name="_GoBack" w:colFirst="0" w:colLast="3"/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126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6238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275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часов.</w:t>
            </w:r>
          </w:p>
        </w:tc>
      </w:tr>
      <w:bookmarkEnd w:id="0"/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Информация и информационные процессы.   </w:t>
            </w:r>
          </w:p>
        </w:tc>
        <w:tc>
          <w:tcPr>
            <w:tcW w:w="6238" w:type="dxa"/>
          </w:tcPr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оценивать информацию с позиции её свойств (актуальность, достоверность, полнота и пр.);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приводить примеры кодирования с использованием различных алфавитов, встречаются в жизни;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классифицировать информационные процессы по принятому основанию;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выделять информационную составляющую процессов в биологических, технических и социальных системах;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отношения в живой природе, технических и социальных (школа, семья и пр.) системах с позиций управления.</w:t>
            </w:r>
          </w:p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кодировать и декодировать сообщения  по известным правилам кодирования;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количество различных символов, которые могут быть закодированы с помощью двоичного кода фиксированной длины (разрядности);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разрядность двоичного кода, необходимого для кодирования всех символов алфавита заданной мощности;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 xml:space="preserve">оперировать с единицами измерения количества информации (бит, байт, килобайт, мегабайт, гигабайт); </w:t>
            </w:r>
          </w:p>
          <w:p w:rsidR="002E3DD1" w:rsidRPr="00E969F9" w:rsidRDefault="002E3DD1" w:rsidP="002E3DD1">
            <w:pPr>
              <w:spacing w:line="0" w:lineRule="atLeast"/>
              <w:ind w:left="-110" w:firstLine="173"/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E3DD1" w:rsidRPr="00E969F9" w:rsidRDefault="002E3DD1" w:rsidP="002E3DD1">
            <w:pPr>
              <w:snapToGrid w:val="0"/>
              <w:spacing w:line="0" w:lineRule="atLeast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Компьютер как универсальное устройство работы  с информацией.</w:t>
            </w:r>
          </w:p>
        </w:tc>
        <w:tc>
          <w:tcPr>
            <w:tcW w:w="6238" w:type="dxa"/>
          </w:tcPr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компьютер с точки зрения единства программных и аппаратных средств;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устройства компьютера с точки зрения организации процедур ввода, хранения, обработки, вывода и передачи информации;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 xml:space="preserve">определять программные и аппаратные </w:t>
            </w:r>
            <w:r w:rsidRPr="00A2272B">
              <w:rPr>
                <w:sz w:val="24"/>
                <w:szCs w:val="24"/>
              </w:rPr>
              <w:lastRenderedPageBreak/>
              <w:t>средства, необходимые для осуществления информационных процессов при решении задач;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 xml:space="preserve">анализировать информацию (сигналы о готовности и неполадке) при включении компьютера; 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основные характеристики операционной системы;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планировать собственное информационное пространство.</w:t>
            </w:r>
          </w:p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получать информацию о характеристиках компьютера;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оценивать числовые параметры информационных процессов (объём памяти, необходимой для хранения информации; скорость передачи информации, пропускную способность выбранного канала и пр.);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выполнять основные операции с файлами и папками;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оперировать компьютерными информационными объектами в наглядно-графической форме;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использовать программы-архиваторы;</w:t>
            </w:r>
          </w:p>
          <w:p w:rsidR="002E3DD1" w:rsidRPr="00E969F9" w:rsidRDefault="002E3DD1" w:rsidP="002E3DD1">
            <w:pPr>
              <w:spacing w:line="0" w:lineRule="atLeast"/>
              <w:ind w:left="-110" w:firstLine="173"/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осуществлять защиту информации от компьютерных вирусов  помощью антивирусных программ.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</w:tr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Обработка графической информации    </w:t>
            </w:r>
          </w:p>
        </w:tc>
        <w:tc>
          <w:tcPr>
            <w:tcW w:w="6238" w:type="dxa"/>
          </w:tcPr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E3DD1" w:rsidRPr="00A2272B" w:rsidRDefault="002E3DD1" w:rsidP="002E3DD1">
            <w:pPr>
              <w:shd w:val="clear" w:color="auto" w:fill="FFFFFF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</w:t>
            </w:r>
            <w:r w:rsidRPr="00A2272B">
              <w:rPr>
                <w:sz w:val="24"/>
                <w:szCs w:val="24"/>
              </w:rPr>
              <w:t>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код цвета в палитре RGB в графическом редакторе;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и редактировать  изображения с помощью инструментов  растрового графического редактора;</w:t>
            </w:r>
          </w:p>
          <w:p w:rsidR="002E3DD1" w:rsidRPr="00E969F9" w:rsidRDefault="002E3DD1" w:rsidP="002E3DD1">
            <w:pPr>
              <w:spacing w:line="0" w:lineRule="atLeast"/>
              <w:ind w:left="-110" w:firstLine="173"/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и редактировать    изображения с помощью инструментов  векторного графического редактора.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E3DD1" w:rsidRPr="00E969F9" w:rsidRDefault="002E3DD1" w:rsidP="002E3DD1">
            <w:pPr>
              <w:snapToGrid w:val="0"/>
              <w:spacing w:line="0" w:lineRule="atLeast"/>
              <w:ind w:left="-57" w:right="-57" w:firstLine="57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Обработка текстовой информации.</w:t>
            </w:r>
          </w:p>
        </w:tc>
        <w:tc>
          <w:tcPr>
            <w:tcW w:w="6238" w:type="dxa"/>
          </w:tcPr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E3DD1" w:rsidRPr="00A2272B" w:rsidRDefault="002E3DD1" w:rsidP="002E3DD1">
            <w:pPr>
              <w:shd w:val="clear" w:color="auto" w:fill="FFFFFF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</w:t>
            </w:r>
            <w:r w:rsidRPr="00A2272B">
              <w:rPr>
                <w:sz w:val="24"/>
                <w:szCs w:val="24"/>
              </w:rPr>
              <w:t>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lastRenderedPageBreak/>
              <w:t>создавать небольшие текстовые документы посредством квалифицированного клавиатурного письма с использованием базовых средств текстовых редакторов;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форматировать текстовые документы (установка параметров страницы  документа; форматирование символов и абзацев; вставка колонтитулов и номеров страниц).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вставлять в документ формулы, таблицы, списки, изображения;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выполнять коллективное создание текстового документа;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гипертекстовые документы;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выполнять кодирование и декодирование текстовой информа</w:t>
            </w:r>
            <w:r>
              <w:rPr>
                <w:sz w:val="24"/>
                <w:szCs w:val="24"/>
              </w:rPr>
              <w:t>ции, используя кодовые таблицы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использовать ссылки и цитирование источников при создании на их основе собственных информационных объектов.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</w:tr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Мультимедиа    </w:t>
            </w:r>
          </w:p>
        </w:tc>
        <w:tc>
          <w:tcPr>
            <w:tcW w:w="6238" w:type="dxa"/>
          </w:tcPr>
          <w:p w:rsidR="002E3DD1" w:rsidRPr="00A2272B" w:rsidRDefault="002E3DD1" w:rsidP="002E3DD1">
            <w:pPr>
              <w:spacing w:line="0" w:lineRule="atLeast"/>
              <w:ind w:left="-110" w:firstLine="173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2E3DD1" w:rsidRPr="00A2272B" w:rsidRDefault="002E3DD1" w:rsidP="002E3DD1">
            <w:pPr>
              <w:shd w:val="clear" w:color="auto" w:fill="FFFFFF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</w:t>
            </w:r>
            <w:r w:rsidRPr="00A2272B">
              <w:rPr>
                <w:sz w:val="24"/>
                <w:szCs w:val="24"/>
              </w:rPr>
              <w:t>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spacing w:line="0" w:lineRule="atLeast"/>
              <w:ind w:left="-110" w:firstLine="173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презентации с использованием готовых шаблонов;</w:t>
            </w:r>
          </w:p>
          <w:p w:rsidR="002E3DD1" w:rsidRPr="00E969F9" w:rsidRDefault="002E3DD1" w:rsidP="002E3DD1">
            <w:pPr>
              <w:spacing w:line="0" w:lineRule="atLeast"/>
              <w:ind w:left="-110" w:firstLine="173"/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записывать звуковые файлы  с различным качеством звучания (глубиной кодирования и частотой дискретизации).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2E3DD1" w:rsidRPr="00E969F9" w:rsidTr="002E3DD1">
        <w:tc>
          <w:tcPr>
            <w:tcW w:w="675" w:type="dxa"/>
          </w:tcPr>
          <w:p w:rsidR="002E3DD1" w:rsidRPr="00E969F9" w:rsidRDefault="002E3DD1" w:rsidP="002E3DD1">
            <w:pPr>
              <w:spacing w:line="0" w:lineRule="atLeast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2E3DD1" w:rsidRPr="00E969F9" w:rsidRDefault="002E3DD1" w:rsidP="002E3DD1">
            <w:pPr>
              <w:spacing w:line="0" w:lineRule="atLeast"/>
              <w:rPr>
                <w:b/>
                <w:color w:val="000000" w:themeColor="text1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6238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3DD1" w:rsidRPr="00E969F9" w:rsidRDefault="002E3DD1" w:rsidP="002E3DD1">
            <w:pPr>
              <w:spacing w:line="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31</w:t>
            </w:r>
          </w:p>
        </w:tc>
      </w:tr>
    </w:tbl>
    <w:p w:rsidR="00331DF3" w:rsidRPr="00E969F9" w:rsidRDefault="00331DF3" w:rsidP="00331DF3">
      <w:pPr>
        <w:rPr>
          <w:b/>
          <w:color w:val="000000" w:themeColor="text1"/>
          <w:sz w:val="24"/>
          <w:szCs w:val="24"/>
        </w:rPr>
      </w:pPr>
    </w:p>
    <w:p w:rsidR="00331DF3" w:rsidRPr="00E969F9" w:rsidRDefault="00331DF3" w:rsidP="00331DF3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8 класс</w:t>
      </w:r>
    </w:p>
    <w:tbl>
      <w:tblPr>
        <w:tblStyle w:val="a6"/>
        <w:tblW w:w="10314" w:type="dxa"/>
        <w:tblLook w:val="04A0"/>
      </w:tblPr>
      <w:tblGrid>
        <w:gridCol w:w="801"/>
        <w:gridCol w:w="2201"/>
        <w:gridCol w:w="5813"/>
        <w:gridCol w:w="1499"/>
      </w:tblGrid>
      <w:tr w:rsidR="00224A3C" w:rsidRPr="00E969F9" w:rsidTr="002E3DD1">
        <w:tc>
          <w:tcPr>
            <w:tcW w:w="560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242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6237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275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часов.</w:t>
            </w:r>
          </w:p>
        </w:tc>
      </w:tr>
      <w:tr w:rsidR="002E3DD1" w:rsidRPr="00E969F9" w:rsidTr="002E3DD1">
        <w:tc>
          <w:tcPr>
            <w:tcW w:w="560" w:type="dxa"/>
          </w:tcPr>
          <w:p w:rsidR="002E3DD1" w:rsidRPr="00E969F9" w:rsidRDefault="002E3DD1" w:rsidP="002E3DD1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2E3DD1" w:rsidRPr="00E969F9" w:rsidRDefault="002E3DD1" w:rsidP="002E3DD1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Матема</w:t>
            </w:r>
            <w:r w:rsidRPr="00E969F9">
              <w:rPr>
                <w:color w:val="000000" w:themeColor="text1"/>
                <w:sz w:val="22"/>
                <w:szCs w:val="22"/>
              </w:rPr>
              <w:softHyphen/>
              <w:t>тические основы информатики.</w:t>
            </w:r>
          </w:p>
        </w:tc>
        <w:tc>
          <w:tcPr>
            <w:tcW w:w="6237" w:type="dxa"/>
          </w:tcPr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различие в унарных, позиционных и непозиционных системах счисления;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позиционных системах счисления;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0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логическую структуру высказываний.</w:t>
            </w:r>
          </w:p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переводить небольшие (от 0 до 1024) целые числа из десятичной системы счисления в двоичную (восьмеричную, шестнадцатеричную) и обратно;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выполнять операции сложения и умножения над небольшими двоичными числами;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записывать вещественные числа в естественной и нормальной форме;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lastRenderedPageBreak/>
              <w:t>строить таблицы истинности для логических выражений;</w:t>
            </w:r>
          </w:p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вычислять истинностное значение логического выражения.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</w:tr>
      <w:tr w:rsidR="002E3DD1" w:rsidRPr="00E969F9" w:rsidTr="002E3DD1">
        <w:tc>
          <w:tcPr>
            <w:tcW w:w="560" w:type="dxa"/>
          </w:tcPr>
          <w:p w:rsidR="002E3DD1" w:rsidRPr="00E969F9" w:rsidRDefault="002E3DD1" w:rsidP="002E3DD1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2" w:type="dxa"/>
          </w:tcPr>
          <w:p w:rsidR="002E3DD1" w:rsidRPr="00E969F9" w:rsidRDefault="002E3DD1" w:rsidP="002E3DD1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Основы алгоритмизации. </w:t>
            </w:r>
          </w:p>
        </w:tc>
        <w:tc>
          <w:tcPr>
            <w:tcW w:w="6237" w:type="dxa"/>
          </w:tcPr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по блок-схеме, для решения какой задачи предназначен данный алгоритм;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изменение значений величин при пошаговом выполнении алгоритма;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по выбранному методу решения задачи, какие алгоритмические конструкции могут войти в алгоритм;</w:t>
            </w:r>
          </w:p>
          <w:p w:rsidR="002E3DD1" w:rsidRPr="002E3DD1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сравнивать различные алгоритмы решения одной задачи.</w:t>
            </w:r>
          </w:p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исполнять готовые алгоритмы для конкретных исходных данных;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преобразовывать запись алгоритма с одной формы в другую;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строить цепочки команд, дающих нужный результат при конкретных исходных данных для исполнителя арифметических действий;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строить цепочки команд, дающих нужный результат при конкретных исходных данных для исполнителя, преобразующего строки символов;</w:t>
            </w:r>
          </w:p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строить арифметические, строковые, логические выражения и вычислять их значения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2E3DD1" w:rsidRPr="00E969F9" w:rsidTr="002E3DD1">
        <w:tc>
          <w:tcPr>
            <w:tcW w:w="560" w:type="dxa"/>
          </w:tcPr>
          <w:p w:rsidR="002E3DD1" w:rsidRPr="00E969F9" w:rsidRDefault="002E3DD1" w:rsidP="002E3DD1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42" w:type="dxa"/>
          </w:tcPr>
          <w:p w:rsidR="002E3DD1" w:rsidRPr="00E969F9" w:rsidRDefault="002E3DD1" w:rsidP="002E3DD1">
            <w:pPr>
              <w:snapToGrid w:val="0"/>
              <w:ind w:left="-57" w:right="-57" w:hanging="48"/>
              <w:rPr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>Начала программирования.</w:t>
            </w:r>
          </w:p>
          <w:p w:rsidR="002E3DD1" w:rsidRPr="00E969F9" w:rsidRDefault="002E3DD1" w:rsidP="002E3DD1">
            <w:pPr>
              <w:rPr>
                <w:color w:val="000000" w:themeColor="text1"/>
              </w:rPr>
            </w:pPr>
          </w:p>
        </w:tc>
        <w:tc>
          <w:tcPr>
            <w:tcW w:w="6237" w:type="dxa"/>
          </w:tcPr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готовые программы;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по программе, для решения какой задачи она предназначена;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выделять этапы решения задачи на компьютере.</w:t>
            </w:r>
          </w:p>
          <w:p w:rsidR="002E3DD1" w:rsidRPr="00A2272B" w:rsidRDefault="002E3DD1" w:rsidP="002E3DD1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2E3DD1" w:rsidRPr="00A2272B" w:rsidRDefault="002E3DD1" w:rsidP="002E3DD1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разрабатывать программы, содержащие оператор (операторы) цикла</w:t>
            </w:r>
          </w:p>
        </w:tc>
        <w:tc>
          <w:tcPr>
            <w:tcW w:w="1275" w:type="dxa"/>
          </w:tcPr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2E3DD1" w:rsidRPr="00E969F9" w:rsidTr="002E3DD1">
        <w:tc>
          <w:tcPr>
            <w:tcW w:w="560" w:type="dxa"/>
          </w:tcPr>
          <w:p w:rsidR="002E3DD1" w:rsidRPr="00E969F9" w:rsidRDefault="002E3DD1" w:rsidP="002E3DD1">
            <w:pPr>
              <w:rPr>
                <w:color w:val="000000" w:themeColor="text1"/>
              </w:rPr>
            </w:pPr>
          </w:p>
        </w:tc>
        <w:tc>
          <w:tcPr>
            <w:tcW w:w="2242" w:type="dxa"/>
          </w:tcPr>
          <w:p w:rsidR="002E3DD1" w:rsidRPr="00E969F9" w:rsidRDefault="002E3DD1" w:rsidP="002E3DD1">
            <w:pPr>
              <w:snapToGrid w:val="0"/>
              <w:ind w:left="-57" w:right="-57" w:hanging="48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6237" w:type="dxa"/>
          </w:tcPr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2E3DD1" w:rsidRPr="00E969F9" w:rsidRDefault="002E3DD1" w:rsidP="002E3DD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331DF3" w:rsidRPr="00E969F9" w:rsidRDefault="00331DF3" w:rsidP="00331DF3">
      <w:pPr>
        <w:rPr>
          <w:color w:val="000000" w:themeColor="text1"/>
        </w:rPr>
      </w:pPr>
    </w:p>
    <w:p w:rsidR="00331DF3" w:rsidRPr="00E969F9" w:rsidRDefault="00331DF3" w:rsidP="00331DF3">
      <w:pPr>
        <w:rPr>
          <w:b/>
          <w:color w:val="000000" w:themeColor="text1"/>
          <w:sz w:val="24"/>
          <w:szCs w:val="24"/>
        </w:rPr>
      </w:pPr>
      <w:r w:rsidRPr="00E969F9">
        <w:rPr>
          <w:b/>
          <w:color w:val="000000" w:themeColor="text1"/>
          <w:sz w:val="24"/>
          <w:szCs w:val="24"/>
        </w:rPr>
        <w:t>9 класс</w:t>
      </w:r>
    </w:p>
    <w:tbl>
      <w:tblPr>
        <w:tblStyle w:val="a6"/>
        <w:tblW w:w="10314" w:type="dxa"/>
        <w:tblLook w:val="04A0"/>
      </w:tblPr>
      <w:tblGrid>
        <w:gridCol w:w="801"/>
        <w:gridCol w:w="2210"/>
        <w:gridCol w:w="5804"/>
        <w:gridCol w:w="1499"/>
      </w:tblGrid>
      <w:tr w:rsidR="00224A3C" w:rsidRPr="00E969F9" w:rsidTr="000276B6">
        <w:tc>
          <w:tcPr>
            <w:tcW w:w="560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242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6237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275" w:type="dxa"/>
          </w:tcPr>
          <w:p w:rsidR="00224A3C" w:rsidRDefault="00224A3C" w:rsidP="00224A3C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часов.</w:t>
            </w:r>
          </w:p>
        </w:tc>
      </w:tr>
      <w:tr w:rsidR="000276B6" w:rsidRPr="00E969F9" w:rsidTr="000276B6">
        <w:tc>
          <w:tcPr>
            <w:tcW w:w="560" w:type="dxa"/>
          </w:tcPr>
          <w:p w:rsidR="000276B6" w:rsidRPr="00E969F9" w:rsidRDefault="000276B6" w:rsidP="005312AE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0276B6" w:rsidRPr="00E969F9" w:rsidRDefault="000276B6" w:rsidP="005312AE">
            <w:pPr>
              <w:pStyle w:val="1"/>
              <w:tabs>
                <w:tab w:val="left" w:pos="900"/>
              </w:tabs>
              <w:ind w:left="0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>М</w:t>
            </w:r>
            <w:r w:rsidRPr="00E969F9">
              <w:rPr>
                <w:bCs/>
                <w:color w:val="000000" w:themeColor="text1"/>
                <w:sz w:val="22"/>
                <w:szCs w:val="22"/>
              </w:rPr>
              <w:t>оделирование и формализация.</w:t>
            </w:r>
          </w:p>
        </w:tc>
        <w:tc>
          <w:tcPr>
            <w:tcW w:w="6237" w:type="dxa"/>
          </w:tcPr>
          <w:p w:rsidR="000276B6" w:rsidRPr="00A2272B" w:rsidRDefault="000276B6" w:rsidP="000276B6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 xml:space="preserve">осуществлять системный анализ объекта, выделять среди его свойств существенные </w:t>
            </w:r>
            <w:r w:rsidRPr="00A2272B">
              <w:rPr>
                <w:sz w:val="24"/>
                <w:szCs w:val="24"/>
              </w:rPr>
              <w:lastRenderedPageBreak/>
              <w:t>свойства с точки зрения целей моделирования;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оценивать адекватность модели моделируемому объекту и целям моделирования;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вид информационной модели в зависимости от стоящей задачи;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0276B6" w:rsidRPr="000276B6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276B6" w:rsidRPr="00A2272B" w:rsidRDefault="000276B6" w:rsidP="000276B6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исследовать с помощью информационных моделей объекты в соответствии с поставленной задачей;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работать с готовыми компьютерными моделями из различных предметных областей;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однотабличные базы данных;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осуществлять поиск записей в готовой базе данных;</w:t>
            </w:r>
          </w:p>
          <w:p w:rsidR="000276B6" w:rsidRPr="00E969F9" w:rsidRDefault="000276B6" w:rsidP="000276B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осуществлять сортировку записей в готовой базе данных.</w:t>
            </w:r>
          </w:p>
        </w:tc>
        <w:tc>
          <w:tcPr>
            <w:tcW w:w="1275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</w:tr>
      <w:tr w:rsidR="000276B6" w:rsidRPr="00E969F9" w:rsidTr="000276B6">
        <w:tc>
          <w:tcPr>
            <w:tcW w:w="560" w:type="dxa"/>
          </w:tcPr>
          <w:p w:rsidR="000276B6" w:rsidRPr="00E969F9" w:rsidRDefault="000276B6" w:rsidP="005312AE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2" w:type="dxa"/>
          </w:tcPr>
          <w:p w:rsidR="000276B6" w:rsidRPr="00E969F9" w:rsidRDefault="000276B6" w:rsidP="005312AE">
            <w:pPr>
              <w:rPr>
                <w:color w:val="000000" w:themeColor="text1"/>
              </w:rPr>
            </w:pPr>
            <w:r w:rsidRPr="00E969F9">
              <w:rPr>
                <w:color w:val="000000" w:themeColor="text1"/>
                <w:sz w:val="22"/>
                <w:szCs w:val="22"/>
              </w:rPr>
              <w:t xml:space="preserve">Алгоритмизация и программирование </w:t>
            </w:r>
          </w:p>
        </w:tc>
        <w:tc>
          <w:tcPr>
            <w:tcW w:w="6237" w:type="dxa"/>
          </w:tcPr>
          <w:p w:rsidR="000276B6" w:rsidRPr="00A2272B" w:rsidRDefault="000276B6" w:rsidP="000276B6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выделять этапы решения задачи на компьютере;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осуществлять разбиение исходной задачи на подзадачи;</w:t>
            </w:r>
          </w:p>
          <w:p w:rsidR="000276B6" w:rsidRPr="000276B6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сравнивать различные алгоритмы решения одной задачи.</w:t>
            </w:r>
          </w:p>
          <w:p w:rsidR="000276B6" w:rsidRPr="00A2272B" w:rsidRDefault="000276B6" w:rsidP="000276B6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исполнять готовые алгоритмы для конкретных исходных данных;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разрабатывать программы, содержащие подпрограмму;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разрабатывать программы для обработки одномерного массива:</w:t>
            </w:r>
          </w:p>
          <w:p w:rsidR="000276B6" w:rsidRPr="00A2272B" w:rsidRDefault="000276B6" w:rsidP="000276B6">
            <w:pPr>
              <w:pStyle w:val="1"/>
              <w:numPr>
                <w:ilvl w:val="1"/>
                <w:numId w:val="22"/>
              </w:numPr>
              <w:suppressAutoHyphens w:val="0"/>
              <w:ind w:left="999"/>
              <w:contextualSpacing/>
              <w:rPr>
                <w:i/>
              </w:rPr>
            </w:pPr>
            <w:r w:rsidRPr="00A2272B">
              <w:t xml:space="preserve">(нахождение минимального (максимального) значения в данном массиве;  </w:t>
            </w:r>
          </w:p>
          <w:p w:rsidR="000276B6" w:rsidRPr="00A2272B" w:rsidRDefault="000276B6" w:rsidP="000276B6">
            <w:pPr>
              <w:pStyle w:val="1"/>
              <w:numPr>
                <w:ilvl w:val="1"/>
                <w:numId w:val="22"/>
              </w:numPr>
              <w:suppressAutoHyphens w:val="0"/>
              <w:ind w:left="999"/>
              <w:contextualSpacing/>
              <w:rPr>
                <w:i/>
              </w:rPr>
            </w:pPr>
            <w:r w:rsidRPr="00A2272B">
              <w:t xml:space="preserve">подсчёт количества элементов массива, удовлетворяющих некоторому условию; </w:t>
            </w:r>
          </w:p>
          <w:p w:rsidR="000276B6" w:rsidRPr="00A2272B" w:rsidRDefault="000276B6" w:rsidP="000276B6">
            <w:pPr>
              <w:pStyle w:val="1"/>
              <w:numPr>
                <w:ilvl w:val="1"/>
                <w:numId w:val="22"/>
              </w:numPr>
              <w:suppressAutoHyphens w:val="0"/>
              <w:ind w:left="999"/>
              <w:contextualSpacing/>
              <w:rPr>
                <w:i/>
              </w:rPr>
            </w:pPr>
            <w:r w:rsidRPr="00A2272B">
              <w:t xml:space="preserve">нахождение суммы всех элементов массива; </w:t>
            </w:r>
          </w:p>
          <w:p w:rsidR="000276B6" w:rsidRPr="00A2272B" w:rsidRDefault="000276B6" w:rsidP="000276B6">
            <w:pPr>
              <w:pStyle w:val="1"/>
              <w:numPr>
                <w:ilvl w:val="1"/>
                <w:numId w:val="22"/>
              </w:numPr>
              <w:suppressAutoHyphens w:val="0"/>
              <w:ind w:left="999"/>
              <w:contextualSpacing/>
              <w:rPr>
                <w:i/>
              </w:rPr>
            </w:pPr>
            <w:r w:rsidRPr="00A2272B">
              <w:lastRenderedPageBreak/>
              <w:t>нахождение количества и суммы всех четных элементов в массиве;</w:t>
            </w:r>
          </w:p>
          <w:p w:rsidR="000276B6" w:rsidRPr="00E969F9" w:rsidRDefault="000276B6" w:rsidP="000276B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сортировка элементов массива  и пр.).</w:t>
            </w:r>
          </w:p>
        </w:tc>
        <w:tc>
          <w:tcPr>
            <w:tcW w:w="1275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</w:tr>
      <w:tr w:rsidR="000276B6" w:rsidRPr="00E969F9" w:rsidTr="000276B6">
        <w:tc>
          <w:tcPr>
            <w:tcW w:w="560" w:type="dxa"/>
          </w:tcPr>
          <w:p w:rsidR="000276B6" w:rsidRPr="00E969F9" w:rsidRDefault="000276B6" w:rsidP="005312AE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242" w:type="dxa"/>
          </w:tcPr>
          <w:p w:rsidR="000276B6" w:rsidRPr="00E969F9" w:rsidRDefault="000276B6" w:rsidP="005312AE">
            <w:pPr>
              <w:rPr>
                <w:color w:val="000000" w:themeColor="text1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Обработка информации в электронных таблицах </w:t>
            </w:r>
          </w:p>
        </w:tc>
        <w:tc>
          <w:tcPr>
            <w:tcW w:w="6237" w:type="dxa"/>
          </w:tcPr>
          <w:p w:rsidR="000276B6" w:rsidRPr="00A2272B" w:rsidRDefault="000276B6" w:rsidP="000276B6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пользовательский интерфейс используемого программного средства;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0276B6" w:rsidRPr="000276B6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0276B6" w:rsidRPr="00A2272B" w:rsidRDefault="000276B6" w:rsidP="000276B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Практическая деятельность</w:t>
            </w:r>
            <w:r w:rsidRPr="00A2272B">
              <w:rPr>
                <w:sz w:val="24"/>
                <w:szCs w:val="24"/>
              </w:rPr>
              <w:t>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0276B6" w:rsidRPr="00E969F9" w:rsidRDefault="000276B6" w:rsidP="000276B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строить  диаграммы и графики в электронных таблицах.</w:t>
            </w:r>
          </w:p>
        </w:tc>
        <w:tc>
          <w:tcPr>
            <w:tcW w:w="1275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0276B6" w:rsidRPr="00E969F9" w:rsidTr="000276B6">
        <w:tc>
          <w:tcPr>
            <w:tcW w:w="560" w:type="dxa"/>
          </w:tcPr>
          <w:p w:rsidR="000276B6" w:rsidRPr="00E969F9" w:rsidRDefault="000276B6" w:rsidP="005312AE">
            <w:pPr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42" w:type="dxa"/>
          </w:tcPr>
          <w:p w:rsidR="000276B6" w:rsidRPr="00E969F9" w:rsidRDefault="000276B6" w:rsidP="005312AE">
            <w:pPr>
              <w:snapToGrid w:val="0"/>
              <w:ind w:left="-57" w:right="-57" w:firstLine="57"/>
              <w:rPr>
                <w:color w:val="000000" w:themeColor="text1"/>
                <w:sz w:val="22"/>
                <w:szCs w:val="22"/>
              </w:rPr>
            </w:pPr>
            <w:r w:rsidRPr="00E969F9">
              <w:rPr>
                <w:bCs/>
                <w:color w:val="000000" w:themeColor="text1"/>
                <w:sz w:val="22"/>
                <w:szCs w:val="22"/>
              </w:rPr>
              <w:t xml:space="preserve"> Коммуникационные технологии.</w:t>
            </w:r>
          </w:p>
        </w:tc>
        <w:tc>
          <w:tcPr>
            <w:tcW w:w="6237" w:type="dxa"/>
          </w:tcPr>
          <w:p w:rsidR="000276B6" w:rsidRPr="00A2272B" w:rsidRDefault="000276B6" w:rsidP="000276B6">
            <w:pPr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>Аналитическая деятельность: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выявлять общие черты и отличия способов взаимодействия на основе компьютерных сетей;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доменные имена компьютеров и адреса документов в Интернете;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 xml:space="preserve">приводить примеры ситуаций, в которых требуется поиск информации; 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анализировать и сопоставлять различные источники информации, оценивать достоверность найденной информации;</w:t>
            </w:r>
          </w:p>
          <w:p w:rsidR="000276B6" w:rsidRPr="000276B6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распознавать потенциальные угрозы и вредные воздействия, связанные с ИКТ; оценивать предлагаемы пути их устранения.</w:t>
            </w:r>
          </w:p>
          <w:p w:rsidR="000276B6" w:rsidRPr="00A2272B" w:rsidRDefault="000276B6" w:rsidP="000276B6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A2272B">
              <w:rPr>
                <w:i/>
                <w:sz w:val="24"/>
                <w:szCs w:val="24"/>
              </w:rPr>
              <w:t xml:space="preserve">Практическая деятельность: 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осуществлять взаимодействие посредством электронной почты, чата, форума;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0276B6" w:rsidRPr="00A2272B" w:rsidRDefault="000276B6" w:rsidP="000276B6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1287"/>
                <w:tab w:val="num" w:pos="709"/>
              </w:tabs>
              <w:suppressAutoHyphens w:val="0"/>
              <w:ind w:left="709" w:hanging="709"/>
              <w:jc w:val="both"/>
              <w:rPr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проводить поиск информации в сети Интернет по запросам с использованием логических операций;</w:t>
            </w:r>
          </w:p>
          <w:p w:rsidR="000276B6" w:rsidRPr="00E969F9" w:rsidRDefault="000276B6" w:rsidP="000276B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2272B">
              <w:rPr>
                <w:sz w:val="24"/>
                <w:szCs w:val="24"/>
              </w:rPr>
              <w:t>создавать с использованием конструкторов (шаблонов)  комплексные информационные объекты в виде веб-страницы,  включающей графические объекты.</w:t>
            </w:r>
          </w:p>
        </w:tc>
        <w:tc>
          <w:tcPr>
            <w:tcW w:w="1275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:rsidR="000276B6" w:rsidRPr="00E969F9" w:rsidTr="000276B6">
        <w:tc>
          <w:tcPr>
            <w:tcW w:w="560" w:type="dxa"/>
          </w:tcPr>
          <w:p w:rsidR="000276B6" w:rsidRPr="00E969F9" w:rsidRDefault="000276B6" w:rsidP="005312AE">
            <w:pPr>
              <w:rPr>
                <w:color w:val="000000" w:themeColor="text1"/>
              </w:rPr>
            </w:pPr>
          </w:p>
        </w:tc>
        <w:tc>
          <w:tcPr>
            <w:tcW w:w="2242" w:type="dxa"/>
          </w:tcPr>
          <w:p w:rsidR="000276B6" w:rsidRPr="00E969F9" w:rsidRDefault="000276B6" w:rsidP="005312A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969F9">
              <w:rPr>
                <w:b/>
                <w:color w:val="000000" w:themeColor="text1"/>
              </w:rPr>
              <w:t>ИТОГО</w:t>
            </w:r>
          </w:p>
        </w:tc>
        <w:tc>
          <w:tcPr>
            <w:tcW w:w="6237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76B6" w:rsidRPr="00E969F9" w:rsidRDefault="000276B6" w:rsidP="005312A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9F9">
              <w:rPr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331DF3" w:rsidRPr="00E969F9" w:rsidRDefault="00331DF3" w:rsidP="0069032F">
      <w:pPr>
        <w:rPr>
          <w:color w:val="000000" w:themeColor="text1"/>
        </w:rPr>
      </w:pPr>
    </w:p>
    <w:sectPr w:rsidR="00331DF3" w:rsidRPr="00E969F9" w:rsidSect="00331DF3">
      <w:footerReference w:type="default" r:id="rId8"/>
      <w:pgSz w:w="11900" w:h="16838"/>
      <w:pgMar w:top="847" w:right="844" w:bottom="894" w:left="11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F8B" w:rsidRDefault="00AF6F8B" w:rsidP="00AF6F8B">
      <w:r>
        <w:separator/>
      </w:r>
    </w:p>
  </w:endnote>
  <w:endnote w:type="continuationSeparator" w:id="1">
    <w:p w:rsidR="00AF6F8B" w:rsidRDefault="00AF6F8B" w:rsidP="00AF6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5FB" w:rsidRDefault="005E55FB" w:rsidP="000276B6">
    <w:pPr>
      <w:pStyle w:val="aa"/>
    </w:pPr>
  </w:p>
  <w:p w:rsidR="005E55FB" w:rsidRDefault="005E55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F8B" w:rsidRDefault="00AF6F8B" w:rsidP="00AF6F8B">
      <w:r>
        <w:separator/>
      </w:r>
    </w:p>
  </w:footnote>
  <w:footnote w:type="continuationSeparator" w:id="1">
    <w:p w:rsidR="00AF6F8B" w:rsidRDefault="00AF6F8B" w:rsidP="00AF6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121F"/>
    <w:multiLevelType w:val="hybridMultilevel"/>
    <w:tmpl w:val="EC3C7EE8"/>
    <w:lvl w:ilvl="0" w:tplc="1EE23524">
      <w:start w:val="2"/>
      <w:numFmt w:val="decimal"/>
      <w:lvlText w:val="%1."/>
      <w:lvlJc w:val="left"/>
      <w:pPr>
        <w:ind w:left="0" w:firstLine="0"/>
      </w:pPr>
    </w:lvl>
    <w:lvl w:ilvl="1" w:tplc="3438BF8C">
      <w:numFmt w:val="decimal"/>
      <w:lvlText w:val=""/>
      <w:lvlJc w:val="left"/>
      <w:pPr>
        <w:ind w:left="0" w:firstLine="0"/>
      </w:pPr>
    </w:lvl>
    <w:lvl w:ilvl="2" w:tplc="ECB80CE6">
      <w:numFmt w:val="decimal"/>
      <w:lvlText w:val=""/>
      <w:lvlJc w:val="left"/>
      <w:pPr>
        <w:ind w:left="0" w:firstLine="0"/>
      </w:pPr>
    </w:lvl>
    <w:lvl w:ilvl="3" w:tplc="31AE41DA">
      <w:numFmt w:val="decimal"/>
      <w:lvlText w:val=""/>
      <w:lvlJc w:val="left"/>
      <w:pPr>
        <w:ind w:left="0" w:firstLine="0"/>
      </w:pPr>
    </w:lvl>
    <w:lvl w:ilvl="4" w:tplc="C038BCDC">
      <w:numFmt w:val="decimal"/>
      <w:lvlText w:val=""/>
      <w:lvlJc w:val="left"/>
      <w:pPr>
        <w:ind w:left="0" w:firstLine="0"/>
      </w:pPr>
    </w:lvl>
    <w:lvl w:ilvl="5" w:tplc="FC781904">
      <w:numFmt w:val="decimal"/>
      <w:lvlText w:val=""/>
      <w:lvlJc w:val="left"/>
      <w:pPr>
        <w:ind w:left="0" w:firstLine="0"/>
      </w:pPr>
    </w:lvl>
    <w:lvl w:ilvl="6" w:tplc="13B6B156">
      <w:numFmt w:val="decimal"/>
      <w:lvlText w:val=""/>
      <w:lvlJc w:val="left"/>
      <w:pPr>
        <w:ind w:left="0" w:firstLine="0"/>
      </w:pPr>
    </w:lvl>
    <w:lvl w:ilvl="7" w:tplc="C610F20A">
      <w:numFmt w:val="decimal"/>
      <w:lvlText w:val=""/>
      <w:lvlJc w:val="left"/>
      <w:pPr>
        <w:ind w:left="0" w:firstLine="0"/>
      </w:pPr>
    </w:lvl>
    <w:lvl w:ilvl="8" w:tplc="1C764042">
      <w:numFmt w:val="decimal"/>
      <w:lvlText w:val=""/>
      <w:lvlJc w:val="left"/>
      <w:pPr>
        <w:ind w:left="0" w:firstLine="0"/>
      </w:pPr>
    </w:lvl>
  </w:abstractNum>
  <w:abstractNum w:abstractNumId="2">
    <w:nsid w:val="000012E1"/>
    <w:multiLevelType w:val="hybridMultilevel"/>
    <w:tmpl w:val="772C5640"/>
    <w:lvl w:ilvl="0" w:tplc="452C249E">
      <w:start w:val="1"/>
      <w:numFmt w:val="bullet"/>
      <w:lvlText w:val="и"/>
      <w:lvlJc w:val="left"/>
      <w:pPr>
        <w:ind w:left="0" w:firstLine="0"/>
      </w:pPr>
    </w:lvl>
    <w:lvl w:ilvl="1" w:tplc="375AEC8E">
      <w:numFmt w:val="decimal"/>
      <w:lvlText w:val=""/>
      <w:lvlJc w:val="left"/>
      <w:pPr>
        <w:ind w:left="0" w:firstLine="0"/>
      </w:pPr>
    </w:lvl>
    <w:lvl w:ilvl="2" w:tplc="9AD44D90">
      <w:numFmt w:val="decimal"/>
      <w:lvlText w:val=""/>
      <w:lvlJc w:val="left"/>
      <w:pPr>
        <w:ind w:left="0" w:firstLine="0"/>
      </w:pPr>
    </w:lvl>
    <w:lvl w:ilvl="3" w:tplc="00366744">
      <w:numFmt w:val="decimal"/>
      <w:lvlText w:val=""/>
      <w:lvlJc w:val="left"/>
      <w:pPr>
        <w:ind w:left="0" w:firstLine="0"/>
      </w:pPr>
    </w:lvl>
    <w:lvl w:ilvl="4" w:tplc="F5AC4E3C">
      <w:numFmt w:val="decimal"/>
      <w:lvlText w:val=""/>
      <w:lvlJc w:val="left"/>
      <w:pPr>
        <w:ind w:left="0" w:firstLine="0"/>
      </w:pPr>
    </w:lvl>
    <w:lvl w:ilvl="5" w:tplc="BE7882F0">
      <w:numFmt w:val="decimal"/>
      <w:lvlText w:val=""/>
      <w:lvlJc w:val="left"/>
      <w:pPr>
        <w:ind w:left="0" w:firstLine="0"/>
      </w:pPr>
    </w:lvl>
    <w:lvl w:ilvl="6" w:tplc="C32AD3E0">
      <w:numFmt w:val="decimal"/>
      <w:lvlText w:val=""/>
      <w:lvlJc w:val="left"/>
      <w:pPr>
        <w:ind w:left="0" w:firstLine="0"/>
      </w:pPr>
    </w:lvl>
    <w:lvl w:ilvl="7" w:tplc="D84A1B06">
      <w:numFmt w:val="decimal"/>
      <w:lvlText w:val=""/>
      <w:lvlJc w:val="left"/>
      <w:pPr>
        <w:ind w:left="0" w:firstLine="0"/>
      </w:pPr>
    </w:lvl>
    <w:lvl w:ilvl="8" w:tplc="28687878">
      <w:numFmt w:val="decimal"/>
      <w:lvlText w:val=""/>
      <w:lvlJc w:val="left"/>
      <w:pPr>
        <w:ind w:left="0" w:firstLine="0"/>
      </w:pPr>
    </w:lvl>
  </w:abstractNum>
  <w:abstractNum w:abstractNumId="3">
    <w:nsid w:val="000026CA"/>
    <w:multiLevelType w:val="hybridMultilevel"/>
    <w:tmpl w:val="65248A42"/>
    <w:lvl w:ilvl="0" w:tplc="71D6BFD6">
      <w:start w:val="1"/>
      <w:numFmt w:val="bullet"/>
      <w:lvlText w:val=""/>
      <w:lvlJc w:val="left"/>
      <w:pPr>
        <w:ind w:left="0" w:firstLine="0"/>
      </w:pPr>
    </w:lvl>
    <w:lvl w:ilvl="1" w:tplc="F81AC2EC">
      <w:numFmt w:val="decimal"/>
      <w:lvlText w:val=""/>
      <w:lvlJc w:val="left"/>
      <w:pPr>
        <w:ind w:left="0" w:firstLine="0"/>
      </w:pPr>
    </w:lvl>
    <w:lvl w:ilvl="2" w:tplc="65AA812E">
      <w:numFmt w:val="decimal"/>
      <w:lvlText w:val=""/>
      <w:lvlJc w:val="left"/>
      <w:pPr>
        <w:ind w:left="0" w:firstLine="0"/>
      </w:pPr>
    </w:lvl>
    <w:lvl w:ilvl="3" w:tplc="4440C0B0">
      <w:numFmt w:val="decimal"/>
      <w:lvlText w:val=""/>
      <w:lvlJc w:val="left"/>
      <w:pPr>
        <w:ind w:left="0" w:firstLine="0"/>
      </w:pPr>
    </w:lvl>
    <w:lvl w:ilvl="4" w:tplc="CCEE6970">
      <w:numFmt w:val="decimal"/>
      <w:lvlText w:val=""/>
      <w:lvlJc w:val="left"/>
      <w:pPr>
        <w:ind w:left="0" w:firstLine="0"/>
      </w:pPr>
    </w:lvl>
    <w:lvl w:ilvl="5" w:tplc="8124BE88">
      <w:numFmt w:val="decimal"/>
      <w:lvlText w:val=""/>
      <w:lvlJc w:val="left"/>
      <w:pPr>
        <w:ind w:left="0" w:firstLine="0"/>
      </w:pPr>
    </w:lvl>
    <w:lvl w:ilvl="6" w:tplc="F2D21D2C">
      <w:numFmt w:val="decimal"/>
      <w:lvlText w:val=""/>
      <w:lvlJc w:val="left"/>
      <w:pPr>
        <w:ind w:left="0" w:firstLine="0"/>
      </w:pPr>
    </w:lvl>
    <w:lvl w:ilvl="7" w:tplc="7DFA6A0A">
      <w:numFmt w:val="decimal"/>
      <w:lvlText w:val=""/>
      <w:lvlJc w:val="left"/>
      <w:pPr>
        <w:ind w:left="0" w:firstLine="0"/>
      </w:pPr>
    </w:lvl>
    <w:lvl w:ilvl="8" w:tplc="9502E4E0">
      <w:numFmt w:val="decimal"/>
      <w:lvlText w:val=""/>
      <w:lvlJc w:val="left"/>
      <w:pPr>
        <w:ind w:left="0" w:firstLine="0"/>
      </w:pPr>
    </w:lvl>
  </w:abstractNum>
  <w:abstractNum w:abstractNumId="4">
    <w:nsid w:val="00003699"/>
    <w:multiLevelType w:val="hybridMultilevel"/>
    <w:tmpl w:val="21122682"/>
    <w:lvl w:ilvl="0" w:tplc="AFF6F94A">
      <w:start w:val="1"/>
      <w:numFmt w:val="bullet"/>
      <w:lvlText w:val="В"/>
      <w:lvlJc w:val="left"/>
      <w:pPr>
        <w:ind w:left="0" w:firstLine="0"/>
      </w:pPr>
    </w:lvl>
    <w:lvl w:ilvl="1" w:tplc="393061F6">
      <w:start w:val="1"/>
      <w:numFmt w:val="bullet"/>
      <w:lvlText w:val=""/>
      <w:lvlJc w:val="left"/>
      <w:pPr>
        <w:ind w:left="0" w:firstLine="0"/>
      </w:pPr>
    </w:lvl>
    <w:lvl w:ilvl="2" w:tplc="855EFB7C">
      <w:numFmt w:val="decimal"/>
      <w:lvlText w:val=""/>
      <w:lvlJc w:val="left"/>
      <w:pPr>
        <w:ind w:left="0" w:firstLine="0"/>
      </w:pPr>
    </w:lvl>
    <w:lvl w:ilvl="3" w:tplc="65D4F7AC">
      <w:numFmt w:val="decimal"/>
      <w:lvlText w:val=""/>
      <w:lvlJc w:val="left"/>
      <w:pPr>
        <w:ind w:left="0" w:firstLine="0"/>
      </w:pPr>
    </w:lvl>
    <w:lvl w:ilvl="4" w:tplc="48F08E3C">
      <w:numFmt w:val="decimal"/>
      <w:lvlText w:val=""/>
      <w:lvlJc w:val="left"/>
      <w:pPr>
        <w:ind w:left="0" w:firstLine="0"/>
      </w:pPr>
    </w:lvl>
    <w:lvl w:ilvl="5" w:tplc="2EBE906C">
      <w:numFmt w:val="decimal"/>
      <w:lvlText w:val=""/>
      <w:lvlJc w:val="left"/>
      <w:pPr>
        <w:ind w:left="0" w:firstLine="0"/>
      </w:pPr>
    </w:lvl>
    <w:lvl w:ilvl="6" w:tplc="0AF84CA4">
      <w:numFmt w:val="decimal"/>
      <w:lvlText w:val=""/>
      <w:lvlJc w:val="left"/>
      <w:pPr>
        <w:ind w:left="0" w:firstLine="0"/>
      </w:pPr>
    </w:lvl>
    <w:lvl w:ilvl="7" w:tplc="99BAF236">
      <w:numFmt w:val="decimal"/>
      <w:lvlText w:val=""/>
      <w:lvlJc w:val="left"/>
      <w:pPr>
        <w:ind w:left="0" w:firstLine="0"/>
      </w:pPr>
    </w:lvl>
    <w:lvl w:ilvl="8" w:tplc="AE72E1A0">
      <w:numFmt w:val="decimal"/>
      <w:lvlText w:val=""/>
      <w:lvlJc w:val="left"/>
      <w:pPr>
        <w:ind w:left="0" w:firstLine="0"/>
      </w:pPr>
    </w:lvl>
  </w:abstractNum>
  <w:abstractNum w:abstractNumId="5">
    <w:nsid w:val="0000409D"/>
    <w:multiLevelType w:val="hybridMultilevel"/>
    <w:tmpl w:val="F656D5B8"/>
    <w:lvl w:ilvl="0" w:tplc="B334680A">
      <w:start w:val="1"/>
      <w:numFmt w:val="decimal"/>
      <w:lvlText w:val="%1."/>
      <w:lvlJc w:val="left"/>
      <w:pPr>
        <w:ind w:left="0" w:firstLine="0"/>
      </w:pPr>
    </w:lvl>
    <w:lvl w:ilvl="1" w:tplc="B2BAFBD6">
      <w:numFmt w:val="decimal"/>
      <w:lvlText w:val=""/>
      <w:lvlJc w:val="left"/>
      <w:pPr>
        <w:ind w:left="0" w:firstLine="0"/>
      </w:pPr>
    </w:lvl>
    <w:lvl w:ilvl="2" w:tplc="D3864916">
      <w:numFmt w:val="decimal"/>
      <w:lvlText w:val=""/>
      <w:lvlJc w:val="left"/>
      <w:pPr>
        <w:ind w:left="0" w:firstLine="0"/>
      </w:pPr>
    </w:lvl>
    <w:lvl w:ilvl="3" w:tplc="1D7EF61E">
      <w:numFmt w:val="decimal"/>
      <w:lvlText w:val=""/>
      <w:lvlJc w:val="left"/>
      <w:pPr>
        <w:ind w:left="0" w:firstLine="0"/>
      </w:pPr>
    </w:lvl>
    <w:lvl w:ilvl="4" w:tplc="A41E8390">
      <w:numFmt w:val="decimal"/>
      <w:lvlText w:val=""/>
      <w:lvlJc w:val="left"/>
      <w:pPr>
        <w:ind w:left="0" w:firstLine="0"/>
      </w:pPr>
    </w:lvl>
    <w:lvl w:ilvl="5" w:tplc="C5B64A42">
      <w:numFmt w:val="decimal"/>
      <w:lvlText w:val=""/>
      <w:lvlJc w:val="left"/>
      <w:pPr>
        <w:ind w:left="0" w:firstLine="0"/>
      </w:pPr>
    </w:lvl>
    <w:lvl w:ilvl="6" w:tplc="4B9E6568">
      <w:numFmt w:val="decimal"/>
      <w:lvlText w:val=""/>
      <w:lvlJc w:val="left"/>
      <w:pPr>
        <w:ind w:left="0" w:firstLine="0"/>
      </w:pPr>
    </w:lvl>
    <w:lvl w:ilvl="7" w:tplc="ACC80006">
      <w:numFmt w:val="decimal"/>
      <w:lvlText w:val=""/>
      <w:lvlJc w:val="left"/>
      <w:pPr>
        <w:ind w:left="0" w:firstLine="0"/>
      </w:pPr>
    </w:lvl>
    <w:lvl w:ilvl="8" w:tplc="2EE2EB4C">
      <w:numFmt w:val="decimal"/>
      <w:lvlText w:val=""/>
      <w:lvlJc w:val="left"/>
      <w:pPr>
        <w:ind w:left="0" w:firstLine="0"/>
      </w:pPr>
    </w:lvl>
  </w:abstractNum>
  <w:abstractNum w:abstractNumId="6">
    <w:nsid w:val="000058B0"/>
    <w:multiLevelType w:val="hybridMultilevel"/>
    <w:tmpl w:val="A784F068"/>
    <w:lvl w:ilvl="0" w:tplc="498047B2">
      <w:start w:val="1"/>
      <w:numFmt w:val="bullet"/>
      <w:lvlText w:val="\endash "/>
      <w:lvlJc w:val="left"/>
      <w:pPr>
        <w:ind w:left="0" w:firstLine="0"/>
      </w:pPr>
    </w:lvl>
    <w:lvl w:ilvl="1" w:tplc="E5FEC10C">
      <w:start w:val="1"/>
      <w:numFmt w:val="bullet"/>
      <w:lvlText w:val=""/>
      <w:lvlJc w:val="left"/>
      <w:pPr>
        <w:ind w:left="284" w:firstLine="0"/>
      </w:pPr>
    </w:lvl>
    <w:lvl w:ilvl="2" w:tplc="7340D4F8">
      <w:numFmt w:val="decimal"/>
      <w:lvlText w:val=""/>
      <w:lvlJc w:val="left"/>
      <w:pPr>
        <w:ind w:left="0" w:firstLine="0"/>
      </w:pPr>
    </w:lvl>
    <w:lvl w:ilvl="3" w:tplc="DFA8D972">
      <w:numFmt w:val="decimal"/>
      <w:lvlText w:val=""/>
      <w:lvlJc w:val="left"/>
      <w:pPr>
        <w:ind w:left="0" w:firstLine="0"/>
      </w:pPr>
    </w:lvl>
    <w:lvl w:ilvl="4" w:tplc="9C643F28">
      <w:numFmt w:val="decimal"/>
      <w:lvlText w:val=""/>
      <w:lvlJc w:val="left"/>
      <w:pPr>
        <w:ind w:left="0" w:firstLine="0"/>
      </w:pPr>
    </w:lvl>
    <w:lvl w:ilvl="5" w:tplc="689A4B12">
      <w:numFmt w:val="decimal"/>
      <w:lvlText w:val=""/>
      <w:lvlJc w:val="left"/>
      <w:pPr>
        <w:ind w:left="0" w:firstLine="0"/>
      </w:pPr>
    </w:lvl>
    <w:lvl w:ilvl="6" w:tplc="86BC44DC">
      <w:numFmt w:val="decimal"/>
      <w:lvlText w:val=""/>
      <w:lvlJc w:val="left"/>
      <w:pPr>
        <w:ind w:left="0" w:firstLine="0"/>
      </w:pPr>
    </w:lvl>
    <w:lvl w:ilvl="7" w:tplc="07D26F66">
      <w:numFmt w:val="decimal"/>
      <w:lvlText w:val=""/>
      <w:lvlJc w:val="left"/>
      <w:pPr>
        <w:ind w:left="0" w:firstLine="0"/>
      </w:pPr>
    </w:lvl>
    <w:lvl w:ilvl="8" w:tplc="049ADE72">
      <w:numFmt w:val="decimal"/>
      <w:lvlText w:val=""/>
      <w:lvlJc w:val="left"/>
      <w:pPr>
        <w:ind w:left="0" w:firstLine="0"/>
      </w:pPr>
    </w:lvl>
  </w:abstractNum>
  <w:abstractNum w:abstractNumId="7">
    <w:nsid w:val="000073DA"/>
    <w:multiLevelType w:val="hybridMultilevel"/>
    <w:tmpl w:val="A968744A"/>
    <w:lvl w:ilvl="0" w:tplc="94A8811A">
      <w:start w:val="1"/>
      <w:numFmt w:val="bullet"/>
      <w:lvlText w:val=""/>
      <w:lvlJc w:val="left"/>
      <w:pPr>
        <w:ind w:left="0" w:firstLine="0"/>
      </w:pPr>
    </w:lvl>
    <w:lvl w:ilvl="1" w:tplc="24380068">
      <w:numFmt w:val="decimal"/>
      <w:lvlText w:val=""/>
      <w:lvlJc w:val="left"/>
      <w:pPr>
        <w:ind w:left="0" w:firstLine="0"/>
      </w:pPr>
    </w:lvl>
    <w:lvl w:ilvl="2" w:tplc="D2083DAE">
      <w:numFmt w:val="decimal"/>
      <w:lvlText w:val=""/>
      <w:lvlJc w:val="left"/>
      <w:pPr>
        <w:ind w:left="0" w:firstLine="0"/>
      </w:pPr>
    </w:lvl>
    <w:lvl w:ilvl="3" w:tplc="9970D6AE">
      <w:numFmt w:val="decimal"/>
      <w:lvlText w:val=""/>
      <w:lvlJc w:val="left"/>
      <w:pPr>
        <w:ind w:left="0" w:firstLine="0"/>
      </w:pPr>
    </w:lvl>
    <w:lvl w:ilvl="4" w:tplc="766EFACA">
      <w:numFmt w:val="decimal"/>
      <w:lvlText w:val=""/>
      <w:lvlJc w:val="left"/>
      <w:pPr>
        <w:ind w:left="0" w:firstLine="0"/>
      </w:pPr>
    </w:lvl>
    <w:lvl w:ilvl="5" w:tplc="ADCC1DD0">
      <w:numFmt w:val="decimal"/>
      <w:lvlText w:val=""/>
      <w:lvlJc w:val="left"/>
      <w:pPr>
        <w:ind w:left="0" w:firstLine="0"/>
      </w:pPr>
    </w:lvl>
    <w:lvl w:ilvl="6" w:tplc="06AEA40E">
      <w:numFmt w:val="decimal"/>
      <w:lvlText w:val=""/>
      <w:lvlJc w:val="left"/>
      <w:pPr>
        <w:ind w:left="0" w:firstLine="0"/>
      </w:pPr>
    </w:lvl>
    <w:lvl w:ilvl="7" w:tplc="47D89EBA">
      <w:numFmt w:val="decimal"/>
      <w:lvlText w:val=""/>
      <w:lvlJc w:val="left"/>
      <w:pPr>
        <w:ind w:left="0" w:firstLine="0"/>
      </w:pPr>
    </w:lvl>
    <w:lvl w:ilvl="8" w:tplc="E2BA971C">
      <w:numFmt w:val="decimal"/>
      <w:lvlText w:val=""/>
      <w:lvlJc w:val="left"/>
      <w:pPr>
        <w:ind w:left="0" w:firstLine="0"/>
      </w:pPr>
    </w:lvl>
  </w:abstractNum>
  <w:abstractNum w:abstractNumId="8">
    <w:nsid w:val="0000798B"/>
    <w:multiLevelType w:val="hybridMultilevel"/>
    <w:tmpl w:val="1E449976"/>
    <w:lvl w:ilvl="0" w:tplc="D906350E">
      <w:start w:val="1"/>
      <w:numFmt w:val="bullet"/>
      <w:lvlText w:val="в"/>
      <w:lvlJc w:val="left"/>
      <w:pPr>
        <w:ind w:left="0" w:firstLine="0"/>
      </w:pPr>
    </w:lvl>
    <w:lvl w:ilvl="1" w:tplc="D57812DA">
      <w:start w:val="1"/>
      <w:numFmt w:val="bullet"/>
      <w:lvlText w:val="-"/>
      <w:lvlJc w:val="left"/>
      <w:pPr>
        <w:ind w:left="0" w:firstLine="0"/>
      </w:pPr>
    </w:lvl>
    <w:lvl w:ilvl="2" w:tplc="733A1460">
      <w:start w:val="1"/>
      <w:numFmt w:val="bullet"/>
      <w:lvlText w:val="в"/>
      <w:lvlJc w:val="left"/>
      <w:pPr>
        <w:ind w:left="0" w:firstLine="0"/>
      </w:pPr>
    </w:lvl>
    <w:lvl w:ilvl="3" w:tplc="11068A34">
      <w:numFmt w:val="decimal"/>
      <w:lvlText w:val=""/>
      <w:lvlJc w:val="left"/>
      <w:pPr>
        <w:ind w:left="0" w:firstLine="0"/>
      </w:pPr>
    </w:lvl>
    <w:lvl w:ilvl="4" w:tplc="4ED6FC3A">
      <w:numFmt w:val="decimal"/>
      <w:lvlText w:val=""/>
      <w:lvlJc w:val="left"/>
      <w:pPr>
        <w:ind w:left="0" w:firstLine="0"/>
      </w:pPr>
    </w:lvl>
    <w:lvl w:ilvl="5" w:tplc="09102364">
      <w:numFmt w:val="decimal"/>
      <w:lvlText w:val=""/>
      <w:lvlJc w:val="left"/>
      <w:pPr>
        <w:ind w:left="0" w:firstLine="0"/>
      </w:pPr>
    </w:lvl>
    <w:lvl w:ilvl="6" w:tplc="1CF2EFA4">
      <w:numFmt w:val="decimal"/>
      <w:lvlText w:val=""/>
      <w:lvlJc w:val="left"/>
      <w:pPr>
        <w:ind w:left="0" w:firstLine="0"/>
      </w:pPr>
    </w:lvl>
    <w:lvl w:ilvl="7" w:tplc="05AA91D6">
      <w:numFmt w:val="decimal"/>
      <w:lvlText w:val=""/>
      <w:lvlJc w:val="left"/>
      <w:pPr>
        <w:ind w:left="0" w:firstLine="0"/>
      </w:pPr>
    </w:lvl>
    <w:lvl w:ilvl="8" w:tplc="29143538">
      <w:numFmt w:val="decimal"/>
      <w:lvlText w:val=""/>
      <w:lvlJc w:val="left"/>
      <w:pPr>
        <w:ind w:left="0" w:firstLine="0"/>
      </w:pPr>
    </w:lvl>
  </w:abstractNum>
  <w:abstractNum w:abstractNumId="9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07EB04E8"/>
    <w:multiLevelType w:val="multilevel"/>
    <w:tmpl w:val="BE44C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647220"/>
    <w:multiLevelType w:val="multilevel"/>
    <w:tmpl w:val="0074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867F3D"/>
    <w:multiLevelType w:val="multilevel"/>
    <w:tmpl w:val="455E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C7707D"/>
    <w:multiLevelType w:val="multilevel"/>
    <w:tmpl w:val="6CC2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4562C2"/>
    <w:multiLevelType w:val="multilevel"/>
    <w:tmpl w:val="DC98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D0405D"/>
    <w:multiLevelType w:val="multilevel"/>
    <w:tmpl w:val="E02C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46ED5"/>
    <w:multiLevelType w:val="multilevel"/>
    <w:tmpl w:val="6B14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6A0AB7"/>
    <w:multiLevelType w:val="multilevel"/>
    <w:tmpl w:val="A23E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C542FA"/>
    <w:multiLevelType w:val="multilevel"/>
    <w:tmpl w:val="5700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72730E"/>
    <w:multiLevelType w:val="hybridMultilevel"/>
    <w:tmpl w:val="D4C657CA"/>
    <w:lvl w:ilvl="0" w:tplc="61F20FB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20"/>
  </w:num>
  <w:num w:numId="5">
    <w:abstractNumId w:val="18"/>
  </w:num>
  <w:num w:numId="6">
    <w:abstractNumId w:val="12"/>
  </w:num>
  <w:num w:numId="7">
    <w:abstractNumId w:val="14"/>
  </w:num>
  <w:num w:numId="8">
    <w:abstractNumId w:val="19"/>
  </w:num>
  <w:num w:numId="9">
    <w:abstractNumId w:val="16"/>
  </w:num>
  <w:num w:numId="10">
    <w:abstractNumId w:val="13"/>
  </w:num>
  <w:num w:numId="11">
    <w:abstractNumId w:val="15"/>
  </w:num>
  <w:num w:numId="12">
    <w:abstractNumId w:val="21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8"/>
  </w:num>
  <w:num w:numId="16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7"/>
  </w:num>
  <w:num w:numId="18">
    <w:abstractNumId w:val="6"/>
  </w:num>
  <w:num w:numId="19">
    <w:abstractNumId w:val="3"/>
  </w:num>
  <w:num w:numId="20">
    <w:abstractNumId w:val="4"/>
  </w:num>
  <w:num w:numId="21">
    <w:abstractNumId w:val="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F8B"/>
    <w:rsid w:val="000276B6"/>
    <w:rsid w:val="00081B7E"/>
    <w:rsid w:val="000F3D28"/>
    <w:rsid w:val="001A18AD"/>
    <w:rsid w:val="00224A3C"/>
    <w:rsid w:val="002D48E1"/>
    <w:rsid w:val="002E3DD1"/>
    <w:rsid w:val="00331DF3"/>
    <w:rsid w:val="0048094F"/>
    <w:rsid w:val="005E55FB"/>
    <w:rsid w:val="0069032F"/>
    <w:rsid w:val="00710D76"/>
    <w:rsid w:val="007B3764"/>
    <w:rsid w:val="0081442D"/>
    <w:rsid w:val="00AF6F8B"/>
    <w:rsid w:val="00B62E6D"/>
    <w:rsid w:val="00C817FA"/>
    <w:rsid w:val="00E53644"/>
    <w:rsid w:val="00E969F9"/>
    <w:rsid w:val="00EB43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8B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link w:val="ListParagraphChar"/>
    <w:rsid w:val="00AF6F8B"/>
    <w:pPr>
      <w:ind w:left="720"/>
    </w:pPr>
    <w:rPr>
      <w:sz w:val="24"/>
      <w:szCs w:val="24"/>
    </w:rPr>
  </w:style>
  <w:style w:type="paragraph" w:styleId="a3">
    <w:name w:val="footnote text"/>
    <w:basedOn w:val="a"/>
    <w:link w:val="a4"/>
    <w:rsid w:val="00AF6F8B"/>
    <w:pPr>
      <w:suppressLineNumbers/>
      <w:spacing w:line="100" w:lineRule="atLeast"/>
      <w:ind w:left="283" w:hanging="283"/>
    </w:pPr>
    <w:rPr>
      <w:kern w:val="1"/>
      <w:sz w:val="20"/>
      <w:szCs w:val="20"/>
    </w:rPr>
  </w:style>
  <w:style w:type="character" w:customStyle="1" w:styleId="a4">
    <w:name w:val="Текст сноски Знак"/>
    <w:basedOn w:val="a0"/>
    <w:link w:val="a3"/>
    <w:rsid w:val="00AF6F8B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ListParagraphChar">
    <w:name w:val="List Paragraph Char"/>
    <w:link w:val="1"/>
    <w:locked/>
    <w:rsid w:val="00AF6F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footnote reference"/>
    <w:rsid w:val="00AF6F8B"/>
    <w:rPr>
      <w:vertAlign w:val="superscript"/>
    </w:rPr>
  </w:style>
  <w:style w:type="table" w:styleId="a6">
    <w:name w:val="Table Grid"/>
    <w:basedOn w:val="a1"/>
    <w:uiPriority w:val="59"/>
    <w:rsid w:val="00B62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E55F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E55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E55F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unhideWhenUsed/>
    <w:rsid w:val="005E55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55F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E969F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969F9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2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5210</Words>
  <Characters>29697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2021-05-07T21:36:00Z</cp:lastPrinted>
  <dcterms:created xsi:type="dcterms:W3CDTF">2017-09-19T10:22:00Z</dcterms:created>
  <dcterms:modified xsi:type="dcterms:W3CDTF">2021-05-07T22:18:00Z</dcterms:modified>
</cp:coreProperties>
</file>