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6936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программа по учебному предмету «Речь и альтернативная коммуникация» разработана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обучающейся </w:t>
      </w:r>
      <w:r w:rsidR="00CC4703">
        <w:rPr>
          <w:rFonts w:ascii="Times New Roman" w:eastAsia="Times New Roman" w:hAnsi="Times New Roman" w:cs="Times New Roman"/>
          <w:color w:val="000000"/>
          <w:sz w:val="24"/>
          <w:szCs w:val="24"/>
        </w:rPr>
        <w:t>с умственной отсталостью (интеллектуальными нарушениями)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Федеральным законом от 29.12.2012 № 273-ФЗ «Об образовании в Российской Федерации», 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Основой для разработки данной программы послужили программно-методические материалы по обучению детей с выраженным недоразвитием интеллекта (под редакцией И.М.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Бгажноковой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М., 2007 г.), рекомендации по воспитанию и обучению детей и подростков с тяжелыми и множественными нарушениями развития (под редакцией И.М.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Бгажноковой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М., 2010 г.)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по предмету «Речь и альтернативная коммуникация» составлена по учебникам «Русский язык» 2 класс, учебник для специальных (коррекционных) образовательных учреждений VIII вида, Э. В. Якубовская, Н.В. Павлова М, «Просвещение», 2012г; «Чтение» 2 класс, учебник для специальных(коррекционных) образовательных учреждений VIII вида, С Ю Ильина, А.К, Аксенова, М, «Просвещение»,2017г, I«Устная речь» 2 класс: учебник для специальных (коррекционных) образовательных учреждений VIII вида / С. В. Комарова.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М. :Просвещение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2013, «Букварь» 1класс,учебник для специальных (коррекционных)образовательных учреждений VIII вида/А.К.Аксенова С.В.Комарова-М.Просвещение,2013г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 Данные учебники включены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образования).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 </w:t>
      </w:r>
      <w:r>
        <w:rPr>
          <w:rFonts w:ascii="Times New Roman" w:eastAsia="Times New Roman" w:hAnsi="Times New Roman" w:cs="Times New Roman"/>
          <w:sz w:val="24"/>
          <w:szCs w:val="24"/>
        </w:rPr>
        <w:t>– формирование коммуникативных и речевых навыков с использованием средств вербальной и невербальной коммуникации, умения пользоваться ими в процессе социального взаимодействия.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навыков установления, поддержания и завершения контакта;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-формирование умения понимать обращенную речь;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умения употреблять в ходе общения слоги, слова, строить предложения;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формирование предпосылок к начальным навыкам чтения и письма.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15A66" w:rsidRDefault="00715A66" w:rsidP="00715A66">
      <w:pPr>
        <w:spacing w:after="0" w:line="23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Коммуникация и общение – неотъемлемые составляющие социальной жизни человека. Специфические нарушения развития обучающихся значительно препятствуют и ограничивают его полноценное общение с окружающими.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В связи с этим, обучение речи и коммуникации должно включать целенаправленную педагогическую работу по формированию у обучающейся потребности в общении, на развитие сохранных речевых механизмов, а также на обучение использованию альтернативных средств коммуникации и социального общения.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Программный материал «Речь и альтернативная коммуникация» состоит из следующих разделов: «Коммуникация», «Развитие речи средствами вербальной и невербальной коммуникации», «Чтение и письмо».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Раздел «Коммуникация» включает коммуникации с использованием вербальных невербальных средств. Коммуникация, как процесс установления и развития контактов между людьми, возникает в связи с потребностью в совместной деятельности, включает в себя обмен информацией, обладает взаимным восприятием и попытками влияния друг на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друга. Коммуникация нужна, чтобы: кому-то что-то сообщить, на кого-то что-то повлиять (например, попросить), получить опыт (например, обсудить что-то с другими людьми).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Раздел «Развитие речи средствами вербальной и невербальной коммуникации» включает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импрессивную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экспрессивную речь, экспрессию с использованием средств невербальной коммуникации. Обучение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импрессивной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речи и экспрессивной проводится параллельно.</w:t>
      </w:r>
    </w:p>
    <w:p w:rsidR="00715A66" w:rsidRDefault="00715A66" w:rsidP="00715A66">
      <w:pPr>
        <w:spacing w:after="0" w:line="235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Раздел «Чтение и письмо» включает глобальное чтение, предпосылки начальным навыкам чтения и письма.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Организация обучения подразумевает неразрывность всех видов деятельности, а именно, занятия по чтению и письму, развитию речи включаются в единый процесс, нацеленный на развитие речи, активизацию познавательной деятельности, на обучение чтению и письму с учетом индивидуальных достижений. Весь программный материал представлен в виде единого комплекса.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Форма обучения – урок. Форма учебной деятельности - индивидуальная.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Методы обучения: словесные (рассказ, беседа, работа с учебником); наглядные; практические.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Средства обучения: использование печатных изображений, электронных средств коммуникации, сюжетные картинки с различной тематикой для развития речи, наборы букв, коммуникативные таблицы.</w:t>
      </w:r>
    </w:p>
    <w:p w:rsidR="00715A66" w:rsidRDefault="00715A66" w:rsidP="0071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связи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осуществляются с уроками изобразительной деятельности, профильного труда, домоводства, окружающего природного мира, окружающего социального мира, математических представлений и др.</w:t>
      </w:r>
    </w:p>
    <w:p w:rsidR="00715A66" w:rsidRDefault="00715A66" w:rsidP="00715A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A66" w:rsidRDefault="00715A66" w:rsidP="00715A66">
      <w:pPr>
        <w:spacing w:after="0" w:line="235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Описание места учебного предмета в учебном плане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предмет «Речь и альтернативная коммуникация» относится к образовательной области «Филология». Данная рабочая программа составлена в соответствии с Учебным планом, годовым календарным учебным графиком МБОУ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Туровская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общеобразовательная школа»  на 2020-/2021 учебный год, предусматривает изучение предмета «Речь и альтернативная коммуникация»: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 количестве 64 часов (32учебные недели, 2 часа в неделю).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реализации учебной программы - 1 год.</w:t>
      </w: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CC4703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715A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Личностные, </w:t>
      </w:r>
      <w:proofErr w:type="spellStart"/>
      <w:r w:rsidR="00715A66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="00715A6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предметные результаты</w:t>
      </w: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освоения учебного предмета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Личностные: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ценить и принимать следующие базовые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ценности: 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добро», «терпение», «родина», «природа», «семья», «мир», «настоящий друг», «справедливость», «желание понимать друг друга», «понимать позицию другого»;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уважение к своей семье, к своим родственникам, любовь к родителям, к своему народу, к своей родине;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адекватных представлений о собственных возможностях;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овладение социально-бытовыми умениями, используемыми в повседневной жизни;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владение навыками коммуникации и принятыми нормами социального взаимодействия;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развитие навыков сотрудничества с взрослыми и сверстниками в разных социальных ситуациях;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оценивать  жизненные ситуации  и поступки героев художественных текстов с точки зрения общечеловеческих норм, нравственных и этических ценностей.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самостоятельно организовывать свое рабочее место в соответствии с целью выполнения заданий;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цель учебной деятельности;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формулировать задание: определять его цель;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план выполнения заданий на уроках, внеурочной деятельности, жизненных ситуациях под руководством учителя;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правильность выполненного задания  на основе сравнения с предыдущими заданиями или на основе различных образцов;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корректировать выполнение задания в соответствии с планом, условиями выполнения, результатом действий на определенном этапе;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ориентироваться в учебнике: определять умения, которые будут сформированы на основе изучения данной темы;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отвечать на вопросы учителя, самим задавать вопросы;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сравнивать предметы, объекты: находить общее и различие;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группировать предметы, объекты на основе существенных признаков;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извлекать информацию, представленную в разных формах (текст, таблица, схема, иллюстрация и др.);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наблюдать и делать самостоятельно простые выводы;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участвовать в диалоге; слушать и понимать других, высказывать свою точку зрения на события, поступки;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оформлять свои мысли в устной речи с учетом своих учебных и жизненных речевых ситуаций;</w:t>
      </w:r>
    </w:p>
    <w:p w:rsidR="00715A66" w:rsidRDefault="00715A66" w:rsidP="00715A66">
      <w:pPr>
        <w:shd w:val="clear" w:color="auto" w:fill="FFFFFF"/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выполняя различные роли в группе, сотрудничать в совместном решении проблемы (задачи).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Предметные: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слов, обозначающих объекты и явления природы, объекты рукотворного мира и деятельность человека;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самостоятельного использования усвоенного лексико-грамматического материала в учебных и коммуникативных целях;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понимание обращенной речи, понимание смысла рисунков, фотографий, пиктограмм, других графических знаков;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пользоваться средствами альтернативной коммуникации: жестов, взглядов, коммуникативных таблиц, тетрадей;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вступать в контакт, поддерживать и завершать его, используя невербальные и вербальные средства, соблюдение общепринятых правил коммуникации;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использовать средства альтернативной коммуникации в процессе общения;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узнавание и различение напечатанных слов, обозначающих имена людей, названия хорошо известных предметов и действий;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карточек с напечатанными словами как средства коммуникации;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узнавание и различение образов графем (букв);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копирование с образца отдельных букв, слогов, слов;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начальные навыки чтения и письма.</w:t>
      </w: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Содержание учебного предмета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«Коммуникация»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Установление контакта с собеседником. Приветствие собеседника звуком, словом. Речевая ситуация «Давайте познакомимся» (повторение за учителем слов, обозначающих приветствие: привет, здравствуйте, доброе утро, добрый день, разрешите с вами познакомиться)). Обращение с просьбой о помощи. Инсценировка сказки «Курочка Ряба» (обращение с просьбой о помощи, выражая ее звуком, словом, с использованием жестов, употребление слова «Пожалуйста»). Выражение согласия и несогласия звуком, словом,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жестом, мимикой (участие в диалоге). Выражение благодарности звуком, словом, жестом.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Инсценирование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ситуации «В библиотеке».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Общение с собеседником с учетом его эмоционального состояния (участие в диалоге вместе с учителем, подражание речи учителя, использование слов поздравления, приглашения в гости, моделирование поведения в гостях). Ответы на вопросы. Задавание вопросов (с опорой на рисунки). Слова, обозначающие места расположения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субъектов .Игра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«Найди место предметов».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«Развитие речи средствами вербальной и невербальной коммуникации»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Слова, обозначающие предметы на тему: сад, огород.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Подписывание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картинок с изображением фруктов и овощей. Составление рассказа по серии картинок «Откуда хлеб пришел?». Слова, обозначающие учебные принадлежности. Сравнение картинок с предметами.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Подписывание</w:t>
      </w:r>
      <w:proofErr w:type="spellEnd"/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картинок. Составление слов из букв. Составление сообщения по наблюдениям за сезонными изменениями: зима. Описание наблюдений. Составление рассказа по картинке «»Зима. Зимние забавы». Просмотр фильма «Птицы зимой» Составление рассказа о зимующих птицах по серии картинок. Русская народная сказка Снегурочка». Описание героев и их поступки. Слова, обозначающие предметы, отвечающие на вопрос ы «Кто это? Что это?». Прописная буква в именах и фамилиях людей, кличках животных. Составление предложений. Сказка «Рукавичка». Выборочный пересказ. Списывание с карточек названий животных. Слова, обозначающие количество предметов Участие в игре «Мир профессий». Слова, обозначающие действия предметов. Чтение, списывание предложений с опорой на образец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Транспорт. Правила поведения на дорогах. Определение дорожных знаков.</w:t>
      </w:r>
    </w:p>
    <w:p w:rsidR="00715A66" w:rsidRDefault="00715A66" w:rsidP="00CC47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«Чтение и письмо»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Чтение небольших текстов. Определение границ предложений. Чтение текста «Осенние подарки» по Н. Сладкову. Составление слов из слогов (касса букв). Списывание коротких предложений. Чтение небольших текстов. Определение границ предложений. Списывание предложений с образцов. Дифференциация глухих и звонких согласных. Письмо слов с глухими и звонкими согласными на конце слов. Списывание с печатного текста «Зайка». Разучивание коротких стихов на тему «Приход зимы». Чтение рассказа 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Калининой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«Снежный колобок». Чтение трехсложных слов. Деление слов на слоги. Чтение текста. 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Шведер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Воробышкин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домик. Чтение стихотворений о весне. Чтение русской народной сказки «Умей обождать». Списывание слов. Списывание слов на тему «Россия-моя Родина».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5A66" w:rsidRDefault="00715A66" w:rsidP="00715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Тематическое планирование с определением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основных  видов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учебной деятельности</w:t>
      </w:r>
    </w:p>
    <w:p w:rsidR="00715A66" w:rsidRDefault="00715A66" w:rsidP="00715A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29"/>
        <w:gridCol w:w="4268"/>
        <w:gridCol w:w="1099"/>
      </w:tblGrid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учебные действия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контакта с собеседником. Приветствие собеседника звуком, словом. Речевая ситуация «Давайте познакомимся»</w:t>
            </w: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учителя, проговаривает слова с учителем. Повторяет за учителем слова, обозначающие приветствие: «привет», «здравствуйте», «доброе утро», «добрый день»,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«разрешите с вами познакомиться». Участвует в диалоге.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текста Н. Сладков «Осенние подарки»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Слушает чтение учителя. Проговаривает за учителем незнакомые слова. Делит их на слоги. Отвечает на вопросы. Работает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картинками. Называет предметы. Определяет и называет героев рассказа. С помощью учителя оценивает их поступки. Делает зарисовки. С помощью учителя передает содержание текста.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слов из слогов и букв. Списывание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коротких предложений.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Подражает действиям учителя. Составляет с учителем слова из слогов с использованием кассы слогов. Читает и интонирует короткие предложения. Передает настроение с помощью коротких звуков. Списывает короткие предложения. С помощью учителя расставляет знаки в конце предложений. Читает их.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небольших текстов. Определение границ предложений. Списывание предложений с образцов.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Читает небольшие тексты с пройденными буквами. Отвечает на вопросы. Списывает предложения с письменных образцов. Определяет границы предложений. Интонирует предложения. Составляет схемы предложений. Считает количество слов. Списывает с образцов.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 с просьбой о помощи. Инсценировка сказки «Курочка Ряба»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сказки. Выражает жестами, словами, мимикой свои чувства. Употребляет в обращении о помощи жесты, мимику. Называет слова» Спасибо», «Пожалуйста». Участвует в диалоге. Читает отрывки из сказки «Курочка Ряба». Участвует с учителем в инсценировке сказки. Эмоционально передает характер героев.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Слова, обозначающие предметы на тему сад, огород.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картинок с изображениями овощей и фруктов.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учителя, составляет слова из букв. Сопоставляет слова и предметы. Составляет предложения. Рисует и раскрашивает картинки. Подписывает картинки. Читает подписанные слова. Делает зарисовки. Выбирает с учителем цвет краски.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серии картинок «Откуда хлеб пришёл?»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картинки. Называет знакомые предметы на картинках. Составляет словосочетания из букв. Называет слова, сопоставляют слова и предметы. Читает слова. Составляет предложения. С помощью учителя составляет рассказ, принимает участие в диалоге о бережном отношении к хлебу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Слова, обозначающие предметы: учебные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принадлежности.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Рассматривает картинки. Сравнивает их со школьными принадлежностями,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называет их. Составляют слова из букв. Читает слова, называет согласные звуки. Называет первый звук в словах. Участвует в игре «Каждой вещи свое место».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Дифференциация глухих и звонких согласных.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слов с глухими и звонкими согласными на конце слова.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Читает буквы, записывает их парами. Читает слоги парами, записывает их. Читает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чистоговорку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выбирает нужную букву. Работает с загадками. Рисует отгадки. Записывает слова с глухой и звонкой согласной на конце слова.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Списывание с печатного текста «Зайка».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текст. Списывает текст с расстановкой знаков препинания в конце предложения. Проговаривает буквы, слова. Читает записанные предложения. Отвечает на вопросы. Составляет схему предложений. Оценивает свою работу.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коротких стихотворений на тему: «Приход зимы».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Отвечает на вопросы. Читает с учителем стихотворения о зиме. Интонирует стихотворения. Заучивает 1-2 строки наизусть. Делает зарисовки. Выражает свое отношение к изменению в природе. Объясняет причины изменений.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сообщения по наблюдениям за сезонными изменениями: зима.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 за сезонными изменениями в природе. Определяет с учителем признаки зимы. Описывает наблюдения. Работает с альбомом. Делает зарисовки. Участвует в диалоге описания зимы.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рассказа 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«Снежный колобок».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Отвечает на вопросы. Знакомится с героем произведения. Называет зимние игры. Описывает действия детей в играх.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картинке «Зима. Зимние забавы».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Работает с рисунком. Отвечает на вопросы. Составляет предложения. Списывает слова, обозначающие имена детей, предметы для развлечения зимой на горке. Участвует в диалоге по описанию своих развлечений зимой. Делает небольшие зарисовки и комментирует их.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Проверочная работа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полученные знания на практике.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фильма: «Птицы зимой».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рассказа о зимующих птицах по серии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картинок.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Слушает учителя. Просматривает фильм про зимующих птиц. Отвечает на вопросы учителя. Сравнивает птиц по внешнему виду. Обводит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трафарету фигуры птиц, раскрашивает их. Рассматривает картинки. Составляет с помощью учителя предложения. Делится впечатлениями о просмотренном фильме. Составляет рассказ. Передает содержание.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Русская народная сказка «Снегурочка».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сказки учителем. Отвечает на вопросы. Описывает главных героев. Читает отрывки из сказки. Вступает в диалог. Оценивает поведение героев и их поступки.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трехсложных слов. Деление слов на слоги.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Читает слова, делит их на слоги. Находит двусложные и трехсложные слова. Составляет схемы слов, предложений. Записывает предложения с учителем.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Выражение согласия и несогласия звуком, словом, жестом, мимикой.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Участвует в диалоге с учителем. Выражает согласие и несогласие (по просьбе учителя) словом, мимикой, жестами. Инсценирует с учителем ситуацию «В библиотеке».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отвечающие на вопросы «Кто это?», «Что это?». Прописная буква в именах и фамилиях людей, кличках животных Коммуникативное взаимодействие.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Проговаривает слова, обозначающие предметы вместе с учителем. Называет предметы живые и неживые. Составляет предложения из двух слов с опорой на рисунки. Читает на рисунках имена людей и клички животных. Списывает по образцу. Графически изображает предложения. Списывает предложение со словами, обозначающими имя человека.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Общение с собеседником с учетом его эмоционального состояния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Участвует в диалоге, учитывая состояние собеседника, использует слова –приглашение в гости, поведение в гостях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).Использует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полученные знания в разговоре с учителем. Характеризует собеседника.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обозначающие свойства предметов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Коммуникативное взаимодействие.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Называет предметы. Определяет свойства по размеру, форме, цвету по вопросам. Составляет словосочетания. Составляет с ними предложения. Участвует в диалоге. Сравнивает предметы по карточкам.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 «Рукавичка». Выборочный пересказ. Списывание с карточек названий животных.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Слушает чтение сказки учителем. Отвечает на вопросы. Выборочно пересказывает. Определяет количество героев сказки. Составляет с учителем характеристики героев. Участвует в инсценировке сказки. Списывает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карточек имена и клички героев сказки.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обозначающие количество предметов. Игра «Мир профессий».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Рассматривает картинки. Определяет количество предметов на картинках. Проговаривает с учителем слова, называющие профессии, определяет, кто что делает и какой инструмент использует в работе.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обозначающие количество предметов. Игра «Мир профессий».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Рассматривает картинки. Определяет количество предметов на картинках. Проговаривает с учителем слова, называющие профессии, определяет, кто что делает и какой инструмент использует в работе.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обозначающие действия предметов. Чтение, списывание предложений с опорой на образец.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Просматривает презентацию. На картинках называет действия предметов. Показывает действия. Описывают действия. Составляет предложения.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Записывает предложения. Определяет предмет и действие предмета.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Е.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Шведер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Воробышкин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домик»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Отвечает на вопросы. Работает с рисунком в учебнике. Выборочно читает с учителем. Делит слова на слоги. Передает голосом настроение героев. Печатает два коротких предложения на компьютере. Списывает имена собственные.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стихотворений о весне. Списывание слов.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Прослушивает аудиозаписи «Звуки весны». Отвечает на вопросы. Читает стихотворения с учителем. Заучивает четыре строки с голоса учителя. Списывают слова «весна», «апрель», «капель», «ручей».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Слова, обозначающие места расположения субъектов. Игра «Найди место предмета»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Понимает слова, обозначающие места расположения субъектов. Называет предметы. Раскладывает предметы по инструкции учителя. Делает зарисовки. Употребляет слова в обиходной речи. Беседует с учителем о порядке предметов на рабочем столе. Наводит порядок на парте.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народная сказка «Умей подождать!». Списывание слов.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учителя. Отвечает на вопросы. Задает вопросы. Работает с иллюстрациями. Описывает действия героев. Выборочно читает текст. Оценивает поведение героев.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Родина – Россия. Запись слов.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чтение текста учителем. Просматривает презентацию о России. Читает текст с учителем. Отвечает на вопросы. Работает с иллюстрациями. Участвует в диалоге о России с опорой на презентацию. Списывает слова по теме.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tabs>
                <w:tab w:val="center" w:pos="4677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на дорогах.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на дорогах.</w:t>
            </w:r>
          </w:p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Слушает учителя. Рассматривает картинки. Называет виды транспорта. Участвует в диалоге о поведении на дорогах города. Рассказывает о безопасном переходе дороги домой и обратно. Называет знакомые знаки дорожного движения. Делает зарисовки</w:t>
            </w: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полученные знания на практике.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5A66" w:rsidTr="00715A66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15A66" w:rsidRDefault="00715A6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5A66" w:rsidRDefault="00715A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</w:tr>
    </w:tbl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учебно-методическое и материально-технического обеспечения образовательного процесса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Демонстрационные печатные пособия: 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таблицы букв, карточки с изображениями объектов, людей, действий (фотографии, пиктограммы, символы), с напечатанными словами, наборы букв, коммуникативные таблицы и тетради для общения; сюжетные картинки с различной тематикой для развития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речи;составление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слов, предложений с использованием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пазл,картинно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-наглядных пособий.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CC47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Методические и учебные пособия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Обучение детей с выраженным недоразвитием интеллекта: программно-методические материалы / под ред. И.М.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Бгажноковой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М. :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Гуманитар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изд. центр ВЛАДОС, 2007.</w:t>
      </w:r>
    </w:p>
    <w:p w:rsidR="00715A66" w:rsidRDefault="00715A66" w:rsidP="00715A66">
      <w:pPr>
        <w:numPr>
          <w:ilvl w:val="0"/>
          <w:numId w:val="1"/>
        </w:numPr>
        <w:spacing w:after="0" w:line="29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Устная речь. 2 классы: учебник для специальных (коррекционных) образовательных учреждений VIII вида / С. В. Комарова.</w:t>
      </w:r>
    </w:p>
    <w:p w:rsidR="00715A66" w:rsidRDefault="00715A66" w:rsidP="00715A66">
      <w:pPr>
        <w:numPr>
          <w:ilvl w:val="0"/>
          <w:numId w:val="1"/>
        </w:numPr>
        <w:spacing w:after="0" w:line="29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«Русский язык» 2 класс, учебник для специальных (коррекционных) образовательных учреждений VIII вида, Э.В.Якубовская, Н.В.Павлова, М. «Просвещение».2012</w:t>
      </w:r>
    </w:p>
    <w:p w:rsidR="00715A66" w:rsidRDefault="00715A66" w:rsidP="00715A66">
      <w:pPr>
        <w:numPr>
          <w:ilvl w:val="0"/>
          <w:numId w:val="1"/>
        </w:numPr>
        <w:spacing w:after="0" w:line="29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Екжанова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Е. А.,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Стребелева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Е. А. Коррекционно-развивающее обучение и воспитание. – М.: Просвещение, 2003.</w:t>
      </w:r>
    </w:p>
    <w:p w:rsidR="00715A66" w:rsidRDefault="00715A66" w:rsidP="00715A66">
      <w:pPr>
        <w:numPr>
          <w:ilvl w:val="0"/>
          <w:numId w:val="1"/>
        </w:numPr>
        <w:spacing w:after="0" w:line="29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Худенко Е. Д., Барышникова Д. И. Планирование уроков развития речи в 1-4 классе специальных (коррекционных) школ 8 вида. М.:АРКТИ, 2003.</w:t>
      </w:r>
    </w:p>
    <w:p w:rsidR="00715A66" w:rsidRDefault="00715A66" w:rsidP="00715A66">
      <w:pPr>
        <w:numPr>
          <w:ilvl w:val="0"/>
          <w:numId w:val="1"/>
        </w:numPr>
        <w:spacing w:after="0" w:line="29" w:lineRule="atLeast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Новая модель обучения в специальных (коррекционных) общеобразовательных учреждениях VIII вида. Новые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>учеб.программы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</w:rPr>
        <w:t xml:space="preserve"> и методические материалы. - Книга 1, книга 2. Под ред. А.М. Щербаковой. – М.: Изд-во НЦ ЭНАС, 2002.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Интернет-ресурсы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Журнал «Начальная школа», газета «1 сентября».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http:www.Nachalka.com.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http:www.viku.rdf.ru.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http:www.rusedu.ru.</w:t>
      </w:r>
    </w:p>
    <w:p w:rsidR="00715A66" w:rsidRDefault="00715A66" w:rsidP="00715A66">
      <w:pPr>
        <w:spacing w:after="0" w:line="29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http://school-collection.edu.ru/</w:t>
      </w:r>
    </w:p>
    <w:p w:rsidR="00DF6BED" w:rsidRDefault="00DF6BED"/>
    <w:sectPr w:rsidR="00DF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6897"/>
    <w:multiLevelType w:val="multilevel"/>
    <w:tmpl w:val="28FA5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5A66"/>
    <w:rsid w:val="00715A66"/>
    <w:rsid w:val="00CC4703"/>
    <w:rsid w:val="00DF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B5531"/>
  <w15:docId w15:val="{8426D9E8-63BE-48D4-BAFC-237F670DF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A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3434</Words>
  <Characters>19578</Characters>
  <Application>Microsoft Office Word</Application>
  <DocSecurity>0</DocSecurity>
  <Lines>163</Lines>
  <Paragraphs>45</Paragraphs>
  <ScaleCrop>false</ScaleCrop>
  <Company/>
  <LinksUpToDate>false</LinksUpToDate>
  <CharactersWithSpaces>22967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Юля</cp:lastModifiedBy>
  <cp:revision>3</cp:revision>
  <dcterms:created xsi:type="dcterms:W3CDTF">2021-05-08T11:54:00Z</dcterms:created>
  <dcterms:modified xsi:type="dcterms:W3CDTF">2021-05-09T21:42:00Z</dcterms:modified>
</cp:coreProperties>
</file>