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C" w:rsidRDefault="002555BC" w:rsidP="002555BC">
      <w:pPr>
        <w:tabs>
          <w:tab w:val="left" w:pos="709"/>
          <w:tab w:val="left" w:pos="4320"/>
          <w:tab w:val="center" w:pos="5060"/>
        </w:tabs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2555BC" w:rsidRDefault="002555BC" w:rsidP="002555BC">
      <w:pPr>
        <w:tabs>
          <w:tab w:val="left" w:pos="709"/>
          <w:tab w:val="left" w:pos="4320"/>
          <w:tab w:val="center" w:pos="5060"/>
        </w:tabs>
        <w:ind w:right="5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5BC" w:rsidRDefault="002555BC" w:rsidP="002555BC">
      <w:pPr>
        <w:shd w:val="clear" w:color="auto" w:fill="FFFFFF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«География» для 5 – 9 классов составлена в соответствии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1577)</w:t>
      </w:r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</w:t>
      </w:r>
      <w:r w:rsidR="009C578A">
        <w:rPr>
          <w:rFonts w:ascii="Times New Roman" w:hAnsi="Times New Roman" w:cs="Times New Roman"/>
          <w:sz w:val="24"/>
          <w:szCs w:val="24"/>
        </w:rPr>
        <w:t>рограммой  ООО МБОУ «</w:t>
      </w:r>
      <w:proofErr w:type="spellStart"/>
      <w:r w:rsidR="009C578A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9C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школа»</w:t>
      </w:r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Рабочими программами по ФГОС. География к предметной линии учебников «Полярная звезда» 5-9 классы. Авторы: Николина В.В., Алексеев А.И., Липкина Е.К. – Издательство М: Просвещение</w:t>
      </w:r>
    </w:p>
    <w:p w:rsidR="002555BC" w:rsidRDefault="002555BC" w:rsidP="002555BC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Минобрнауки РФ от 31.03.2014г. №253. (Изменения в документе утверждены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28декабря 2018 г. № 345;  изм. от 08.05.2019г.№233)</w:t>
      </w:r>
    </w:p>
    <w:p w:rsidR="002555BC" w:rsidRDefault="002555BC" w:rsidP="002555BC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</w:t>
      </w:r>
      <w:r w:rsidR="009C578A">
        <w:rPr>
          <w:rFonts w:ascii="Times New Roman" w:hAnsi="Times New Roman" w:cs="Times New Roman"/>
          <w:sz w:val="24"/>
          <w:szCs w:val="24"/>
        </w:rPr>
        <w:t>алее – ООП ООО) МБОУ «</w:t>
      </w:r>
      <w:proofErr w:type="spellStart"/>
      <w:r w:rsidR="009C578A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A8070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», входящая в её содержательный раздел.</w:t>
      </w:r>
    </w:p>
    <w:p w:rsidR="002555BC" w:rsidRDefault="002555BC" w:rsidP="002555BC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ая програ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9C57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ставля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обой</w:t>
      </w:r>
      <w:r w:rsidR="00F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рс</w:t>
      </w:r>
      <w:r w:rsidR="00F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F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F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щи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ся, по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ющ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F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ие по УМК сле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ющих</w:t>
      </w:r>
      <w:r w:rsidR="00F01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География. 5-6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Учебник для общеобразовательных организаций. /А.И. Алексеев, В.В. Николина, Е.К. Липкина и др. - М.: Просвещение;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География.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Учебник для общеобразовательных организаций. /А.И. Алексеев, В. В. Николина, Е. К. Липкина и др.- М.: Просвещение;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География.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Учебник для общеобразовательных организаций. / А.И. Алексеев, В.В. Николина, Е.К. Липкина и др. - М.: Просвещение;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География. 9 класс. Учебник для общеобразовательных организаций. / А.И. Алексеев, В. В. Николина, Е. К. Липкина. - М: Просвещение</w:t>
      </w:r>
    </w:p>
    <w:p w:rsidR="002555BC" w:rsidRDefault="002555BC" w:rsidP="002555BC">
      <w:pPr>
        <w:ind w:right="57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555BC" w:rsidRDefault="002555BC" w:rsidP="002555BC">
      <w:pPr>
        <w:shd w:val="clear" w:color="auto" w:fill="FFFFFF"/>
        <w:tabs>
          <w:tab w:val="left" w:pos="709"/>
        </w:tabs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Компоненты рабочей программы</w:t>
      </w:r>
      <w:r w:rsidR="009C578A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</w:t>
      </w:r>
      <w:proofErr w:type="spellStart"/>
      <w:r w:rsidR="009C578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тандарта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результаты учебного предмета (личностные, метапредметные и предметные),  содержание учебного предмета, тематическое планирование.</w:t>
      </w:r>
    </w:p>
    <w:p w:rsidR="002555BC" w:rsidRDefault="002555BC" w:rsidP="002555BC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2555BC" w:rsidRDefault="002555BC" w:rsidP="002555BC">
      <w:pPr>
        <w:widowControl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2555BC" w:rsidRDefault="002555BC" w:rsidP="002555BC">
      <w:pPr>
        <w:widowControl/>
        <w:ind w:right="57" w:firstLine="709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pacing w:val="16"/>
          <w:sz w:val="24"/>
          <w:szCs w:val="24"/>
        </w:rPr>
        <w:t>реализации ООП ООО по учебному предмету «География»:</w:t>
      </w:r>
    </w:p>
    <w:p w:rsidR="002555BC" w:rsidRDefault="002555BC" w:rsidP="002555BC">
      <w:pPr>
        <w:widowControl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Усвоение содержания предмета и достижения обучающимися результатов изучения в соответствии с требованиями ФГОС ООО и ООП ООО; 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-формирование системы географических знаний как компонента научной картины мира; -формирование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-понимание особенностей взаимодействия человека и природы на современном </w:t>
      </w:r>
      <w:r>
        <w:rPr>
          <w:sz w:val="24"/>
          <w:szCs w:val="24"/>
        </w:rPr>
        <w:lastRenderedPageBreak/>
        <w:t>этапе его развития с учетом исторических факторов;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-познание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 -формирование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-формирование опыта творческой деятельности по реализации познавательных, </w:t>
      </w:r>
      <w:proofErr w:type="spellStart"/>
      <w:r>
        <w:rPr>
          <w:sz w:val="24"/>
          <w:szCs w:val="24"/>
        </w:rPr>
        <w:t>социально</w:t>
      </w:r>
      <w:r>
        <w:rPr>
          <w:sz w:val="24"/>
          <w:szCs w:val="24"/>
        </w:rPr>
        <w:softHyphen/>
        <w:t>коммуникативных</w:t>
      </w:r>
      <w:proofErr w:type="spellEnd"/>
      <w:r>
        <w:rPr>
          <w:sz w:val="24"/>
          <w:szCs w:val="24"/>
        </w:rPr>
        <w:t xml:space="preserve">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-выработка у учащихся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</w:p>
    <w:p w:rsidR="002555BC" w:rsidRDefault="002555BC" w:rsidP="002555B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>Изучение географии в основной школе направлено на решение следующих задач:</w:t>
      </w:r>
      <w:bookmarkEnd w:id="0"/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системы географических знаний как компонента научной картины мира;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познание основных природных, социально -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опыта жизнедеятельности через усвоенных человечеством </w:t>
      </w:r>
      <w:r>
        <w:rPr>
          <w:sz w:val="24"/>
          <w:szCs w:val="24"/>
        </w:rPr>
        <w:lastRenderedPageBreak/>
        <w:t>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опыта творческой деятельности по реализации познавательных, социально -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понимание закономерностей размещения населения </w:t>
      </w:r>
      <w:proofErr w:type="spellStart"/>
      <w:r>
        <w:rPr>
          <w:sz w:val="24"/>
          <w:szCs w:val="24"/>
        </w:rPr>
        <w:t>итерриториальной</w:t>
      </w:r>
      <w:proofErr w:type="spellEnd"/>
      <w:r>
        <w:rPr>
          <w:sz w:val="24"/>
          <w:szCs w:val="24"/>
        </w:rPr>
        <w:t xml:space="preserve"> организации хозяйства в связи природными, социально - экономическими, экологическими факторами, зависимости проблем адаптации и здоровья человека от географических условий проживания;</w:t>
      </w:r>
      <w:bookmarkStart w:id="1" w:name="_GoBack"/>
      <w:bookmarkEnd w:id="1"/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-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2555BC" w:rsidRDefault="002555BC" w:rsidP="002555B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</w:p>
    <w:p w:rsidR="002555BC" w:rsidRDefault="002555BC" w:rsidP="002555BC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</w:p>
    <w:p w:rsidR="002555BC" w:rsidRDefault="002555BC" w:rsidP="002555BC">
      <w:pPr>
        <w:pStyle w:val="a3"/>
        <w:tabs>
          <w:tab w:val="left" w:pos="709"/>
        </w:tabs>
        <w:ind w:left="0" w:right="57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Место учебного  предмета «География» в учебном плане:</w:t>
      </w:r>
    </w:p>
    <w:p w:rsidR="002555BC" w:rsidRDefault="002555BC" w:rsidP="002555BC">
      <w:pPr>
        <w:pStyle w:val="a3"/>
        <w:ind w:left="0" w:right="57" w:firstLine="709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Программа предмета «География» рассчитана на 5 лет. Общее количество часов за уровень основного общего образования составляет 270 часов со следующим распределением часов по классам: 5 класс (1 час в неделю) – 34 часа; 6 класс (1 час в неделю) – 34 часа; 7 класс (2 часа в неделю) – 68 часов; 8 класс (2 часа в неделю) -68 часов; 9 класс (2 часа в неделю) - 66 часов.</w:t>
      </w:r>
    </w:p>
    <w:p w:rsidR="002555BC" w:rsidRDefault="002555BC" w:rsidP="002555BC">
      <w:pPr>
        <w:pStyle w:val="a3"/>
        <w:ind w:left="0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учебного </w:t>
      </w:r>
      <w:r w:rsidR="009C578A">
        <w:rPr>
          <w:rFonts w:ascii="Times New Roman" w:hAnsi="Times New Roman" w:cs="Times New Roman"/>
          <w:sz w:val="24"/>
          <w:szCs w:val="24"/>
        </w:rPr>
        <w:t>предмета «География» – 5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555BC" w:rsidRDefault="002555BC" w:rsidP="002555BC">
      <w:pPr>
        <w:widowControl/>
        <w:spacing w:after="200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1F35BA" w:rsidRDefault="001F35BA"/>
    <w:sectPr w:rsidR="001F35BA" w:rsidSect="0032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635"/>
    <w:multiLevelType w:val="multilevel"/>
    <w:tmpl w:val="323C6D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BC"/>
    <w:rsid w:val="001F35BA"/>
    <w:rsid w:val="002555BC"/>
    <w:rsid w:val="00324516"/>
    <w:rsid w:val="00731995"/>
    <w:rsid w:val="007E5FB7"/>
    <w:rsid w:val="008916AC"/>
    <w:rsid w:val="009C578A"/>
    <w:rsid w:val="00A8070D"/>
    <w:rsid w:val="00B433DD"/>
    <w:rsid w:val="00F0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C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BC"/>
    <w:pPr>
      <w:ind w:left="720"/>
      <w:contextualSpacing/>
    </w:pPr>
  </w:style>
  <w:style w:type="paragraph" w:customStyle="1" w:styleId="1">
    <w:name w:val="Основной текст1"/>
    <w:basedOn w:val="a"/>
    <w:rsid w:val="002555BC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2">
    <w:name w:val="Заголовок №2_"/>
    <w:basedOn w:val="a0"/>
    <w:link w:val="20"/>
    <w:locked/>
    <w:rsid w:val="002555B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2555BC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2021-04-20T14:56:00Z</dcterms:created>
  <dcterms:modified xsi:type="dcterms:W3CDTF">2021-05-04T16:21:00Z</dcterms:modified>
</cp:coreProperties>
</file>