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27B" w:rsidRDefault="0037627B" w:rsidP="00DC4FA6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37627B" w:rsidRDefault="0037627B" w:rsidP="00DC4FA6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4"/>
          <w:szCs w:val="24"/>
        </w:rPr>
        <w:drawing>
          <wp:inline distT="0" distB="0" distL="0" distR="0">
            <wp:extent cx="5940425" cy="814886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7B" w:rsidRDefault="0037627B" w:rsidP="00DC4FA6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37627B" w:rsidRDefault="0037627B" w:rsidP="00DC4FA6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37627B" w:rsidRDefault="0037627B" w:rsidP="00DC4FA6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37627B" w:rsidRDefault="0037627B" w:rsidP="00DC4FA6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37627B" w:rsidRDefault="0037627B" w:rsidP="00DC4FA6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37627B" w:rsidRDefault="0037627B" w:rsidP="00DC4FA6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DC4FA6" w:rsidRPr="00A11BBB" w:rsidRDefault="00DC4FA6" w:rsidP="00DC4FA6">
      <w:pPr>
        <w:widowControl w:val="0"/>
        <w:tabs>
          <w:tab w:val="left" w:pos="709"/>
          <w:tab w:val="left" w:pos="4320"/>
          <w:tab w:val="center" w:pos="5060"/>
        </w:tabs>
        <w:spacing w:after="0" w:line="240" w:lineRule="auto"/>
        <w:ind w:right="57"/>
        <w:rPr>
          <w:rFonts w:ascii="Times New Roman" w:hAnsi="Times New Roman" w:cs="Times New Roman"/>
          <w:b/>
          <w:bCs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Планируемые результаты освоения учебного предмета «Второй иностранный язык (не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мецкий язык)</w:t>
      </w:r>
    </w:p>
    <w:p w:rsidR="00DC4FA6" w:rsidRPr="00894605" w:rsidRDefault="00DC4FA6" w:rsidP="00DC4FA6">
      <w:pPr>
        <w:shd w:val="clear" w:color="auto" w:fill="FFFFFF"/>
        <w:spacing w:after="108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  <w:r w:rsidRPr="00894605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Предметные:</w:t>
      </w:r>
    </w:p>
    <w:p w:rsidR="00DC4FA6" w:rsidRPr="00894605" w:rsidRDefault="00DC4FA6" w:rsidP="00DC4FA6">
      <w:pPr>
        <w:shd w:val="clear" w:color="auto" w:fill="FFFFFF"/>
        <w:spacing w:after="108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sz w:val="24"/>
          <w:szCs w:val="24"/>
        </w:rPr>
        <w:t xml:space="preserve">- развитие коммуникативных умений в четырех основных видах речевой деятельности (говорении, </w:t>
      </w:r>
      <w:proofErr w:type="spellStart"/>
      <w:r w:rsidRPr="00894605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proofErr w:type="spellEnd"/>
      <w:r w:rsidRPr="00894605">
        <w:rPr>
          <w:rFonts w:ascii="Times New Roman" w:eastAsia="Times New Roman" w:hAnsi="Times New Roman" w:cs="Times New Roman"/>
          <w:sz w:val="24"/>
          <w:szCs w:val="24"/>
        </w:rPr>
        <w:t>, чтении, письме);</w:t>
      </w:r>
    </w:p>
    <w:p w:rsidR="00DC4FA6" w:rsidRPr="00894605" w:rsidRDefault="00DC4FA6" w:rsidP="00DC4FA6">
      <w:pPr>
        <w:shd w:val="clear" w:color="auto" w:fill="FFFFFF"/>
        <w:spacing w:after="108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sz w:val="24"/>
          <w:szCs w:val="24"/>
        </w:rPr>
        <w:t xml:space="preserve">- овладение новыми языковыми средствами (фонетическими, орфографическими, лексическими, грамматическими) в соответствии </w:t>
      </w:r>
      <w:proofErr w:type="spellStart"/>
      <w:r w:rsidRPr="00894605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Pr="00894605">
        <w:rPr>
          <w:rFonts w:ascii="Times New Roman" w:eastAsia="Times New Roman" w:hAnsi="Times New Roman" w:cs="Times New Roman"/>
          <w:sz w:val="24"/>
          <w:szCs w:val="24"/>
        </w:rPr>
        <w:t xml:space="preserve"> темами, сферами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изучаемом языке;</w:t>
      </w:r>
    </w:p>
    <w:p w:rsidR="00DC4FA6" w:rsidRPr="00894605" w:rsidRDefault="00DC4FA6" w:rsidP="00DC4FA6">
      <w:pPr>
        <w:shd w:val="clear" w:color="auto" w:fill="FFFFFF"/>
        <w:spacing w:after="108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sz w:val="24"/>
          <w:szCs w:val="24"/>
        </w:rPr>
        <w:t>- приобщение учащихся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иноязычного межкультурного общения;</w:t>
      </w:r>
    </w:p>
    <w:p w:rsidR="00DC4FA6" w:rsidRPr="00894605" w:rsidRDefault="00DC4FA6" w:rsidP="00DC4FA6">
      <w:pPr>
        <w:shd w:val="clear" w:color="auto" w:fill="FFFFFF"/>
        <w:spacing w:after="108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sz w:val="24"/>
          <w:szCs w:val="24"/>
        </w:rPr>
        <w:t>-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</w:t>
      </w:r>
      <w:proofErr w:type="gramStart"/>
      <w:r w:rsidRPr="00894605">
        <w:rPr>
          <w:rFonts w:ascii="Times New Roman" w:eastAsia="Times New Roman" w:hAnsi="Times New Roman" w:cs="Times New Roman"/>
          <w:sz w:val="24"/>
          <w:szCs w:val="24"/>
        </w:rPr>
        <w:t>ств гр</w:t>
      </w:r>
      <w:proofErr w:type="gramEnd"/>
      <w:r w:rsidRPr="00894605">
        <w:rPr>
          <w:rFonts w:ascii="Times New Roman" w:eastAsia="Times New Roman" w:hAnsi="Times New Roman" w:cs="Times New Roman"/>
          <w:sz w:val="24"/>
          <w:szCs w:val="24"/>
        </w:rPr>
        <w:t>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1) воспитание российской гражданской идентичности: патриотизм, уважение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формирование ответственного отношения к учению, готовности и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способности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7) формирование коммуникативной компетентности в общении и сотрудничестве со сверстниками, детьми старшего и младшего возраста, взрослыми в процессе 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образовательной, общественно полезной, учебно-исследовательской, творческой и других видов деятельности;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 осознание возможностей самореализации средствами иностранного языка;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 стремление к совершенствованию собственной речевой культуры в целом;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-формирование коммуникативной компетенции в межкультурной и межэтнической коммуникации; развитие таких качеств, как воля, целеустремленность,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креативность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инициативность,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эмпатия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, трудолюбие, дисциплинированность;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общекультурной и этнической идентичности как составляющих гражданской идентичности личности;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 мира;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 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 освоения программы: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4) умение оценивать правильность выполнения учебной задачи, собственные возможности ее решения;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логическое рассуждение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, умозаключение (индуктивное, дедуктивное и по аналогии) и делать выводы;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8) смысловое чтение;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Метапредметные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результаты включают освоенные учащимися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межпредметные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понятия и универсальные учебные действия (регулятивные, познавательные, коммуникативные).</w:t>
      </w:r>
    </w:p>
    <w:p w:rsidR="00DC4FA6" w:rsidRPr="00894605" w:rsidRDefault="00DC4FA6" w:rsidP="00DC4F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Межпредметные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понятия</w:t>
      </w:r>
    </w:p>
    <w:p w:rsidR="00DC4FA6" w:rsidRPr="00894605" w:rsidRDefault="00DC4FA6" w:rsidP="00DC4F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Условием формирования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понятий,  таких, как система,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факт, закономерность, феномен, анализ, синтез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овладение учащимися основами читательской компетенции, приобретение навыков работы с информацией, участие  в проектной деятельности. В основной школе будет продолжена работа по формированию и развитию </w:t>
      </w: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 читательской компетенции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Учащиеся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досугового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DC4FA6" w:rsidRPr="00894605" w:rsidRDefault="00DC4FA6" w:rsidP="00DC4F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изучении учебного предмета учащиеся усовершенствуют приобретенные на первом уровне </w:t>
      </w: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навыки работы с информацией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DC4FA6" w:rsidRPr="00894605" w:rsidRDefault="00DC4FA6" w:rsidP="00DC4F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DC4FA6" w:rsidRPr="00894605" w:rsidRDefault="00DC4FA6" w:rsidP="00DC4F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DC4FA6" w:rsidRPr="00894605" w:rsidRDefault="00DC4FA6" w:rsidP="00DC4F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заполнять и дополнять таблицы, схемы, диаграммы, тексты.</w:t>
      </w:r>
    </w:p>
    <w:p w:rsidR="00DC4FA6" w:rsidRPr="00894605" w:rsidRDefault="00DC4FA6" w:rsidP="00DC4F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изучения учебного предмета учащиеся </w:t>
      </w: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приобретут опыт проектной деятельности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разработке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нескольких вариантов решений, к поиску нестандартных решений, поиску и осуществлению наиболее приемлемого решения.</w:t>
      </w:r>
    </w:p>
    <w:p w:rsidR="00DC4FA6" w:rsidRPr="00894605" w:rsidRDefault="00DC4FA6" w:rsidP="00DC4FA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психофизиологической реактивности).</w:t>
      </w:r>
      <w:proofErr w:type="gramEnd"/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 речевой деятельности/ Коммуникативные умения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Говорение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Диалогическая речь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вести диалоги этикетного характера, диалог-расспрос, диалог — побуждение к действию, диалог — обмен мнениями. Объём диалога от 3 реплик (5—7 классы) до 4—5 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реплик (8—9 классы) со стороны каждого учащегося. Продолжительность диалога 1,5—2 минуты (9 класс).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Монологическая речь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строить связные высказывания о фактах и событиях с опорой и без опоры на прочитанный или услышанный текст, заданную вербальную ситуацию или зрительную наглядность.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 монологического высказывания от 7—10 фраз (5—7 классы) до 10—12 фраз (8—9 классы). Продолжительность монолога 1 — 1,5 минуты (9 класс).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Аудирование</w:t>
      </w:r>
      <w:proofErr w:type="spellEnd"/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воспринимать и понимать на слух аутентичные аудио- и видеотексты с разной глубиной проникновения в их содержание (с пониманием основного содержания, с выборочным пониманием и полным пониманием содержания текста) в зависимости от коммуникативной задачи и функционального типа текста.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Жанры текстов: прагматические, публицистические.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Типы текстов: сообщение, рассказ, диалог-интервью и др.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полным пониманием содержания предполагает понимание речи учителя и одноклассников на уроке, а также понимание несложных текстов, построенных на полностью знакомом учащимся языковом материале или содержащих некоторые незнакомые слова. Время звучания текста — до 1 минуты.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пониманием основного содержания осуществляется на несложных текстах, содержащих наряду с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изученными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некоторое количество незнакомых языковых явлений. Время звучания текстов — до 1,5 минуты.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характера, опуская избыточную информацию. Время звучания текстов — до 1,5 минуты.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Чтение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читать и понимать аутентичные тексты разных жанров и стилей с различной глубиной и точностью проникновения в их содержание (в зависимости от коммуникативной задачи): с пониманием основного содержания (ознакомительное чтение); с полным пониманием содержания (изучающее чтение); с выборочным пониманием необходимой информации (просмотровое/поисковое чтение).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Жанры текстов: научно-популярные, публицистические, художественные, прагматические.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Типы текстов: статья, интервью, рассказ, объявление, рецепт, меню, проспект, реклама, песня и др.</w:t>
      </w:r>
      <w:proofErr w:type="gramEnd"/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Независимо от вида чтения возможно использование двуязычного словаря.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содержание, включающих некоторое количество незнакомых слов. Объём текстов для чтения — 600—700 слов.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оценки полученной информации. Объём текста для чтения — около 500 слов.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с выборочным пониманием предполагает умение просмотреть аутентичный текст или несколько коротких текстов и выбрать необходимую информацию. Объём текста для чтения — около 350 слов.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Письменная речь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— делать выписки из текста для их дальнейшего использования в собственных высказываниях;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— писать короткие поздравления с днём рождения и другими праздниками, выражать пожелания (объёмом 30—40 слов, включая адрес);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— заполнять несложные анкеты в форме, принятой в странах изучаемого языка (указывать имя, фамилию, пол, гражданство, адрес);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— писать личное письмо зарубежному другу с опорой на образец (сообщать краткие сведения о себе; запрашивать аналогичную информацию о нём; выражать благодарность и т. д.). Объём личного письма — 100—140 слов, включая адрес.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Языковые знания и навыки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Орфография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чтения и написания слов, отобранных для данного этапа обучения, и навыки их применения в рамках изучаемого лексико-грамматического материала.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Фонетическая сторона речи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Навыки адекватного произношения и различения на слух всех звуков изучаемого второго иностранного языка. Соблюдение ударения и интонации в словах и фразах, ритмико-интонационные навыки произношения различных типов предложений.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лексическими единицами, обслуживающими новые темы, проблемы и ситуации общения в пределах тематики основной школы, в объёме около 1000 единиц. Лексические единицы включают устойчивые словосочетания, оценочную лексику, реплики-клише речевого этикета.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 способы словообразования: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 аффиксация: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существительных с суффиксами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ung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Lösung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Vereinigung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keit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Feindlichkeit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heit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Einheit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schaft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Gesellschaft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Datum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Doktor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ik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Mathematik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Liebe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Wissenschaftler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Biologie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прилагательных с суффиксами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ig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wichtig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lieh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glcklich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isch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typisch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los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arbeitslos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sam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langsam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 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wunderbar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существительных и прилагательных с префиксом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 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Unglück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unglücklich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существительных и глаголов с префиксами: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vor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Vorort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vorbereiten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);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mit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Mitverantwortung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mitspielen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глаголов с отделяемыми и неотделяемыми приставками и другими словами в функции приставок типа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erzahlen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wegwerfen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2) </w:t>
      </w: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словосложение: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существительное +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существительное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Arbeitszimmer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прилагательное +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прилагательное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dunkelblau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hellblond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прилагательное + существительное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Fremdsprache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глагол + существительное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Schwimmhalle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3) </w:t>
      </w: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конверсия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(переход одной части речи в другую):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образование существительных от прилагательных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Blau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Junge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образование существительных от глаголов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Lernen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Lesen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Интернациональные слова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Globus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Computer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Представления о синонимии, антонимии, лексической сочетаемости, многозначности.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Грамматическая сторона речи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новыми грамматическими явлениями: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 типы предложений: повествовательные, вопросительные, побудительные,  восклицательные;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безличные предложения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ist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warm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ist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Sommer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предложения с глаголами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legen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stellen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hängen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требующими после себя дополнение в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Akkusativ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и обстоятельство места при ответе на вопрос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Wohin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 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Ich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hänge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Bild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Wand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предложения с глаголами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beginnen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raten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vorhaben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и др., требующими после себя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Infinitiv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zu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побудительные предложения типа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Lesen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wir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!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Wollen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wir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lesen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!;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все типы вопросительных предложений;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предложения с неопределённо-личным местоимением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man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Man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schmückt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Stadt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vor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Weihnachten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вспомогательные глаголы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haben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предложения с инфинитивной группой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...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zu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lernt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Deutsch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deutsche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Bücher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zu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lesen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сложносочинённые предложения с союзами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denn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darum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deshalb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Ihm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gefällt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Dorfleben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denn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kann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hier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viel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Zeit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frischen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Luft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verbringen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сложноподчинённые предложения с союзами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dass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ob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и др.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sagt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dass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gut in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Mathe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ist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);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сложноподчинённые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предложения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союзами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weil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da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hat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heute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keine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Zeit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weil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viele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Hausaufgaben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machen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muss);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сложноподчинённые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предложения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условным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союзом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wenn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Wenn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du Lust hast,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komm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zu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mir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zu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Besuch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сложноподчинённые предложения с придаточными времени (с союзами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wenn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als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nachdem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End"/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сложноподчинённые предложения с придаточными определительными (с относительными местоимениями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deren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dessen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  <w:proofErr w:type="gramEnd"/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сложноподчинённые предложения с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придаточными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цели (с союзом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damit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распознавание структуры предложения по формальным признакам: по наличию/отсутствию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инфинитивных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обортов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...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zu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+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Infinitiv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statt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...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zu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+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Infinitiv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ohne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...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zu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+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Infinitiv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распознать и употреблять в речи: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-слабые и сильные глаголы со вспомогательным глаголом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haben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в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Perfekt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-сильные глаголы со вспомогательным глаголом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sein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в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Perfekt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kommen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fahren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gehen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Präteritum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слабых и сильных глаголов, а также вспомогательных и модальных глаголов;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-глаголы с отделяемыми и неотделяемыми приставками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Präsens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Präteritum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Perfekt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Futurum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anfangen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beschreiben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-временные формы в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Passiv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Präsens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Präteritum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-возвратные глаголы в основных временных формах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Präsens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Präteritum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Perfekt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sich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anziehen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sich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waschen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местоименные наречия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worüber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darüber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womit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damit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распознавание и употребление в речи определённого, неопределённого и нулевого артиклей,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склонения существительных нарицательных;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склонения прилагательных и наречий; предлогов, имеющих двойное управление, предлогов, требующих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Dativ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предлогов, требующих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Akkusativ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местоимения: личные, притяжательные, неопределённые </w:t>
      </w:r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jemand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niemand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Plusquamperfekt</w:t>
      </w:r>
      <w:proofErr w:type="spellEnd"/>
      <w:r w:rsidRPr="008946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и употребление его в речи при согласовании времён;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количественные числительные и порядковые числительные.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Социокультурные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знания и умения</w:t>
      </w:r>
    </w:p>
    <w:p w:rsidR="00DC4FA6" w:rsidRPr="00894605" w:rsidRDefault="00DC4FA6" w:rsidP="00DC4F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второго иностранного языка и в процессе изучения других предметов (знания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межпредметного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характера). Это предполагает овладение: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знаниями о значении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родного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иностранных языков в современном мире;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• сведениями о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социокультурном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портрете стран, говорящих на изучаемом иностранном языке, их символике и культурном наследии;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употребительной фоновой лексикой и реалиями страны изучаемого языка: традициями (в питании, проведении выходных дней, основных национальных праздников), распространёнными образцами фольклора;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представлением о сходстве и различиях в традициях своей страны и стран, говорящих на втором иностранном языке;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распространённую оценочную лексику);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Компенсаторные умения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переспрашивать, просить повторить, уточняя значение незнакомых слов;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использовать в качестве опоры при порождении собственных высказываний ключевые слова, план к тексту, тематический словарь ит. д.;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прогнозировать содержание текста на основе заголовка, предварительно поставленных вопросов;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догадываться о значении незнакомых слов по контексту, по используемым собеседником жестам и мимике;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использовать синонимы, антонимы, описания понятия при дефиците языковых средств.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Общеучебные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умения и универсальные способы деятельности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Формируются умения: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работать с прослушанным и письменным текстом: извлечение основной информации, извлечение запрашиваемой или нужной информации, извлечение полной и точной информации;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работать с разными источниками на иностранном языке: справочными материалами, словарями,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интернет-ресурсами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, литературой;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самостоятельно работать, рационально организовывая свой труд в классе и дома.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Специальные учебные умения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Формируются умения: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находить ключевые слова 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социокультурные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реалии при работе с текстом;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семантизировать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 на основе языковой догадки;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осуществлять словообразовательный анализ слов;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выборочно использовать перевод;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• пользоваться двуязычным и толковым словарями.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класс (I год обучения)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I.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Kennenlernen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Знакомство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немецким алфавитом,  правописание и чтение немецких слов со специфическими языковыми явлениями немецкого языка, а именно: удвоенными согласными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bb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dd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ff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gg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mm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nn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tt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буквосочетаниями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au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eu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äu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chs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ck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nk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ig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tz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согласными и гласными ß,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ä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ö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ü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Правила речевого этикета;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речевые образцы: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bin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...,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ist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sind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...,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ist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Warum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Wann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... ?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bist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du?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kommt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...,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ist</w:t>
      </w:r>
      <w:proofErr w:type="spellEnd"/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aus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...,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heiße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...,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gibt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... 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(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Biologie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).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spiele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gern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nicht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gern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...,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geht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gehen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... (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ins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Kino). </w:t>
      </w:r>
      <w:proofErr w:type="spellStart"/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gehen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...,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muss/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kann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nicht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...,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habe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... (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einen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keinen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eine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keine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).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Названия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 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соседейГермании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Österreich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die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Schweiz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Tschechische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Republik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Frankreich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Belgien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Niederlande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– представляемся и выражаем радость от знакомства. Учимся заполнять анкету, называть адрес проживания, говорить, что нравится. Вопросы с вопросительным словом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woher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и ответы на них. Порядок слов; интонация простого предложения.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II.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Meine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Klasse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Мой класс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Числа от 0 до 1000; личные местоимения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er\sie,wir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ihr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mögen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kommen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heiβen; определённые и неопределённые артикли: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,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eine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притяжательные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местоимения:mein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предлоги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auf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школьные принадлежности, название некоторых школьных предметов; ударение в предложении; интонация вопросительного предложения. Вести диалог-расспрос о том, какие школьные предметы нравятся, а какие нет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рассказывать о своём друге; воспроизводить наизусть тексты рифмовок; вербально или не вербально реагировать на услышанное; понимать на слух и произносить цифры и группы цифр; называть телефонные номера; произносить фамилии и имена по буквам. Выразительно читать вслух небольшие тексты; писать небольшой рассказ о себе, своём друге по образцу. Соблюдать правильное ударение в словах и фразах, интонацию в целом.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III.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Tiere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Животные.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Спряжение глаголов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haben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вопросы без вопросительного слова; винительный падеж; названия животных; цветов; континентов и частей света; словарное ударение; множественное число существительных; краткие и долгие гласные; вести диалог-расспрос о животных; рассказывать о своих животных; понимать на слух речь учителя,  одноклассников и небольшие тексты в аудиозаписи, построенные на изученном языковом материале; выразительно читать небольшие тесты; понимать текст о животных; писать с опорой на образец небольшой рассказ о себе, своих игрушках, о том, что учащиеся умеют делать.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IV.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Mein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Schultag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–Мой день в школе.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Называть время  и дни недели; порядок слов в предложении с указанием времени. Употреблять предлоги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von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bis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краткие и долгие гласные; рассказывать о своём школьном расписании с указанием названий школьных предметов и времени; оперировать активной лексикой в процессе общения; писать о себе электронное письмо по образцу; читать, понимать, составлять своё расписание уроков с указанием дней недели и времени; понимать на слух речь учителя, одноклассников и небольшие доступные тексты, построенные на  изученном языковом материале; рассказывать о своём распорядке дня; читать и воспринимать на слух страноведческую информацию о школе в немецкоязычных странах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V.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Hobbys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 - Хобби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Глаголы с изменяемой корневой гласной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fahren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lesen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sehen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употреблять модальный глагол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können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глаголы с отделяемой приставкой; словосочетания; вести диалог о своём хобби, о том, что учащиеся умеют или не умеют делать; договариваться о встрече. Спрашивать разрешения, используя модальный глагол; читать предложения с правильным фразовым и логическим ударением; читать и анализировать статистическую информацию; употреблять глаголы с отделяемой приставкой, используя рамочную конструкцию.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VI.Meine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Familie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Моя семья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Употреблять притяжательные местоимения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ihr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unser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euer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произношение окончаний -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e.Рассказывать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своей семье, используя в речи  названия профессий; описывать иллюстрации; вести диалоги о семье; составлять мини-диалоги о семье по образцу; читать и понимать небольшие тексты, построенные на изученном языковом материале; читать и анализировать статистическую информацию; читать и воспринимать на слух страноведческую информацию о  семьях в Германии.</w:t>
      </w:r>
      <w:proofErr w:type="gramEnd"/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VII.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Was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kostet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  - Сколько это стоит?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Спряжение глаголов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essen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treffen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употребление фразы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möchte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…; порядок слов в предложении (рамочная конструкция); словосочетания; дифтонги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au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eu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Вести диалоги на основе изученного языкового материала (называть цену, спрашивать, сколько стоит, говорить, что нравится, что нет; что бы учащиеся хотели купить, о карманных деньгах). Знакомиться с немецкой традицией составления пожеланий подарков ко дню рождения и писать аналогичные пожелания. Обсуждать подарки друзьям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дню рождения, учитывая их стоимость и пожелания друзей. Читать тексты и находить запрашиваемую информацию. Читать тексты с полным пониманием, используя словарь.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VIII.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Grosse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Pause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Большая перемена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Читать, воспринимать на слух, понимать комикс и разыгрывать похожие ситуации; быстро произносить слова и предложения. Применять знания грамматики в игре. Читать открытку с места отдыха и писать подобные открытки.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класс –(II год обучения)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I.Mein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Zuhause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Мой дом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Предлоги места: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hinter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auf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unter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über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neben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zwischen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(вопрос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?); дательный падеж (определённый артикль); модальный глагол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müssen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повелительное наклонение; вести диалог-расспрос о местоположении предметов; описывать картинки, используя предлоги, управляющие дательным и винительным падежами. Называть прилагательные, обозначающие эмоциональное состояние человека. Заполнять формуляр (анкету); говорить о работе по дому; воспринимать и воспроизводить на слух песню, различать оттенки настроений. Соотносить текст и визуальную информацию; задавать вопросы о домашних обязанностях с использованием модального глагола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müssen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Представлять в классе результаты опроса. Давать указания в единственном, множественном числе и вежливой форме; читать и понимать страноведческий текст, содержащий несколько незнакомых слов, о значении которых можно догадаться по контексту.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II.Das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schmeckt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gut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Это вкусно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Нулевой артикль: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Magst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Kartoffeln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esse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gern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Käse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nein –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Неопределённо-личное местоимение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man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предлоги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aus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Вести диалог-расспрос (о том, кто и что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любит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есть) с использованием степеней сравнения: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gern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lieber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liebsten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Говорить, что учащиеся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любят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есть на завтрак, обед и ужин. Проводить интервью о предпочтениях в еде, записывать информацию и представлять результаты опроса в классе. Оперировать активной лексикой в процессе общения; воспроизводить наизусть тексты рифмовок; вербально реагировать на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услышанное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Читать тексты и находить заданную информацию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идеальное меню для школьной столовой (проект). Рассказывать о своей национальной кухне. Спрягать известные глаголы и употреблять их в утвердительной и вопросительной формах. Понимать на слух и воспроизводить в речи оттенки чувств (дружелюбие, приветливость, злость и т.д.) Инсценировать диалоги  по теме: «В школьной столовой»,  «В закусочной».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III.Meine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Freizeit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Моё свободное время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Отрицание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nicht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kein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предлоги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модальный глагол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wollen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Произносить по буквам названия месяцев и времён года; рассказывать о занятиях в свободное время. Читать и сравнивать информацию о начале учебного года, оценках, о продолжительности каникул в немецкоязычных странах и в своей стране. Описывать людей; читать и понимать электронное письмо, находить нужную информацию, исправлять ошибки, содержащиеся в тексте. Воспринимать на слух и разыгрывать диалог на тему «Планирование свободного времени». Писать диалоги о планировании свободного времени с опорой на образец. Проводить интервью о распорядке дня, записывать информацию и сообщения на основе собранного материала. Читать объявления в газетах и находить нужную информацию. Читать и понимать те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кст  стр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ановедческого характера об учебном годе в Германии, содержащий незнакомую лексику, находить нужную информацию. Сравнивать информацию о каникулах, оценках в станах изучаемого языка и в России.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IV.Kleine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Pause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Маленькая перемена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диалоги, оперировать активной лексикой в процессе общения. Читать и понимать тексты, содержащие много незнакомой лексики, с помощью иллюстраций и языковой догадки. Играть в грамматические игры, работать в группах и парами. Петь рождественские песенки; создавать рождественский проект.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V.Das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sieht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gut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aus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Это выглядит хорошо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Множественное число существительных; личные местоимения в винительном падеже. Отвечать на вопросы с новой лексикой и писать аналогичные вопросы. Оперировать активной лексикой в процессе общения. Говорить о моде и одежде. Говорить о покупках. Писать побудительные предложения; придумывать и записывать отговорки. Читать и понимать текст, описывать людей, используя информацию из текста. Читать страноведческий текст о школьных кружках и внеклассных мероприятиях в Германии; беседовать по нему, а также читать тексты о моде (письма читателей). Воспринимать на слух  и вести диалоги о моде. Описывать внешность человека, одежду и отношение к моде; описывать себя. Играть в грамматические игры.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VI.Patys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Вечеринки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Сложносочинённые предложения с союзом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deshalb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Präteritum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глаголов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haben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указание времени в прошлом: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letztes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Jahr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letzten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Monat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Воспринимать на слух, читать, писать и вести диалоги (приглашения на день рождения, планирование праздника, выбор подарка). Оперировать активной лексикой в процессе общения. Понимать на слух речь учителя, высказывания одноклассников. Читать объёмные тексты, находить нужную информацию. Соблюдать правильное ударение в словах и фразах, интонацию в целом. Создавать проект – план праздника, обсуждать прое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кт в кл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ассе. Рассказывать о состоявшейся вечеринке, употребляя простое прошедшее время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Präteritum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глаголов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haben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VII.Meine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Stadt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Мой город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Употреблять предлоги с дательным падежом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mit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nach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aus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zu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von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bei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прошедшее разговорное время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Perfekt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(рамочная конструкция). Расспрашивать о своём городе; описывать иллюстрацию. Описывать дорогу в школу. Запрашивать информацию о месте нахождения объекта, понимать ответ, а также самому объяснять дорогу. Читать и понимать электронное письмо, построенное на изученном языковом материале. Читать и понимать страноведческие тексты; понимать на слух речь учителя, одноклассников и тексты аудиозаписей, построенные на изученном языковом материале.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VIII.Ferien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Каникулы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Употреблять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Partizip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II; употреблять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Perfekt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глаголов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haben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порядок слов: рамочная конструкция. Вести диалоги на основе изученного материала (планировать поездку, каникулы, приводя аргументы за и против). Говорить о событиях, произошедших ранее, употребляя прошедшее разговорное время. Читать тексты и находить запрашиваемую информацию. Читать и понимать страноведческий текст о путешествиях жителей немецкоязычных стран. Планировать поездку в Германию, Австрию и Швейцарию, используя интернет-сайты, содержащие информацию о молодёжных турбазах в этих странах (проект)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исать открытку с места отдыха. Употреблять в речи изученный грамматический материал.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IX.</w:t>
      </w:r>
      <w:r w:rsidRPr="00894605">
        <w:rPr>
          <w:rFonts w:ascii="Times New Roman" w:eastAsia="Times New Roman" w:hAnsi="Times New Roman" w:cs="Times New Roman"/>
          <w:b/>
          <w:sz w:val="24"/>
          <w:szCs w:val="24"/>
        </w:rPr>
        <w:t xml:space="preserve"> Итоговое тестирование. Повторение.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Читать, воспринимать на слух, понимать комикс и разыгрывать похожие ситуации. Дискутировать на предложенную тему и аргументировать свои высказывания, применять  знания, приобретённые за год.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класс –(III год обучения)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I.Wie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war’s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den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Ferien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– Какими были каникулы?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Употреблять притяжательные местоимения; артикли в дательном падеже; прошедшее разговорное время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Perfekt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Partizip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II. Рассказывать о погоде, употребляя в речи глаголы в прошедшем времени (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Präteritum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Perfekt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Высказывать своё мнение, используя выражения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glaube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vieleicht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Воспринимать на слух и понимать диалог, содержащий большое количество качественных прилагательных. Понимать на слух речь учителя, одноклассников и тексты аудиозаписей, построенные на знакомом языковом материале. Соотносить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аудиотексты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визуальную информацию. Рассказывать о каникулах с опорой на иллюстрации. Читать и соотносить прочитанную информацию с иллюстративным и аудиоматериалом. Письменно составлять вопросы для викторины и отвечать на них. Читать и понимать страноведческий текст о Швейцарии, содержащий несколько незнакомых слов, о значении которых можно было догадаться  по контексту. Рассказывать о людях с опорой на иллюстрацию. Составлять и разыгрывать диалоги.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II.Meine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Pläne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Мои планы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Употреблять в речи придаточные предложения с союзом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dass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Высказывать свои надежды и желания, используя известные речевые образцы. Делать предположения, сообщать о чём-либо, составлять план. Воспринимать на слух и понимать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аудиотекст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, содержащий придаточные предложения. Вести диалоги на тему «Мои мечты». Оперировать активной лексикой в процессе общения. Читать грамматический комментарий, делать выводы о порядке слов в придаточном предложении. Вербально реагировать на услышанное. Читать тексты и находить заданную информацию. Составлять диалоги и  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рассказывать о профессиях. Читать страноведческие тексты о выборе профессии в немецкоязычных странах и отвечать на вопросы. Читать газетную статью, обсуждать её, составлять план действий в какой-либо ситуации и давать советы по его выполнению.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III.Freundschaft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Дружба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Употреблять личные местоимения в дательном падеже; сравнительная степень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прилагательных\наречий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союзы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als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Воспринимать на слух, понимать, составлять и разыгрывать диалоги по теме «Дружба». Просить, предлагать помощь; сравнивать качественные прилагательные в немецком, английском и русском языках. Оперировать активной лексикой в процессе общения, используя личные местоимения в дательном падеже. Понимать на слух речь учителя, одноклассников, тексты аудиозаписей, построенные на изученном языковом материале, выбирать при прослушивании нужную информацию. Описывать людей. Читать и понимать сообщения в чате, находить нужную информацию, давать советы о дружбе. Вписывать в таблицу прилагательные, характеризующие людей, и обсуждать их в классе. Обобщать грамматический материал о степенях сравнения прилагательных, писать сравнения. Соблюдать правильное ударение в словах и предложениях, интонацию в целом. Воспринимать на слух и делать комплименты. Воспринимать на слух песню, понимать её с помощью иллюстраций, определять порядок строф. Употреблять в речи отрицание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nicht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kein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предлоги времени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модальный глагол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wollen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IV.Kleine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Pause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Маленькая перемена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Совместно с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подругой\другом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принести фотографии, составлять плакаты и рассказывать о своей дружбе (проект). Играть в алфавитную игру. Играть в грамматические игры, работать в группах, парах. Составлять диалоги с опорой на иллюстрации. Воспринимать на слух текст, подбирать иллюстрации к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услышанному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, выбирая подходящую информацию. Петь рождественские песни. Собирать и представлять информацию и иллюстрированный материал по теме «Рождество» (проект).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V.Bilder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und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Töne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– Изображение и звук.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Употреблять модальные глаголы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dürfen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sollen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придаточные предложения с союзом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wenn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придаточные предложения в начале сложного предложения. Читать комикс, соотносить  иллюстрации с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аудиотекстом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Оперировать активной лексикой в процессе общения. Адекватно произносить заимствованные слова. Проводить интервью в классе об использовании электронных средств информации и коммуникации, на его основе составлять статистику и обсуждать её. Читать и понимать страноведческий текст о средствах информации в немецкоязычных странах. Писать текст на основе прочитанной 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информации о средствах информации и коммуникации в нашей стране. Инсценировать мини-диалоги, используя модальный глагол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sollen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повелительное наклонение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Imperativ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VI.Zusammenleben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– Взаимоотношения.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Употреблять  возвратные глаголы; склонение местоимений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welch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jed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dies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-. Воспринимать на слух, понимать диалоги с помощью иллюстраций. Оперировать активной лексикой в процессе общения. Читать текст, находить информацию о возвратных глаголах, обобщать её; описывать фотографии (письменно). Составлять письменное высказывание о своём эмоциональном состоянии (радость, грусть, злость и т.д.); расспрашивать  об этом одноклассников. Составлять вопросы. Играть в грамматическую игру с комментариями. Разыгрывать сценки. Давать советы о том, как закончить спор и найти компромисс, используя модальные глаголы. Понимать и инсценировать диалоги об эмоциональных  состояниях. Читать, понимать содержание текста и интервью, отвечать на вопросы.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VII.Das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gefällt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Это мне нравится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Прилагательные перед существительными в именительном и винительном падежах после определённого и неопределённого артиклей, притяжательного местоимения и отрицания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kein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Воспринимать на слух, понимать тексты и делать выводы об употреблении личных местоимений в дательном падеже. Говорить, что учащимся нравится, а что нет. Правильно вписывать окончания прилагательных при склонении. Применять знания склонения прилагательных в грамматической игре. Составлять таблицу и на её основе описывать внешность человека. Выражать мнение по поводу статистики. Разыгрывать диалоги на тему «Покупка одежды». Описывать вещи и людей. Читать с правильным фразовым и логическим ударением. Понимать на слух речь учителя, одноклассников и тексты  аудиозаписей, построенные на изученном языковом материале.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VIII.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Mehr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über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mich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больше обо мне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Порядковые числительные; окончания прилагательных в дательном падеже. Описывать человека, высказывать предположения о его занятиях в свободное время, опираясь на иллюстративный материал. Сравнивать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услышанное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своими предположениями. Читать тексты и находить запрашиваемую информацию. Читать и понимать текст большого объёма, содержащий незнакомую лексику, понимать незнакомые слова без словаря, используя языковую догадку. Употреблять в речи изученный грамматический материал. Называть даты рождения известных личностей, составлять вопросы о них, искать информацию о них в Интернете (проект). Составлять письменное высказывание о времени,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проведённым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школе.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IX.Grosse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Pause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 Большая перемена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и воспринимать на слух, понимать комикс и разыгрывать похожие ситуации. Дискутировать на предложенную тему и аргументировать свои высказывания, применять знания, приобретённые за год.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 класс – (IV год обучения)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I.Fitness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und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Sport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Фитнес и спорт.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Спряжение модальных глаголов в простом прошедшем времени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Präteritum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Говорить о спорте. Писать краткие истории и вопросы к интервью по иллюстрациям. Рассказывать о себе, используя лексику по теме. Воспринимать на слух и прогнозировать диалог по  иллюстрациям и отдельным репликам. Понимать на слух речь учителя, одноклассников и тексты аудиозаписей, построенные на знакомом  языковом материале. Соотносить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аудиотексты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визуальную информацию. Читать, понимать и придумывать собственные отговорки и извинения. Читать и соотносить прочитанную информацию с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визуальным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рядом. Воспринимать на слух, понимать диалог о несчастном случае. Находить, систематизировать и обобщать грамматические явления (прошедшее время модальных глаголов). Читать и понимать страноведческий текст о спортивных кружках в немецкоязычных странах. Рассказывать о несчастных случаях, произошедших с учащимися. Выполнять задания, направленные на тренировку памяти и внимания.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II.Austausch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Школьный обмен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Союз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sondern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глаголы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liegen-legen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stellen-stehen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hängen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hängen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предлоги места. Воспринимать на слух и понимать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аудиотекст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заполнять таблицу, вычленяя необходимую информацию из текста. Читать страноведческий текст о традиции школьного обмена в Германии и России. Оперировать активной лексикой в процессе общения. Читать грамматический комментарий, делать выводы о порядке слов в придаточном предложении. Читать тексты и находить заданную информацию. Составлять диалоги, используя подходящие речевые образцы (успокоение, ободрение, утешение). Говорить о проблемах и находить пути их решения. Высказывать свои опасения и заботы, используя известные речевые образцы. Читать и понимать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анкеты\личную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информацию (записи в дневнике). Объяснять слова по-немецки. Создавать проект о школьном обмене с Германией (проект).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III.Unsere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Feste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Наши праздники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wissen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косвенные вопросы с вопросительным словом. Воспринимать на слух, понимать диалог и текст о праздниках в немецкоязычных странах. Оперировать активной лексикой в процессе общения, использовать косвенный вопрос с вопросительным словом. Понимать на слух речь учителя, одноклассников и тексты аудиозаписей, построенные на изученном материале, находить нужную информацию на слух. Писать сообщения о праздниках в России. Читать и понимать аутентичные тексты, находить нужную информацию, отвечать на вопросы. Читать, понимать и отвечать на электронные письма, рассказывая о праздниках в России. Соглашаться и возражать. Соблюдать правильное ударение в словах и предложениях, интонацию в целом. Делать сообщения, оформлять творческую работу о праздниках в Германии, Австрии, Швейцарии или России (проект).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IV.Kleine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Pause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Маленькая перемена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Использовать приобретённые лексические и грамматические знания в игре. Готовиться к </w:t>
      </w:r>
      <w:proofErr w:type="spellStart"/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контролю устной речи. Составлять список советов по подготовке к контролю устной речи (проект). Рассказывать о себе, используя изученную лексику. Вербально реагировать в заданной ситуации.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V.Berliner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Luft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Воздух Берлина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Рассматривать фотографии и соотносить их с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аудиотекстом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Читать и понимать страноведческий текст о Берлине. Воспринимать на слух и понимать диалог о посещении музея. Воспринимать на слух и понимать отрывки из немецких песен, определять их исполнителя. Делать сообщения о Берлинской стене. Проводить опрос в классе о том, какая музыка нравится учащимся. Делать презентацию о Берлине, столице России или любимом городе учащихся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роект). Описывать маршрут, спрашивать, как пройти. Писать и инсценировать диалоги в ситуации «Ориентирование  в  городе». Просить помощи. Вежливо запрашивать информацию. Читать аутентичные тексты о культурных мероприятиях в Берлине. Планировать свободное время. Разыгрывать диалоги о покупке билетов.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VI.Welt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und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Umwelt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Мы и окружающий мир.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Придаточные предложения с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wenn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предложения с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trotzdem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отрицания  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eener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niemand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nichts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nie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Словообразование. Соотносить текстовый и иллюстративный материал, систематизировать лексику по теме. Говорить о том, где бы учащиеся хотели жить. Читать, воспринимать на слух и понимать сообщения по радио о погоде. Обсуждать в классе, что можно сделать для охраны окружающей среды. Читать  и понимать тексты об охране окружающей среды на </w:t>
      </w:r>
      <w:proofErr w:type="spellStart"/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интернет-форуме</w:t>
      </w:r>
      <w:proofErr w:type="spellEnd"/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давать советы. Составлять сложные существительные. Собирать и представлять информацию и иллюстрационный материал на тему «Энергосбережение и охрана окружающей среды» (проект).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VII.Reisen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am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Rhein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Путешествие по Рейну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Употребление прилагательных перед существительными в единственном числе; словообразование; сложные существительные; ударение в сложных существительных. Читать и понимать страноведческий текст о </w:t>
      </w:r>
      <w:proofErr w:type="spellStart"/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междугородних поездках в Германии, 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составлять вопросы к нему. Устно описывать какой-либо город. Правильно употреблять в  речи изученный грамматический материал (склонение прилагательных). Воспринимать на слух и понимать диалог о планах путешествия. Писать и инсценировать  диалоги. Употреблять в речи предлоги места и направления. Планировать поездку (проект). Воспринимать на слух и разыгрывать диалоги о покупке билетов, используя вежливый переспрос. Говорить о своих предпочтениях и о том, что не нравится. Соглашаться и отклонять предложения. Понимать на слух речь учителя, одноклассников и тексты аудиозаписей, построенных на изученном материале.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VIII.Abschiedsparty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Прощальная вечеринка.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Глаголы с двумя дополнениями в дательном и винительном  падежах; краткие разговорные формы. Воспринимать на слух, понимать диалог, высказывать и аргументировать своё мнение. Читать тексты и находить запрашиваемую информацию. Читать и понимать страноведческий материал о мигрантах. Строить высказывание, соблюдая правильный порядок слов с двумя дополнениями в дательном и винительном падежах. Воспринимать на слух песню, понимать и находить информацию о подарках. Употреблять в речи краткие разговорные формы слов. Составлять план вечеринки. Планировать вечеринку, обсуждая меню. Употреблять речевые образцы в ситуации «Прощание». Говорить о преимуществах и недостатках в заданной ситуации. Восстановить диалог, используя визуальную опору. Воспринимать на слух, понимать и писать на разных языках пожелания на прощание.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IX.Grosse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Pause</w:t>
      </w:r>
      <w:proofErr w:type="spellEnd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– Большая перемена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Воспринимать на слух, понимать, дописывать историю по иллюстрациям, писать диалоги; готовиться  к устному экзамену. Употреблять в речи изученную грамматику, называть сложные существительные и их составные части.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 класс – (V год обучения)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</w:t>
      </w:r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Mein</w:t>
      </w:r>
      <w:proofErr w:type="spell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Zuhause</w:t>
      </w:r>
      <w:proofErr w:type="spell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/</w:t>
      </w:r>
      <w:r w:rsidRPr="008946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Мой дом. Проект «Дом моей мечты»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Относительные придаточные предложения с союзами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употребление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Infinitiv+zu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Описывать место, где учащиеся любят находиться. Понимать пословицы о порядке. Писать письмо в редакцию на тему «Уборка в комнате». Понимать газетные объявления о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продаже\аренде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жилья.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Высказывать желание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мнение. Понимать на слух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аудиотексты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речь учителя, одноклассников. Вербально реагировать  на услышанное. Составлять  рассказы о доме или квартире своей мечты, используя подходящие речевые образцы. Читать и анализировать грамматический комментарий об относительных придаточных предложениях с союзами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wie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</w:t>
      </w: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Dasschmecktgut</w:t>
      </w:r>
      <w:proofErr w:type="spellEnd"/>
      <w:proofErr w:type="gramStart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/ Э</w:t>
      </w:r>
      <w:proofErr w:type="gram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то вкусно.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Употреблять превосходную степень прилагательных и наречий; местоимённые наречия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предлоги. Описывать иллюстрации. Заказывать еду. Выражать жалобу. Составлять диалоги в ситуации «В кафе». Читать и воспринимать текст о  проблемах с весом. Воспринимать на слух и понимать диалоги о посещении кафе. Читать и понимать меню. Работать со словарём.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</w:t>
      </w:r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Meine</w:t>
      </w:r>
      <w:proofErr w:type="spell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Freizeit</w:t>
      </w:r>
      <w:proofErr w:type="spell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/Моё свободное время. Проект «Мое свободное время»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Введение и употребление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Futur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глагол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rden+Infinitiv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Читать и воспринимать на слух, понимать прогнозы. Устно составлять прогнозы на будущее. Понимать на слух речь учителя, одноклассников и тексты аудиозаписей, построенные на изученном  языковом материале, находить нужную информацию на слух. Читать и понимать аутентичные тексты, находить нужную информацию, отвечать на вопросы. Говорить о будущем. Делать сообщения, оформлять творческую работу о городе будущего (проект).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</w:t>
      </w:r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Kleine</w:t>
      </w:r>
      <w:proofErr w:type="spell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Pause</w:t>
      </w:r>
      <w:proofErr w:type="spell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/Маленькая перемена</w:t>
      </w:r>
      <w:proofErr w:type="gramStart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..</w:t>
      </w:r>
      <w:proofErr w:type="gramEnd"/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Придаточные относительные предложения; относительные местоимения в именительном и винительном падежах. Говорить о профессиях. Уточнять что-либо. Отвечать на вопросы анкеты.   Говорить о своих слабых и сильных сторонах. Читать и соотносить  прочитанную информацию с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визуальным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рядом. Проводить интервью.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Dassiehtgutaus</w:t>
      </w:r>
      <w:proofErr w:type="spellEnd"/>
      <w:proofErr w:type="gramStart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/С</w:t>
      </w:r>
      <w:proofErr w:type="gram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мотрится отлично.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Употреблять возвратные местоимения в дательном падеже; придаточные предложения цели с союзом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damit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Понимать на слух речь учителя, одноклассников и тексты аудиозаписей, построенные на изученном языковом материале, находить запрашиваемую информацию. Писать и инсценировать диалоги. Советовать кому-либо что-либо. 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</w:t>
      </w:r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Partys</w:t>
      </w:r>
      <w:proofErr w:type="spell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/Вечеринки</w:t>
      </w:r>
      <w:proofErr w:type="gramStart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.</w:t>
      </w:r>
      <w:proofErr w:type="gram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Проект «Мы планируем вечеринку».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Употреблять оборот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zu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Infinitiv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;  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Präteritum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Называть причину действий. Высказывать мнение и аргументировать его. Делать доклад об избирательных правах молодёжи. 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VII.</w:t>
      </w:r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Meine</w:t>
      </w:r>
      <w:proofErr w:type="spell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Stadt</w:t>
      </w:r>
      <w:proofErr w:type="spell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/Мой город.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Задавать косвенный вопрос; употреблять предлог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wegen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Genetiv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Читать и понимать текст об изменении климата. Выражать сомнение и удивление. Говорить о проблемах экологии. Воспринимать на слух и понимать текст о науке бионике, отвечать на вопросы. Описывать иллюстрации. Составлять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ассоциограммы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использовать их при подготовке устного высказывания. Находить информацию на немецком языке о новейших экологических технологиях в Интернете. Уметь передавать чужую речь своими словами.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VIII.</w:t>
      </w:r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Ferien</w:t>
      </w:r>
      <w:proofErr w:type="spell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/Каникулы. Проект «Мои каникулы»</w:t>
      </w:r>
    </w:p>
    <w:p w:rsidR="00DC4FA6" w:rsidRPr="00894605" w:rsidRDefault="00DC4FA6" w:rsidP="00DC4F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Склонение прилагательных; указательные местоимения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derselbe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dieselbe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dasselbe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dieselben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Описывать внешность человека. Высказывать и аргументировать своё мнение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.». 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Читать газетные заметки о красоте и фитнесе, о конкурсе красоты.. Описывать иллюстрации. Составлять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ассоциоргаммы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использовать их при подготовке </w:t>
      </w:r>
      <w:proofErr w:type="gram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устного высказывания.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IX.</w:t>
      </w:r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Große </w:t>
      </w:r>
      <w:proofErr w:type="spellStart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Pause</w:t>
      </w:r>
      <w:proofErr w:type="spellEnd"/>
      <w:r w:rsidRPr="0089460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/</w:t>
      </w:r>
      <w:r w:rsidRPr="008946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Большая перемена.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Задавать косвенный вопрос без вопросительного слова с союзом </w:t>
      </w:r>
      <w:proofErr w:type="spellStart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ob</w:t>
      </w:r>
      <w:proofErr w:type="spellEnd"/>
      <w:r w:rsidRPr="00894605">
        <w:rPr>
          <w:rFonts w:ascii="Times New Roman" w:eastAsia="Times New Roman" w:hAnsi="Times New Roman" w:cs="Times New Roman"/>
          <w:color w:val="000000"/>
          <w:sz w:val="24"/>
          <w:szCs w:val="24"/>
        </w:rPr>
        <w:t>. Убеждать кого-либо. Писать письмо. Извлекать статистическую информацию из диаграммы, отвечать на вопросы. Обсуждать статистическую информацию. Слушать и понимать текст. Слушать и дописывать диалоги. Читать тексты об экстремальных видах спорта и соотносить их с иллюстрациями. Проводить интервью по теме.  Понимать письмо сверстника из Германии и писать на него ответ.</w:t>
      </w:r>
    </w:p>
    <w:p w:rsidR="00DC4FA6" w:rsidRPr="00894605" w:rsidRDefault="00DC4FA6" w:rsidP="00DC4FA6">
      <w:pPr>
        <w:spacing w:after="150" w:line="30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9460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Тематическое планирование с указанием количества часов, отводимых на освоение темы</w:t>
      </w:r>
    </w:p>
    <w:tbl>
      <w:tblPr>
        <w:tblW w:w="9454" w:type="dxa"/>
        <w:tblInd w:w="13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3"/>
        <w:gridCol w:w="1562"/>
        <w:gridCol w:w="5776"/>
        <w:gridCol w:w="1143"/>
      </w:tblGrid>
      <w:tr w:rsidR="00DC4FA6" w:rsidRPr="00894605" w:rsidTr="00676837">
        <w:trPr>
          <w:trHeight w:val="156"/>
        </w:trPr>
        <w:tc>
          <w:tcPr>
            <w:tcW w:w="97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562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94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94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894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76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учебного курса</w:t>
            </w:r>
          </w:p>
        </w:tc>
        <w:tc>
          <w:tcPr>
            <w:tcW w:w="114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класс</w:t>
            </w:r>
          </w:p>
        </w:tc>
        <w:tc>
          <w:tcPr>
            <w:tcW w:w="15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</w:p>
        </w:tc>
        <w:tc>
          <w:tcPr>
            <w:tcW w:w="11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класс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Животные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день в школе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Хобби.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Моя семья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 это стоит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314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                                    Итого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34ч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класс</w:t>
            </w:r>
          </w:p>
        </w:tc>
        <w:tc>
          <w:tcPr>
            <w:tcW w:w="15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дом</w:t>
            </w:r>
          </w:p>
        </w:tc>
        <w:tc>
          <w:tcPr>
            <w:tcW w:w="11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вкусно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Моё свободное время.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Маленькая перемена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выглядит хорошо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Вечеринки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город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Каникулы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тестирование. Повторение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                                     Итого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5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7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было на каникулах.</w:t>
            </w:r>
          </w:p>
        </w:tc>
        <w:tc>
          <w:tcPr>
            <w:tcW w:w="11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Мои планы.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Дружба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Картины и звуки.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Взаимоотношения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мне нравится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Подробнее о себе.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Большая перемена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                                      Итого      </w:t>
            </w:r>
          </w:p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                                                                                                                                                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34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5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7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Фитнес и спорт</w:t>
            </w:r>
          </w:p>
        </w:tc>
        <w:tc>
          <w:tcPr>
            <w:tcW w:w="11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обмен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Наши праздники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Маленькая перемена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Воздух Берлина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Планета и охрана окружающего мира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Рейну.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Прощальная вечеринка.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                                          Итого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5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7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Mein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Zu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hause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/</w:t>
            </w:r>
            <w:r w:rsidRPr="0089460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Мой дом. Проект «Дом моей мечты»</w:t>
            </w:r>
          </w:p>
        </w:tc>
        <w:tc>
          <w:tcPr>
            <w:tcW w:w="11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Das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schmeckt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gut</w:t>
            </w:r>
            <w:proofErr w:type="spellEnd"/>
            <w:proofErr w:type="gram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/ Э</w:t>
            </w:r>
            <w:proofErr w:type="gram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то вкусно.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Meine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Freizeit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/Моё свободное время. Проект «Мое свободное время»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Kleine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Pause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/Маленькая перемена</w:t>
            </w:r>
            <w:proofErr w:type="gram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Das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sieht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gutaus</w:t>
            </w:r>
            <w:proofErr w:type="spellEnd"/>
            <w:proofErr w:type="gram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/С</w:t>
            </w:r>
            <w:proofErr w:type="gram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мотрится отлично.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Partys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/Вечеринки</w:t>
            </w:r>
            <w:proofErr w:type="gram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.</w:t>
            </w:r>
            <w:proofErr w:type="gram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Проект «Мы планируем вечеринку».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Meine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Stadt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/Мой город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Ferien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/Каникулы. Проект «Мои каникулы»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vMerge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Große </w:t>
            </w:r>
            <w:proofErr w:type="spellStart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Pause</w:t>
            </w:r>
            <w:proofErr w:type="spellEnd"/>
            <w:r w:rsidRPr="008946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/</w:t>
            </w:r>
            <w:r w:rsidRPr="0089460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Большая перемена.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C4FA6" w:rsidRPr="00894605" w:rsidTr="00676837">
        <w:trPr>
          <w:trHeight w:val="156"/>
        </w:trPr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                                                   Итого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4FA6" w:rsidRPr="00894605" w:rsidRDefault="00DC4FA6" w:rsidP="00676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33</w:t>
            </w:r>
          </w:p>
        </w:tc>
      </w:tr>
    </w:tbl>
    <w:p w:rsidR="00E02BF0" w:rsidRDefault="00E02BF0">
      <w:bookmarkStart w:id="0" w:name="_GoBack"/>
      <w:bookmarkEnd w:id="0"/>
    </w:p>
    <w:sectPr w:rsidR="00E02BF0" w:rsidSect="00806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FDE"/>
    <w:rsid w:val="001864CA"/>
    <w:rsid w:val="0037627B"/>
    <w:rsid w:val="00806ECB"/>
    <w:rsid w:val="008C5FDE"/>
    <w:rsid w:val="00DC4FA6"/>
    <w:rsid w:val="00E02BF0"/>
    <w:rsid w:val="00F83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FA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FA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7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27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7815</Words>
  <Characters>44549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vzaryt@mail.ru</dc:creator>
  <cp:keywords/>
  <dc:description/>
  <cp:lastModifiedBy>Администатор</cp:lastModifiedBy>
  <cp:revision>4</cp:revision>
  <dcterms:created xsi:type="dcterms:W3CDTF">2021-04-25T16:25:00Z</dcterms:created>
  <dcterms:modified xsi:type="dcterms:W3CDTF">2021-05-04T11:07:00Z</dcterms:modified>
</cp:coreProperties>
</file>