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352" w:rsidRDefault="00BC3352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1487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52" w:rsidRDefault="00BC3352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BC3352" w:rsidRDefault="00BC3352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BC3352" w:rsidRDefault="00BC3352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BC3352" w:rsidRDefault="00BC3352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BC3352" w:rsidRDefault="00BC3352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BC3352" w:rsidRDefault="00BC3352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055E8" w:rsidRPr="00393EE6" w:rsidRDefault="00C055E8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Результаты освоения курса:</w:t>
      </w:r>
    </w:p>
    <w:p w:rsidR="00C055E8" w:rsidRPr="00393EE6" w:rsidRDefault="00C055E8" w:rsidP="00C055E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Личностные р</w:t>
      </w:r>
      <w:r w:rsidRPr="00393EE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</w:rPr>
        <w:t>езультаты освоения программы внеурочной деятельности:</w:t>
      </w:r>
    </w:p>
    <w:p w:rsidR="00C055E8" w:rsidRPr="00393EE6" w:rsidRDefault="00C055E8" w:rsidP="00C055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проявление познавательных интересов и активности в области здорового питания;</w:t>
      </w:r>
    </w:p>
    <w:p w:rsidR="00C055E8" w:rsidRPr="00393EE6" w:rsidRDefault="00C055E8" w:rsidP="00C055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овладение установками, нормами и правилами правильного питания;</w:t>
      </w:r>
    </w:p>
    <w:p w:rsidR="00C055E8" w:rsidRPr="00393EE6" w:rsidRDefault="00C055E8" w:rsidP="00C055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готовность и способность делать осознанный выбор здорового питания, в том числе ориентироваться в ассортименте наиболее типичных продуктов питания, сознательно выбирать наиболее полезные ценностно-смысловые установки обучающихся, формируемые средствами различных предметов в рамках программы «Разговор о правильном питании», в том числе развитие представления об адекватности питания, его соответствия росту, весу, возрасту, образу жизни человека.</w:t>
      </w:r>
      <w:proofErr w:type="gramEnd"/>
    </w:p>
    <w:p w:rsidR="00C055E8" w:rsidRPr="00393EE6" w:rsidRDefault="00C055E8" w:rsidP="00C055E8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Метапредметными</w:t>
      </w:r>
      <w:proofErr w:type="spellEnd"/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результатами</w:t>
      </w: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 изучения курса является формирование универсальных учебных действий:</w:t>
      </w:r>
    </w:p>
    <w:p w:rsidR="00C055E8" w:rsidRPr="00393EE6" w:rsidRDefault="00C055E8" w:rsidP="00C055E8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Регулятивные УУД</w:t>
      </w: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C055E8" w:rsidRPr="00393EE6" w:rsidRDefault="00C055E8" w:rsidP="00C055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определять и формулировать цель деятельности с помощью учителя;</w:t>
      </w:r>
    </w:p>
    <w:p w:rsidR="00C055E8" w:rsidRPr="00393EE6" w:rsidRDefault="00C055E8" w:rsidP="00C055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проговаривать последовательность действий;</w:t>
      </w:r>
    </w:p>
    <w:p w:rsidR="00C055E8" w:rsidRPr="00393EE6" w:rsidRDefault="00C055E8" w:rsidP="00C055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учиться высказывать своё предположение на основе работы с иллюстрацией;</w:t>
      </w:r>
    </w:p>
    <w:p w:rsidR="00C055E8" w:rsidRPr="00393EE6" w:rsidRDefault="00C055E8" w:rsidP="00C055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учиться работать по предложенному учителем плану;</w:t>
      </w:r>
    </w:p>
    <w:p w:rsidR="00C055E8" w:rsidRPr="00393EE6" w:rsidRDefault="00C055E8" w:rsidP="00C055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 xml:space="preserve">учиться отличать </w:t>
      </w:r>
      <w:proofErr w:type="gramStart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верно</w:t>
      </w:r>
      <w:proofErr w:type="gramEnd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 xml:space="preserve"> выполненное задание от неверного;</w:t>
      </w:r>
    </w:p>
    <w:p w:rsidR="00C055E8" w:rsidRPr="00393EE6" w:rsidRDefault="00C055E8" w:rsidP="00C055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учиться совместно с учителем и одноклассниками давать эмоциональную оценку деятельности товарищей.</w:t>
      </w:r>
    </w:p>
    <w:p w:rsidR="00C055E8" w:rsidRPr="00393EE6" w:rsidRDefault="00C055E8" w:rsidP="00C055E8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Познавательные УУД:</w:t>
      </w:r>
    </w:p>
    <w:p w:rsidR="00C055E8" w:rsidRPr="00393EE6" w:rsidRDefault="00C055E8" w:rsidP="00C055E8">
      <w:pPr>
        <w:numPr>
          <w:ilvl w:val="0"/>
          <w:numId w:val="5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ориентироваться в своей системе знаний: отличать новое от уже известного с помощью учителя;</w:t>
      </w:r>
    </w:p>
    <w:p w:rsidR="00C055E8" w:rsidRPr="00393EE6" w:rsidRDefault="00C055E8" w:rsidP="00C055E8">
      <w:pPr>
        <w:numPr>
          <w:ilvl w:val="0"/>
          <w:numId w:val="5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делать предварительный отбор источников информации: ориентироваться в учебном пособии, других источниках информации;</w:t>
      </w:r>
    </w:p>
    <w:p w:rsidR="00C055E8" w:rsidRPr="00393EE6" w:rsidRDefault="00C055E8" w:rsidP="00C055E8">
      <w:pPr>
        <w:numPr>
          <w:ilvl w:val="0"/>
          <w:numId w:val="5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добывать новые знания: находить ответы на вопросы, используя учебник, свой жизненный опыт и информацию, полученную от учителя;</w:t>
      </w:r>
    </w:p>
    <w:p w:rsidR="00C055E8" w:rsidRPr="00393EE6" w:rsidRDefault="00C055E8" w:rsidP="00C055E8">
      <w:pPr>
        <w:numPr>
          <w:ilvl w:val="0"/>
          <w:numId w:val="5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перерабатывать полученную информацию: делать выводы в результате совместной работы всей группы, сравнивать и группировать полученную информацию;</w:t>
      </w:r>
    </w:p>
    <w:p w:rsidR="00C055E8" w:rsidRPr="00393EE6" w:rsidRDefault="00C055E8" w:rsidP="00C055E8">
      <w:pPr>
        <w:numPr>
          <w:ilvl w:val="0"/>
          <w:numId w:val="5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преобразовывать информацию из одной формы в другую: на основе графических инструкций составлять словесные инструкции с последующим применением их в практической деятельности.</w:t>
      </w:r>
    </w:p>
    <w:p w:rsidR="00C055E8" w:rsidRPr="00393EE6" w:rsidRDefault="00C055E8" w:rsidP="00C055E8">
      <w:p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Коммуникативные УУД:</w:t>
      </w:r>
    </w:p>
    <w:p w:rsidR="00C055E8" w:rsidRPr="00393EE6" w:rsidRDefault="00C055E8" w:rsidP="00C055E8">
      <w:pPr>
        <w:numPr>
          <w:ilvl w:val="0"/>
          <w:numId w:val="6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донести свою позицию до остальных участников практической  деятельности: оформлять свою мысль в устной речи;</w:t>
      </w:r>
    </w:p>
    <w:p w:rsidR="00C055E8" w:rsidRPr="00393EE6" w:rsidRDefault="00C055E8" w:rsidP="00C055E8">
      <w:pPr>
        <w:numPr>
          <w:ilvl w:val="0"/>
          <w:numId w:val="6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слушать и понимать речь других;</w:t>
      </w:r>
    </w:p>
    <w:p w:rsidR="00C055E8" w:rsidRPr="00393EE6" w:rsidRDefault="00C055E8" w:rsidP="00C055E8">
      <w:pPr>
        <w:numPr>
          <w:ilvl w:val="0"/>
          <w:numId w:val="6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читать и пересказывать текст;</w:t>
      </w:r>
    </w:p>
    <w:p w:rsidR="00C055E8" w:rsidRPr="00393EE6" w:rsidRDefault="00C055E8" w:rsidP="00C055E8">
      <w:pPr>
        <w:numPr>
          <w:ilvl w:val="0"/>
          <w:numId w:val="6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совместно договариваться о правилах общения и следовать им;</w:t>
      </w:r>
    </w:p>
    <w:p w:rsidR="00C055E8" w:rsidRPr="00393EE6" w:rsidRDefault="00C055E8" w:rsidP="00C055E8">
      <w:pPr>
        <w:numPr>
          <w:ilvl w:val="0"/>
          <w:numId w:val="6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учится выполнять различные роли в группе (лидера, исполнителя, критика).</w:t>
      </w:r>
    </w:p>
    <w:p w:rsidR="00C055E8" w:rsidRPr="00393EE6" w:rsidRDefault="00C055E8" w:rsidP="00C055E8">
      <w:p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Предметными результатами</w:t>
      </w: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 изучения курса являются формирование умений:</w:t>
      </w:r>
    </w:p>
    <w:p w:rsidR="00C055E8" w:rsidRPr="00393EE6" w:rsidRDefault="00C055E8" w:rsidP="00C055E8">
      <w:pPr>
        <w:numPr>
          <w:ilvl w:val="0"/>
          <w:numId w:val="7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 описывать признаки предметов и узнавать по их признакам;</w:t>
      </w:r>
    </w:p>
    <w:p w:rsidR="00C055E8" w:rsidRPr="00393EE6" w:rsidRDefault="00C055E8" w:rsidP="00C055E8">
      <w:pPr>
        <w:numPr>
          <w:ilvl w:val="0"/>
          <w:numId w:val="7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выделять существенные признаки предметов;</w:t>
      </w:r>
    </w:p>
    <w:p w:rsidR="00C055E8" w:rsidRPr="00393EE6" w:rsidRDefault="00C055E8" w:rsidP="00C055E8">
      <w:pPr>
        <w:numPr>
          <w:ilvl w:val="0"/>
          <w:numId w:val="7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сравнивать между собой предметы, явления;</w:t>
      </w:r>
    </w:p>
    <w:p w:rsidR="00C055E8" w:rsidRPr="00393EE6" w:rsidRDefault="00C055E8" w:rsidP="00C055E8">
      <w:pPr>
        <w:numPr>
          <w:ilvl w:val="0"/>
          <w:numId w:val="7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обобщать, делать несложные выводы;</w:t>
      </w:r>
    </w:p>
    <w:p w:rsidR="00C055E8" w:rsidRPr="00393EE6" w:rsidRDefault="00C055E8" w:rsidP="00C055E8">
      <w:pPr>
        <w:numPr>
          <w:ilvl w:val="0"/>
          <w:numId w:val="7"/>
        </w:numPr>
        <w:spacing w:after="0" w:line="240" w:lineRule="auto"/>
        <w:ind w:left="78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определять последовательность действий.</w:t>
      </w:r>
    </w:p>
    <w:p w:rsidR="00C055E8" w:rsidRPr="00393EE6" w:rsidRDefault="00C055E8" w:rsidP="00C055E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Формы проведения итогов реализации программы внеурочной деятельности: </w:t>
      </w: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практические работы, проекты, выставки, проведение тестирования.</w:t>
      </w:r>
    </w:p>
    <w:p w:rsidR="00C055E8" w:rsidRPr="00393EE6" w:rsidRDefault="00C055E8" w:rsidP="00C05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055E8" w:rsidRPr="00393EE6" w:rsidRDefault="00C055E8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          Содержание внеурочной деятельности</w:t>
      </w:r>
    </w:p>
    <w:p w:rsidR="00C055E8" w:rsidRPr="00393EE6" w:rsidRDefault="00C055E8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Программа относится к </w:t>
      </w: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социальному</w:t>
      </w: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направлению</w:t>
      </w: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 xml:space="preserve"> внеурочной деятельности и реализуется через кружок «Формирование культуры здорового питания». Программа </w:t>
      </w:r>
      <w:r w:rsidRPr="00393EE6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направлена на  формирование культуры здоровья, осознание важности образования и воспитания правильного питания, формирования системы позитивных национальных ценностей, идеалов сохранения собственного здоровья, здоровья близких, как важнейшее национальное достояние России.</w:t>
      </w:r>
    </w:p>
    <w:p w:rsidR="00C055E8" w:rsidRPr="00393EE6" w:rsidRDefault="00C055E8" w:rsidP="00C055E8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Отличительные особенности данной программы</w:t>
      </w: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: Программа предусматривает организацию деятельности учащихся в форме школы правильного питания. Такая форма позволяет, с одной стороны, обеспечить максимально широкий охват обучающихся образованием в области жизненно важных вопросов собственного здоровья. Это способствует повышению учебной мотивации обучающихся, освоению их субъективной роли «обучаю других» как шага к следующему этапу «обучаю себя».</w:t>
      </w:r>
    </w:p>
    <w:p w:rsidR="00C055E8" w:rsidRPr="00393EE6" w:rsidRDefault="00C055E8" w:rsidP="00C055E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Актуальность программы внеурочной деятельности:</w:t>
      </w: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C055E8" w:rsidRPr="00393EE6" w:rsidRDefault="00C055E8" w:rsidP="00C055E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Актуальность и  новизна программы в том, что она  дополняет и раскрывает содержание отдельных тем предметных областей   «Биология»,  в ходе её изучения школьники овладевают основами практико-ориентированных знаний о человеке,  о правилах питания, направленных на сохранение и укрепление здоровья, на формирование готовности соблюдать их,  учатся осмысливать причинно-следственные связи формирования навыков правильного питания как составной части здорового образа жизни.</w:t>
      </w:r>
      <w:proofErr w:type="gramEnd"/>
    </w:p>
    <w:p w:rsidR="00C055E8" w:rsidRPr="00393EE6" w:rsidRDefault="00C055E8" w:rsidP="00C055E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Формы занятий</w:t>
      </w:r>
    </w:p>
    <w:p w:rsidR="00C055E8" w:rsidRPr="00393EE6" w:rsidRDefault="00C055E8" w:rsidP="00C055E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ролевая игра,</w:t>
      </w:r>
    </w:p>
    <w:p w:rsidR="00C055E8" w:rsidRPr="00393EE6" w:rsidRDefault="00C055E8" w:rsidP="00C055E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ситуационная игра,</w:t>
      </w:r>
    </w:p>
    <w:p w:rsidR="00C055E8" w:rsidRPr="00393EE6" w:rsidRDefault="00C055E8" w:rsidP="00C055E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образно-ролевые игры,</w:t>
      </w:r>
    </w:p>
    <w:p w:rsidR="00C055E8" w:rsidRPr="00393EE6" w:rsidRDefault="00C055E8" w:rsidP="00C055E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проектная деятельность,</w:t>
      </w:r>
    </w:p>
    <w:p w:rsidR="00C055E8" w:rsidRPr="00393EE6" w:rsidRDefault="00C055E8" w:rsidP="00C055E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дискуссия,</w:t>
      </w:r>
    </w:p>
    <w:p w:rsidR="00C055E8" w:rsidRPr="00393EE6" w:rsidRDefault="00C055E8" w:rsidP="00C055E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конкурсы,</w:t>
      </w:r>
    </w:p>
    <w:p w:rsidR="00C055E8" w:rsidRPr="00393EE6" w:rsidRDefault="00C055E8" w:rsidP="00C055E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обсуждение.</w:t>
      </w:r>
    </w:p>
    <w:p w:rsidR="00C055E8" w:rsidRPr="00393EE6" w:rsidRDefault="00C055E8" w:rsidP="00C055E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</w:t>
      </w:r>
    </w:p>
    <w:p w:rsidR="00C055E8" w:rsidRPr="00393EE6" w:rsidRDefault="00C055E8" w:rsidP="00C055E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Основные принципы реализации программы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Важнейший из принципов здоровье сберегающих технологий «Не навреди!» - одинаково актуальный как для медиков, так и для педагогов.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 xml:space="preserve">Принцип сознательности - нацеливает на формирование у </w:t>
      </w:r>
      <w:proofErr w:type="gramStart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обучаемых</w:t>
      </w:r>
      <w:proofErr w:type="gramEnd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 xml:space="preserve"> глубокого понимания, устойчивого интереса, осмысленного отношения к познавательной деятельности. Повышению сознательности способствует применение педагогом специальных методических приемов, решающих проблемы здоровье сберегающих технологий педагогики оздоровления.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Принцип систематичности и последовательности проявляется во взаимосвязи знаний, умений, навыков. Регулярность, планомерность, непрерывность в учебно-воспитательном процессе на протяжении всего периода обучения в школе обеспечивают принцип систематичности. Систематически проводимые формы организации познавательной деятельности в сочетании со здоровье сберегающими мероприятиями приучают учащихся постоянно соблюдать оздоровительный режим.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Принцип индивидуализации осуществляется на основе общих закономерностей обучения и воспитания. Опираясь на индивидуальные особенности учащихся, педагог всесторонне развивает каждого ребенка, планирует и прогнозирует его развитие. С учетом уровня индивидуальной подготовленности ученика, его двигательных способностей и состояния здоровья, намечаются пути совершенствования умений и навыков, построения двигательного режима, приобщения к разным формам познавательной деятельности. Используя природные данные ребенка, педагог направляет и стабилизирует его всестороннее развитие.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Принцип непрерывности выражает закономерности построения педагогики оздоровления как целостного процесса. Он тесно связан с принципом системного чередования нагрузок и отдыха. Сочетание высокой активности и отдыха в разных формах деятельности учащихся повышает их эффективность, что выражается в динамичности закономерных изменений содержания и формы параметров функциональных нагрузок от занятия к занятию, от этапа к этапу.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Принцип учета возрастных и индивидуальных особенностей учащихся является фундаментом для формирования знаний, умений и навыков, развития функциональных возможностей организма в процессе использования сре</w:t>
      </w:r>
      <w:proofErr w:type="gramStart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дств зд</w:t>
      </w:r>
      <w:proofErr w:type="gramEnd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оровье сберегающих технологий.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 xml:space="preserve">Принцип наглядности – обязывает строить процесс обучения с максимальным использованием </w:t>
      </w:r>
      <w:proofErr w:type="gramStart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форм привлечения органов чувств человека</w:t>
      </w:r>
      <w:proofErr w:type="gramEnd"/>
      <w:r w:rsidRPr="00393EE6">
        <w:rPr>
          <w:rFonts w:ascii="Times New Roman" w:eastAsia="Times New Roman" w:hAnsi="Times New Roman"/>
          <w:color w:val="000000"/>
          <w:sz w:val="24"/>
          <w:szCs w:val="24"/>
        </w:rPr>
        <w:t xml:space="preserve"> к процессу познания. Принцип наглядности предназначен для связи чувственного восприятия с мышлением. Он способствует направленному воздействию на функции сенсорных систем, участвующих в познавательном процессе. У младших школьников зрительные анализаторы быстрее и эффективнее воспринимают информацию, чем слуховые.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Принцип активности - предполагает в учащихся высокую степень подвижности, самостоятельности, инициативы и творчества. Соблюдение принципа активности в педагогической практике позволяет организовать занятия таким образом, чтобы не вредить здоровью детей.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Принцип оздоровительной направленности решает задачи укрепления здоровья школьника в процессе обучения.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Принцип формирования ответственности у учащихся за свое здоровье и здоровье окружающих людей.</w:t>
      </w:r>
    </w:p>
    <w:p w:rsidR="00C055E8" w:rsidRPr="00393EE6" w:rsidRDefault="00C055E8" w:rsidP="00C055E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color w:val="000000"/>
          <w:sz w:val="24"/>
          <w:szCs w:val="24"/>
        </w:rPr>
        <w:t>Принцип связи теории с практикой - призывает настойчиво приучать учащихся применять свои знания на практике, используя окружающую действительность не только как источник знаний, но и как место их практического применения.</w:t>
      </w:r>
    </w:p>
    <w:p w:rsidR="00C055E8" w:rsidRPr="00393EE6" w:rsidRDefault="00C055E8" w:rsidP="00C055E8">
      <w:pPr>
        <w:spacing w:after="0" w:line="24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Тематический план 5 класс</w:t>
      </w:r>
    </w:p>
    <w:tbl>
      <w:tblPr>
        <w:tblW w:w="10032" w:type="dxa"/>
        <w:tblInd w:w="-4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"/>
        <w:gridCol w:w="2730"/>
        <w:gridCol w:w="1417"/>
        <w:gridCol w:w="5387"/>
      </w:tblGrid>
      <w:tr w:rsidR="00C055E8" w:rsidRPr="00393EE6" w:rsidTr="00FE5A59">
        <w:trPr>
          <w:trHeight w:val="620"/>
        </w:trPr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7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Наименование раздела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5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Личностные результаты</w:t>
            </w:r>
          </w:p>
        </w:tc>
      </w:tr>
      <w:tr w:rsidR="00C055E8" w:rsidRPr="00393EE6" w:rsidTr="00FE5A59">
        <w:trPr>
          <w:trHeight w:val="6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20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"Здоровье - это здорово»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ind w:hanging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Проявление познавательных интересов и активности в области здорового питания;</w:t>
            </w:r>
          </w:p>
        </w:tc>
      </w:tr>
      <w:tr w:rsidR="00C055E8" w:rsidRPr="00393EE6" w:rsidTr="00FE5A59">
        <w:trPr>
          <w:trHeight w:val="320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"Продукты разные нужны, продукты разные важны"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ind w:left="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Овладение установками, нормами и правилами правильного питания</w:t>
            </w:r>
          </w:p>
        </w:tc>
      </w:tr>
      <w:tr w:rsidR="00C055E8" w:rsidRPr="00393EE6" w:rsidTr="00FE5A59">
        <w:trPr>
          <w:trHeight w:val="320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"Режим питания»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Готовность и способность делать осознанный выбор здорового питания, в том числе ориентироваться в ассортименте наиболее типичных продуктов питания.</w:t>
            </w:r>
          </w:p>
        </w:tc>
      </w:tr>
      <w:tr w:rsidR="00C055E8" w:rsidRPr="00393EE6" w:rsidTr="00FE5A59">
        <w:trPr>
          <w:trHeight w:val="300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 "Энергия пищи"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Сознательно выбирать наиболее полезные ценностно-смысловые установки </w:t>
            </w:r>
            <w:proofErr w:type="spell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,ф</w:t>
            </w:r>
            <w:proofErr w:type="gram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ормируемые</w:t>
            </w:r>
            <w:proofErr w:type="spell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средствами различных предметов в рамках программы «Разговор о правильном питании».</w:t>
            </w:r>
          </w:p>
        </w:tc>
      </w:tr>
      <w:tr w:rsidR="00C055E8" w:rsidRPr="00393EE6" w:rsidTr="00FE5A59">
        <w:trPr>
          <w:trHeight w:val="320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"Где и как мы едим"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представления об адекватности питания, его соответствия росту, весу, возрасту, образу жизни человека.</w:t>
            </w:r>
          </w:p>
        </w:tc>
      </w:tr>
      <w:tr w:rsidR="00C055E8" w:rsidRPr="00393EE6" w:rsidTr="00FE5A59">
        <w:trPr>
          <w:trHeight w:val="320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"Ты - покупатель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Применять свои знания на практике, используя </w:t>
            </w: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окружающую действительность не только как источник знаний, но и как место их практического применения.</w:t>
            </w:r>
          </w:p>
        </w:tc>
      </w:tr>
      <w:tr w:rsidR="00C055E8" w:rsidRPr="00393EE6" w:rsidTr="00FE5A59">
        <w:trPr>
          <w:trHeight w:val="320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055E8" w:rsidRPr="00393EE6" w:rsidRDefault="00C055E8" w:rsidP="00C055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ind w:left="3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Тематический план 6 класс</w:t>
      </w:r>
    </w:p>
    <w:p w:rsidR="00C055E8" w:rsidRPr="00393EE6" w:rsidRDefault="00C055E8" w:rsidP="00C055E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tbl>
      <w:tblPr>
        <w:tblW w:w="10206" w:type="dxa"/>
        <w:tblInd w:w="-111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0"/>
        <w:gridCol w:w="1418"/>
        <w:gridCol w:w="3969"/>
        <w:gridCol w:w="3969"/>
      </w:tblGrid>
      <w:tr w:rsidR="00C055E8" w:rsidRPr="00393EE6" w:rsidTr="00FE5A59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93E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393E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393E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Кол – </w:t>
            </w:r>
            <w:proofErr w:type="gramStart"/>
            <w:r w:rsidRPr="00393E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во</w:t>
            </w:r>
            <w:proofErr w:type="gramEnd"/>
            <w:r w:rsidRPr="00393E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                Содержание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Формы организации учебной деятельности.</w:t>
            </w:r>
          </w:p>
        </w:tc>
      </w:tr>
      <w:tr w:rsidR="00C055E8" w:rsidRPr="00393EE6" w:rsidTr="00FE5A59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5E8" w:rsidRPr="00393EE6" w:rsidRDefault="00C055E8" w:rsidP="00FE5A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Здоровье — это здорово.</w:t>
            </w:r>
          </w:p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Значение здорового образа жизни. Культура питания как составляющая культуры здоровья.</w:t>
            </w:r>
          </w:p>
        </w:tc>
      </w:tr>
      <w:tr w:rsidR="00C055E8" w:rsidRPr="00393EE6" w:rsidTr="00FE5A59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Продукты разные нужны, продукты разные важны.</w:t>
            </w:r>
          </w:p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Режим питания.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Разнообразие рациона как одно из условий рационального питания.</w:t>
            </w:r>
          </w:p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Регулярность питания как одно из условий рационального питания.</w:t>
            </w:r>
          </w:p>
        </w:tc>
      </w:tr>
      <w:tr w:rsidR="00C055E8" w:rsidRPr="00393EE6" w:rsidTr="00FE5A59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Энергия пищи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Пища как источник энергии для организма. Адекватность рациона питания образу жизни человека.</w:t>
            </w:r>
          </w:p>
        </w:tc>
      </w:tr>
      <w:tr w:rsidR="00C055E8" w:rsidRPr="00393EE6" w:rsidTr="00FE5A59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Где и как мы едим.</w:t>
            </w:r>
          </w:p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Ты — покупатель.</w:t>
            </w:r>
          </w:p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Ты готовишь себе и друзьям.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Гигиена питания.</w:t>
            </w:r>
          </w:p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Потребительская культура.</w:t>
            </w:r>
          </w:p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Кулинария, сервировка, этикет, техника безопасности при работе на кухне.</w:t>
            </w:r>
          </w:p>
        </w:tc>
      </w:tr>
      <w:tr w:rsidR="00C055E8" w:rsidRPr="00393EE6" w:rsidTr="00FE5A59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Кухни разных народов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Традиции и обычаи питания в разных странах</w:t>
            </w:r>
          </w:p>
        </w:tc>
      </w:tr>
      <w:tr w:rsidR="00C055E8" w:rsidRPr="00393EE6" w:rsidTr="00FE5A59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Кулинарная история.</w:t>
            </w:r>
          </w:p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Как питались на Руси и в России.</w:t>
            </w:r>
          </w:p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Необычное кулинарное путешествие.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55E8" w:rsidRPr="00393EE6" w:rsidRDefault="00C055E8" w:rsidP="00FE5A59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История и культура питания</w:t>
            </w:r>
          </w:p>
        </w:tc>
      </w:tr>
    </w:tbl>
    <w:p w:rsidR="00C055E8" w:rsidRPr="00393EE6" w:rsidRDefault="00C055E8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055E8" w:rsidRPr="00393EE6" w:rsidRDefault="00C055E8" w:rsidP="00C055E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055E8" w:rsidRPr="00393EE6" w:rsidRDefault="00C055E8" w:rsidP="00C05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393E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Тематический план  7  класс</w:t>
      </w:r>
    </w:p>
    <w:tbl>
      <w:tblPr>
        <w:tblW w:w="9024" w:type="dxa"/>
        <w:tblInd w:w="1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6"/>
        <w:gridCol w:w="1633"/>
        <w:gridCol w:w="4305"/>
      </w:tblGrid>
      <w:tr w:rsidR="00C055E8" w:rsidRPr="00393EE6" w:rsidTr="00FE5A59">
        <w:trPr>
          <w:trHeight w:val="18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часов на тему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Формы организации учебной деятельности. Перечень практических работ, творческие работы, экскурсии, направления проектной деятельности.</w:t>
            </w:r>
          </w:p>
        </w:tc>
      </w:tr>
      <w:tr w:rsidR="00C055E8" w:rsidRPr="00393EE6" w:rsidTr="00FE5A59">
        <w:trPr>
          <w:trHeight w:val="2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 Введение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Измерение показателей здоровья</w:t>
            </w:r>
          </w:p>
        </w:tc>
      </w:tr>
      <w:tr w:rsidR="00C055E8" w:rsidRPr="00393EE6" w:rsidTr="00FE5A59">
        <w:trPr>
          <w:trHeight w:val="54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 Продукты разные нужны, блюда разные важны.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Составление пирамиды питания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и обсуждение видеоматериала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и обсуждение видеоматериала Простор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и обсуждение видеоматериала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Составление примерного меню школьника на день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 Пища и здоровый образ жизни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Анкетирование «Что мы едим?»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Обсуждение заведений общественного питания нашего города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Составление и защита презентаций: «</w:t>
            </w:r>
            <w:proofErr w:type="spell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Фаст</w:t>
            </w:r>
            <w:proofErr w:type="spell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фуд</w:t>
            </w:r>
            <w:proofErr w:type="spell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– это?», «Влияние </w:t>
            </w:r>
            <w:proofErr w:type="spell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фаст</w:t>
            </w:r>
            <w:proofErr w:type="spell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фуда</w:t>
            </w:r>
            <w:proofErr w:type="spell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 здоровье </w:t>
            </w:r>
            <w:proofErr w:type="spell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челвоека</w:t>
            </w:r>
            <w:proofErr w:type="spell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 Ты – покупатель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Анализ срока хранения продуктов в ближайшем магазине.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Составление потребительской корзины.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 Как питались на Руси?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презентации «Кулинарная история»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 Кухни разных народов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презентации «Традиционные блюда Японии и Норвегии»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презентации «Блюда жителей Крайнего Севера»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презентации «</w:t>
            </w:r>
            <w:proofErr w:type="gram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Традиционный</w:t>
            </w:r>
            <w:proofErr w:type="gram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блюда России»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презентации «</w:t>
            </w:r>
            <w:proofErr w:type="gram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Традиционный</w:t>
            </w:r>
            <w:proofErr w:type="gram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блюда Кавказа»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презентации «</w:t>
            </w:r>
            <w:proofErr w:type="gram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Традиционный</w:t>
            </w:r>
            <w:proofErr w:type="gram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блюда Кубани»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презентации «</w:t>
            </w:r>
            <w:proofErr w:type="gramStart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Традиционный</w:t>
            </w:r>
            <w:proofErr w:type="gramEnd"/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блюда Ростовской области»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 Этика и эстетика питания (6 часа)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презентация «Традиции нашей семьи»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презентации  «Правила поведения за столом»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93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и обсуждение видео «Сервировка стола»</w:t>
            </w:r>
          </w:p>
        </w:tc>
      </w:tr>
      <w:tr w:rsidR="00C055E8" w:rsidRPr="00393EE6" w:rsidTr="00FE5A59">
        <w:trPr>
          <w:trHeight w:val="380"/>
        </w:trPr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055E8" w:rsidRPr="00393EE6" w:rsidRDefault="00C055E8" w:rsidP="00FE5A59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</w:tr>
    </w:tbl>
    <w:p w:rsidR="00C055E8" w:rsidRPr="00393EE6" w:rsidRDefault="00C055E8" w:rsidP="00C055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Pr="00393EE6" w:rsidRDefault="00C055E8" w:rsidP="00C055E8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055E8" w:rsidRDefault="00C055E8" w:rsidP="00C055E8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055E8" w:rsidRDefault="00C055E8" w:rsidP="00C055E8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055E8" w:rsidRDefault="00C055E8" w:rsidP="00C055E8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055E8" w:rsidRDefault="00C055E8" w:rsidP="00C055E8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055E8" w:rsidRDefault="00C055E8" w:rsidP="00C055E8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055E8" w:rsidRDefault="00C055E8" w:rsidP="00C055E8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436708" w:rsidRDefault="00436708"/>
    <w:sectPr w:rsidR="00436708" w:rsidSect="00040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C02B3"/>
    <w:multiLevelType w:val="multilevel"/>
    <w:tmpl w:val="AE7A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87C42"/>
    <w:multiLevelType w:val="multilevel"/>
    <w:tmpl w:val="A136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3D0AE3"/>
    <w:multiLevelType w:val="multilevel"/>
    <w:tmpl w:val="93E0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9405E"/>
    <w:multiLevelType w:val="multilevel"/>
    <w:tmpl w:val="1C9C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432F96"/>
    <w:multiLevelType w:val="multilevel"/>
    <w:tmpl w:val="7472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A35928"/>
    <w:multiLevelType w:val="multilevel"/>
    <w:tmpl w:val="377E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5D4691"/>
    <w:multiLevelType w:val="multilevel"/>
    <w:tmpl w:val="FA3ED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C055E8"/>
    <w:rsid w:val="0004056A"/>
    <w:rsid w:val="00436708"/>
    <w:rsid w:val="00BC3352"/>
    <w:rsid w:val="00C05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1633</Words>
  <Characters>9314</Characters>
  <Application>Microsoft Office Word</Application>
  <DocSecurity>0</DocSecurity>
  <Lines>77</Lines>
  <Paragraphs>21</Paragraphs>
  <ScaleCrop>false</ScaleCrop>
  <Company/>
  <LinksUpToDate>false</LinksUpToDate>
  <CharactersWithSpaces>10926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Туровка</dc:creator>
  <cp:keywords/>
  <dc:description/>
  <cp:lastModifiedBy>Администатор</cp:lastModifiedBy>
  <cp:revision>3</cp:revision>
  <dcterms:created xsi:type="dcterms:W3CDTF">2021-05-04T06:54:00Z</dcterms:created>
  <dcterms:modified xsi:type="dcterms:W3CDTF">2021-05-04T11:10:00Z</dcterms:modified>
</cp:coreProperties>
</file>