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0D" w:rsidRPr="0071630D" w:rsidRDefault="0071630D" w:rsidP="0071630D">
      <w:pPr>
        <w:spacing w:after="0" w:line="0" w:lineRule="atLeast"/>
        <w:rPr>
          <w:rFonts w:ascii="Times New Roman" w:hAnsi="Times New Roman" w:cs="Times New Roman"/>
          <w:b/>
          <w:sz w:val="18"/>
          <w:szCs w:val="20"/>
        </w:rPr>
      </w:pPr>
      <w:r w:rsidRPr="0071630D">
        <w:rPr>
          <w:rFonts w:ascii="Times New Roman" w:eastAsia="Times New Roman" w:hAnsi="Times New Roman" w:cs="Times New Roman"/>
          <w:b/>
          <w:bCs/>
          <w:color w:val="191919"/>
          <w:sz w:val="24"/>
          <w:szCs w:val="28"/>
        </w:rPr>
        <w:t>Аннотация</w:t>
      </w:r>
      <w:r w:rsidRPr="0071630D">
        <w:rPr>
          <w:rFonts w:ascii="Times New Roman" w:eastAsia="Times New Roman" w:hAnsi="Times New Roman" w:cs="Times New Roman"/>
          <w:color w:val="191919"/>
          <w:sz w:val="24"/>
          <w:szCs w:val="28"/>
        </w:rPr>
        <w:t xml:space="preserve"> </w:t>
      </w:r>
      <w:r w:rsidRPr="0071630D">
        <w:rPr>
          <w:rFonts w:ascii="Times New Roman" w:eastAsia="Times New Roman" w:hAnsi="Times New Roman" w:cs="Times New Roman"/>
          <w:b/>
          <w:color w:val="191919"/>
          <w:sz w:val="24"/>
          <w:szCs w:val="28"/>
        </w:rPr>
        <w:t>программы внеурочной деятельности «Почитай-ка» для</w:t>
      </w:r>
      <w:r w:rsidRPr="0071630D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71630D">
        <w:rPr>
          <w:rFonts w:ascii="Times New Roman" w:eastAsia="Times New Roman" w:hAnsi="Times New Roman" w:cs="Times New Roman"/>
          <w:b/>
          <w:color w:val="191919"/>
          <w:sz w:val="24"/>
          <w:szCs w:val="28"/>
        </w:rPr>
        <w:t>4</w:t>
      </w:r>
      <w:r w:rsidRPr="0071630D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71630D">
        <w:rPr>
          <w:rFonts w:ascii="Times New Roman" w:eastAsia="Times New Roman" w:hAnsi="Times New Roman" w:cs="Times New Roman"/>
          <w:b/>
          <w:color w:val="191919"/>
          <w:sz w:val="24"/>
          <w:szCs w:val="28"/>
        </w:rPr>
        <w:t>класса</w:t>
      </w:r>
    </w:p>
    <w:p w:rsidR="0071630D" w:rsidRPr="0071630D" w:rsidRDefault="0071630D" w:rsidP="0071630D">
      <w:pPr>
        <w:spacing w:after="0" w:line="0" w:lineRule="atLeast"/>
        <w:rPr>
          <w:rFonts w:ascii="Times New Roman" w:eastAsia="Times New Roman" w:hAnsi="Times New Roman" w:cs="Times New Roman"/>
          <w:color w:val="191919"/>
          <w:sz w:val="24"/>
          <w:szCs w:val="28"/>
        </w:rPr>
      </w:pPr>
    </w:p>
    <w:p w:rsidR="0071630D" w:rsidRPr="0071630D" w:rsidRDefault="0071630D" w:rsidP="0071630D">
      <w:pPr>
        <w:spacing w:after="0" w:line="0" w:lineRule="atLeast"/>
        <w:rPr>
          <w:rFonts w:ascii="Times New Roman" w:hAnsi="Times New Roman" w:cs="Times New Roman"/>
          <w:sz w:val="18"/>
          <w:szCs w:val="20"/>
        </w:rPr>
      </w:pPr>
      <w:proofErr w:type="gramStart"/>
      <w:r w:rsidRPr="0071630D">
        <w:rPr>
          <w:rFonts w:ascii="Times New Roman" w:eastAsia="Times New Roman" w:hAnsi="Times New Roman" w:cs="Times New Roman"/>
          <w:color w:val="191919"/>
          <w:sz w:val="24"/>
          <w:szCs w:val="28"/>
        </w:rPr>
        <w:t>Данная рабочая программа внеурочной деятельности «Почитай-ка» для</w:t>
      </w:r>
      <w:r w:rsidRPr="0071630D">
        <w:rPr>
          <w:rFonts w:ascii="Times New Roman" w:hAnsi="Times New Roman" w:cs="Times New Roman"/>
          <w:sz w:val="18"/>
          <w:szCs w:val="20"/>
        </w:rPr>
        <w:t xml:space="preserve"> </w:t>
      </w:r>
      <w:r w:rsidRPr="0071630D">
        <w:rPr>
          <w:rFonts w:ascii="Times New Roman" w:eastAsia="Times New Roman" w:hAnsi="Times New Roman" w:cs="Times New Roman"/>
          <w:color w:val="191919"/>
          <w:sz w:val="24"/>
          <w:szCs w:val="28"/>
        </w:rPr>
        <w:t>4</w:t>
      </w:r>
      <w:r w:rsidRPr="0071630D">
        <w:rPr>
          <w:rFonts w:ascii="Times New Roman" w:hAnsi="Times New Roman" w:cs="Times New Roman"/>
          <w:sz w:val="18"/>
          <w:szCs w:val="20"/>
        </w:rPr>
        <w:t xml:space="preserve"> </w:t>
      </w:r>
      <w:r w:rsidRPr="0071630D">
        <w:rPr>
          <w:rFonts w:ascii="Times New Roman" w:eastAsia="Times New Roman" w:hAnsi="Times New Roman" w:cs="Times New Roman"/>
          <w:color w:val="191919"/>
          <w:sz w:val="24"/>
          <w:szCs w:val="28"/>
        </w:rPr>
        <w:t xml:space="preserve">класса составлена на основе программы </w:t>
      </w:r>
      <w:proofErr w:type="spellStart"/>
      <w:r w:rsidRPr="0071630D">
        <w:rPr>
          <w:rFonts w:ascii="Times New Roman" w:eastAsia="Times New Roman" w:hAnsi="Times New Roman" w:cs="Times New Roman"/>
          <w:color w:val="191919"/>
          <w:sz w:val="24"/>
          <w:szCs w:val="28"/>
        </w:rPr>
        <w:t>Л.А.Ефросининой</w:t>
      </w:r>
      <w:proofErr w:type="spellEnd"/>
      <w:r w:rsidRPr="0071630D">
        <w:rPr>
          <w:rFonts w:ascii="Times New Roman" w:eastAsia="Times New Roman" w:hAnsi="Times New Roman" w:cs="Times New Roman"/>
          <w:color w:val="191919"/>
          <w:sz w:val="24"/>
          <w:szCs w:val="28"/>
        </w:rPr>
        <w:t xml:space="preserve"> «В мире книг» (Сборник программ внеурочной деятельности: 1–4 классы / под ред. Н.Ф. Виноградовой.</w:t>
      </w:r>
      <w:proofErr w:type="gramEnd"/>
      <w:r w:rsidRPr="0071630D">
        <w:rPr>
          <w:rFonts w:ascii="Times New Roman" w:eastAsia="Times New Roman" w:hAnsi="Times New Roman" w:cs="Times New Roman"/>
          <w:color w:val="191919"/>
          <w:sz w:val="24"/>
          <w:szCs w:val="28"/>
        </w:rPr>
        <w:t xml:space="preserve"> — М.</w:t>
      </w:r>
      <w:proofErr w:type="gramStart"/>
      <w:r w:rsidRPr="0071630D">
        <w:rPr>
          <w:rFonts w:ascii="Times New Roman" w:eastAsia="Times New Roman" w:hAnsi="Times New Roman" w:cs="Times New Roman"/>
          <w:color w:val="191919"/>
          <w:sz w:val="24"/>
          <w:szCs w:val="28"/>
        </w:rPr>
        <w:t xml:space="preserve"> :</w:t>
      </w:r>
      <w:proofErr w:type="gramEnd"/>
      <w:r w:rsidRPr="0071630D">
        <w:rPr>
          <w:rFonts w:ascii="Times New Roman" w:eastAsia="Times New Roman" w:hAnsi="Times New Roman" w:cs="Times New Roman"/>
          <w:color w:val="191919"/>
          <w:sz w:val="24"/>
          <w:szCs w:val="28"/>
        </w:rPr>
        <w:t xml:space="preserve"> </w:t>
      </w:r>
      <w:proofErr w:type="spellStart"/>
      <w:r w:rsidRPr="0071630D">
        <w:rPr>
          <w:rFonts w:ascii="Times New Roman" w:eastAsia="Times New Roman" w:hAnsi="Times New Roman" w:cs="Times New Roman"/>
          <w:color w:val="191919"/>
          <w:sz w:val="24"/>
          <w:szCs w:val="28"/>
        </w:rPr>
        <w:t>Вентана-Граф</w:t>
      </w:r>
      <w:proofErr w:type="spellEnd"/>
      <w:r w:rsidRPr="0071630D">
        <w:rPr>
          <w:rFonts w:ascii="Times New Roman" w:eastAsia="Times New Roman" w:hAnsi="Times New Roman" w:cs="Times New Roman"/>
          <w:color w:val="191919"/>
          <w:sz w:val="24"/>
          <w:szCs w:val="28"/>
        </w:rPr>
        <w:t>, 2012. — 168 с.)</w:t>
      </w:r>
    </w:p>
    <w:p w:rsidR="0071630D" w:rsidRPr="0071630D" w:rsidRDefault="0071630D" w:rsidP="0071630D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191919"/>
          <w:sz w:val="24"/>
          <w:szCs w:val="28"/>
        </w:rPr>
      </w:pPr>
      <w:r w:rsidRPr="0071630D">
        <w:rPr>
          <w:rFonts w:ascii="Times New Roman" w:eastAsia="Times New Roman" w:hAnsi="Times New Roman" w:cs="Times New Roman"/>
          <w:bCs/>
          <w:color w:val="191919"/>
          <w:sz w:val="24"/>
          <w:szCs w:val="28"/>
        </w:rPr>
        <w:t xml:space="preserve">Общая характеристика </w:t>
      </w:r>
      <w:r w:rsidRPr="0071630D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внеурочной деятельности</w:t>
      </w:r>
    </w:p>
    <w:p w:rsidR="0071630D" w:rsidRPr="0071630D" w:rsidRDefault="0071630D" w:rsidP="0071630D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191919"/>
          <w:sz w:val="24"/>
          <w:szCs w:val="28"/>
        </w:rPr>
      </w:pPr>
      <w:r w:rsidRPr="0071630D">
        <w:rPr>
          <w:rFonts w:ascii="Times New Roman" w:eastAsia="Times New Roman" w:hAnsi="Times New Roman" w:cs="Times New Roman"/>
          <w:color w:val="191919"/>
          <w:sz w:val="24"/>
          <w:szCs w:val="28"/>
        </w:rPr>
        <w:t>Кружок  «Почитай-ка»  способствует расширению читательского</w:t>
      </w:r>
    </w:p>
    <w:p w:rsidR="0071630D" w:rsidRPr="0071630D" w:rsidRDefault="0071630D" w:rsidP="0071630D">
      <w:pPr>
        <w:spacing w:after="0" w:line="0" w:lineRule="atLeast"/>
        <w:rPr>
          <w:rFonts w:ascii="Times New Roman" w:hAnsi="Times New Roman" w:cs="Times New Roman"/>
          <w:sz w:val="18"/>
          <w:szCs w:val="20"/>
        </w:rPr>
      </w:pPr>
      <w:r w:rsidRPr="0071630D">
        <w:rPr>
          <w:rFonts w:ascii="Times New Roman" w:eastAsia="Times New Roman" w:hAnsi="Times New Roman" w:cs="Times New Roman"/>
          <w:color w:val="191919"/>
          <w:sz w:val="24"/>
          <w:szCs w:val="28"/>
        </w:rPr>
        <w:t>пространства, реализации дифференцированного обучения и развитию индивидуальных возможностей каждого ребёнка, воспитанию ученика-читателя. Занятия в кружке помогут решать задачи эмоционального, творческого, литературного, интеллектуального развития ребёнка,</w:t>
      </w:r>
    </w:p>
    <w:p w:rsidR="0071630D" w:rsidRPr="0071630D" w:rsidRDefault="0071630D" w:rsidP="0071630D">
      <w:pPr>
        <w:numPr>
          <w:ilvl w:val="0"/>
          <w:numId w:val="1"/>
        </w:numPr>
        <w:tabs>
          <w:tab w:val="left" w:pos="142"/>
        </w:tabs>
        <w:spacing w:after="0" w:line="0" w:lineRule="atLeast"/>
        <w:ind w:right="20"/>
        <w:rPr>
          <w:rFonts w:ascii="Times New Roman" w:eastAsia="Times New Roman" w:hAnsi="Times New Roman" w:cs="Times New Roman"/>
          <w:color w:val="191919"/>
          <w:sz w:val="24"/>
          <w:szCs w:val="28"/>
        </w:rPr>
      </w:pPr>
      <w:r w:rsidRPr="0071630D">
        <w:rPr>
          <w:rFonts w:ascii="Times New Roman" w:eastAsia="Times New Roman" w:hAnsi="Times New Roman" w:cs="Times New Roman"/>
          <w:color w:val="191919"/>
          <w:sz w:val="24"/>
          <w:szCs w:val="28"/>
        </w:rPr>
        <w:t>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:rsidR="0071630D" w:rsidRPr="0071630D" w:rsidRDefault="0071630D" w:rsidP="0071630D">
      <w:pPr>
        <w:spacing w:after="0" w:line="0" w:lineRule="atLeast"/>
        <w:rPr>
          <w:rFonts w:ascii="Times New Roman" w:eastAsia="Times New Roman" w:hAnsi="Times New Roman" w:cs="Times New Roman"/>
          <w:color w:val="191919"/>
          <w:sz w:val="24"/>
          <w:szCs w:val="28"/>
        </w:rPr>
      </w:pPr>
      <w:r w:rsidRPr="0071630D">
        <w:rPr>
          <w:rFonts w:ascii="Times New Roman" w:eastAsia="Times New Roman" w:hAnsi="Times New Roman" w:cs="Times New Roman"/>
          <w:bCs/>
          <w:color w:val="191919"/>
          <w:sz w:val="24"/>
          <w:szCs w:val="28"/>
        </w:rPr>
        <w:t>Цели кружка:</w:t>
      </w:r>
    </w:p>
    <w:p w:rsidR="0071630D" w:rsidRPr="0071630D" w:rsidRDefault="0071630D" w:rsidP="0071630D">
      <w:pPr>
        <w:spacing w:after="0" w:line="0" w:lineRule="atLeast"/>
        <w:ind w:right="220"/>
        <w:rPr>
          <w:rFonts w:ascii="Times New Roman" w:eastAsia="Times New Roman" w:hAnsi="Times New Roman" w:cs="Times New Roman"/>
          <w:color w:val="191919"/>
          <w:sz w:val="24"/>
          <w:szCs w:val="28"/>
        </w:rPr>
      </w:pPr>
      <w:r w:rsidRPr="0071630D">
        <w:rPr>
          <w:rFonts w:ascii="Times New Roman" w:eastAsia="Times New Roman" w:hAnsi="Times New Roman" w:cs="Times New Roman"/>
          <w:color w:val="191919"/>
          <w:sz w:val="24"/>
          <w:szCs w:val="28"/>
        </w:rPr>
        <w:t>— создание на практике условий для развития читательских умений и интереса к чтению книг;</w:t>
      </w:r>
    </w:p>
    <w:p w:rsidR="0071630D" w:rsidRPr="0071630D" w:rsidRDefault="0071630D" w:rsidP="0071630D">
      <w:pPr>
        <w:spacing w:after="0" w:line="0" w:lineRule="atLeast"/>
        <w:ind w:right="180"/>
        <w:rPr>
          <w:rFonts w:ascii="Times New Roman" w:eastAsia="Times New Roman" w:hAnsi="Times New Roman" w:cs="Times New Roman"/>
          <w:color w:val="191919"/>
          <w:sz w:val="24"/>
          <w:szCs w:val="28"/>
        </w:rPr>
      </w:pPr>
      <w:r w:rsidRPr="0071630D">
        <w:rPr>
          <w:rFonts w:ascii="Times New Roman" w:eastAsia="Times New Roman" w:hAnsi="Times New Roman" w:cs="Times New Roman"/>
          <w:color w:val="191919"/>
          <w:sz w:val="24"/>
          <w:szCs w:val="28"/>
        </w:rPr>
        <w:t>— расширение литературно-образовательного пространства учащихся начальных классов;</w:t>
      </w:r>
    </w:p>
    <w:p w:rsidR="0071630D" w:rsidRPr="0071630D" w:rsidRDefault="0071630D" w:rsidP="0071630D">
      <w:pPr>
        <w:spacing w:after="0" w:line="0" w:lineRule="atLeast"/>
        <w:rPr>
          <w:rFonts w:ascii="Times New Roman" w:eastAsia="Times New Roman" w:hAnsi="Times New Roman" w:cs="Times New Roman"/>
          <w:color w:val="191919"/>
          <w:sz w:val="24"/>
          <w:szCs w:val="28"/>
        </w:rPr>
      </w:pPr>
      <w:r w:rsidRPr="0071630D">
        <w:rPr>
          <w:rFonts w:ascii="Times New Roman" w:eastAsia="Times New Roman" w:hAnsi="Times New Roman" w:cs="Times New Roman"/>
          <w:color w:val="191919"/>
          <w:sz w:val="24"/>
          <w:szCs w:val="28"/>
        </w:rPr>
        <w:t>— формирование личностных, коммуникативных, познавательных и регулятивных учебных умений.</w:t>
      </w:r>
    </w:p>
    <w:p w:rsidR="0071630D" w:rsidRPr="0071630D" w:rsidRDefault="0071630D" w:rsidP="0071630D">
      <w:pPr>
        <w:spacing w:after="0" w:line="0" w:lineRule="atLeast"/>
        <w:rPr>
          <w:rFonts w:ascii="Times New Roman" w:eastAsia="Times New Roman" w:hAnsi="Times New Roman" w:cs="Times New Roman"/>
          <w:color w:val="191919"/>
          <w:sz w:val="24"/>
          <w:szCs w:val="28"/>
        </w:rPr>
      </w:pPr>
      <w:r w:rsidRPr="0071630D">
        <w:rPr>
          <w:rFonts w:ascii="Times New Roman" w:eastAsia="Times New Roman" w:hAnsi="Times New Roman" w:cs="Times New Roman"/>
          <w:color w:val="191919"/>
          <w:sz w:val="24"/>
          <w:szCs w:val="28"/>
        </w:rPr>
        <w:t>Преемственность факультатива с основным курсом литературного чтения позволяет проводить системную работу по интеллектуальному развитию и обогащению читательского опыта четвероклассника. Формы организации занятия могут быть различными: литературные игры, конкурсы-кроссворды, библиотечные уроки, путешествия по страницам книг, проекты, уроки-спектакли и т. д.</w:t>
      </w:r>
    </w:p>
    <w:p w:rsidR="0071630D" w:rsidRPr="0071630D" w:rsidRDefault="0071630D" w:rsidP="0071630D">
      <w:pPr>
        <w:spacing w:after="0" w:line="0" w:lineRule="atLeast"/>
        <w:rPr>
          <w:rFonts w:ascii="Times New Roman" w:hAnsi="Times New Roman" w:cs="Times New Roman"/>
          <w:sz w:val="18"/>
          <w:szCs w:val="20"/>
        </w:rPr>
      </w:pPr>
      <w:r w:rsidRPr="0071630D">
        <w:rPr>
          <w:rFonts w:ascii="Times New Roman" w:eastAsia="Times New Roman" w:hAnsi="Times New Roman" w:cs="Times New Roman"/>
          <w:color w:val="191919"/>
          <w:sz w:val="24"/>
          <w:szCs w:val="28"/>
        </w:rPr>
        <w:t>Содержание занятий создаёт условия для углубления знаний, полученных на уроках литературного чтения, и применения их в самостоятельной читательской деятельности</w:t>
      </w:r>
      <w:proofErr w:type="gramStart"/>
      <w:r w:rsidRPr="0071630D">
        <w:rPr>
          <w:rFonts w:ascii="Times New Roman" w:eastAsia="Times New Roman" w:hAnsi="Times New Roman" w:cs="Times New Roman"/>
          <w:color w:val="191919"/>
          <w:sz w:val="24"/>
          <w:szCs w:val="28"/>
        </w:rPr>
        <w:t xml:space="preserve"> .</w:t>
      </w:r>
      <w:proofErr w:type="gramEnd"/>
      <w:r w:rsidRPr="0071630D">
        <w:rPr>
          <w:rFonts w:ascii="Times New Roman" w:eastAsia="Times New Roman" w:hAnsi="Times New Roman" w:cs="Times New Roman"/>
          <w:color w:val="191919"/>
          <w:sz w:val="24"/>
          <w:szCs w:val="28"/>
        </w:rPr>
        <w:t>.</w:t>
      </w:r>
    </w:p>
    <w:p w:rsidR="0071630D" w:rsidRPr="0071630D" w:rsidRDefault="0071630D" w:rsidP="0071630D">
      <w:pPr>
        <w:spacing w:after="0" w:line="0" w:lineRule="atLeast"/>
        <w:jc w:val="center"/>
        <w:rPr>
          <w:rFonts w:ascii="Times New Roman" w:hAnsi="Times New Roman" w:cs="Times New Roman"/>
          <w:sz w:val="18"/>
          <w:szCs w:val="20"/>
        </w:rPr>
      </w:pPr>
      <w:r w:rsidRPr="0071630D">
        <w:rPr>
          <w:rFonts w:ascii="Times New Roman" w:eastAsia="Times New Roman" w:hAnsi="Times New Roman" w:cs="Times New Roman"/>
          <w:bCs/>
          <w:sz w:val="24"/>
          <w:szCs w:val="28"/>
        </w:rPr>
        <w:t>Описание места внеурочной деятельности в учебном плане</w:t>
      </w:r>
      <w:r w:rsidRPr="0071630D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8"/>
        </w:rPr>
        <w:t>.</w:t>
      </w:r>
    </w:p>
    <w:p w:rsidR="0071630D" w:rsidRPr="0071630D" w:rsidRDefault="0071630D" w:rsidP="0071630D">
      <w:pPr>
        <w:spacing w:after="0" w:line="0" w:lineRule="atLeast"/>
        <w:rPr>
          <w:rFonts w:ascii="Times New Roman" w:eastAsia="Times New Roman" w:hAnsi="Times New Roman" w:cs="Times New Roman"/>
          <w:b/>
          <w:color w:val="191919"/>
          <w:sz w:val="24"/>
          <w:szCs w:val="28"/>
        </w:rPr>
      </w:pPr>
      <w:r w:rsidRPr="0071630D">
        <w:rPr>
          <w:rFonts w:ascii="Times New Roman" w:eastAsia="Times New Roman" w:hAnsi="Times New Roman" w:cs="Times New Roman"/>
          <w:bCs/>
          <w:iCs/>
          <w:color w:val="191919"/>
          <w:sz w:val="24"/>
          <w:szCs w:val="28"/>
        </w:rPr>
        <w:t xml:space="preserve">Реализация программы «Почитай-ка» осуществляется в рамках внеурочной деятельности и планируется из расчета 1 час в неделю. Программа рассчитана на 34 часа. </w:t>
      </w:r>
    </w:p>
    <w:p w:rsidR="003B582C" w:rsidRDefault="003B582C"/>
    <w:sectPr w:rsidR="003B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A5A"/>
    <w:multiLevelType w:val="hybridMultilevel"/>
    <w:tmpl w:val="B33A6ED4"/>
    <w:lvl w:ilvl="0" w:tplc="51967DA0">
      <w:start w:val="1"/>
      <w:numFmt w:val="bullet"/>
      <w:lvlText w:val="а"/>
      <w:lvlJc w:val="left"/>
    </w:lvl>
    <w:lvl w:ilvl="1" w:tplc="E4F89222">
      <w:numFmt w:val="decimal"/>
      <w:lvlText w:val=""/>
      <w:lvlJc w:val="left"/>
    </w:lvl>
    <w:lvl w:ilvl="2" w:tplc="99AA8094">
      <w:numFmt w:val="decimal"/>
      <w:lvlText w:val=""/>
      <w:lvlJc w:val="left"/>
    </w:lvl>
    <w:lvl w:ilvl="3" w:tplc="27E02828">
      <w:numFmt w:val="decimal"/>
      <w:lvlText w:val=""/>
      <w:lvlJc w:val="left"/>
    </w:lvl>
    <w:lvl w:ilvl="4" w:tplc="FF10BFC2">
      <w:numFmt w:val="decimal"/>
      <w:lvlText w:val=""/>
      <w:lvlJc w:val="left"/>
    </w:lvl>
    <w:lvl w:ilvl="5" w:tplc="2480978C">
      <w:numFmt w:val="decimal"/>
      <w:lvlText w:val=""/>
      <w:lvlJc w:val="left"/>
    </w:lvl>
    <w:lvl w:ilvl="6" w:tplc="7C0E8548">
      <w:numFmt w:val="decimal"/>
      <w:lvlText w:val=""/>
      <w:lvlJc w:val="left"/>
    </w:lvl>
    <w:lvl w:ilvl="7" w:tplc="B7ACEC46">
      <w:numFmt w:val="decimal"/>
      <w:lvlText w:val=""/>
      <w:lvlJc w:val="left"/>
    </w:lvl>
    <w:lvl w:ilvl="8" w:tplc="0276C2C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30D"/>
    <w:rsid w:val="003B582C"/>
    <w:rsid w:val="0071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</dc:creator>
  <cp:keywords/>
  <dc:description/>
  <cp:lastModifiedBy>Ал</cp:lastModifiedBy>
  <cp:revision>2</cp:revision>
  <dcterms:created xsi:type="dcterms:W3CDTF">2021-04-11T11:30:00Z</dcterms:created>
  <dcterms:modified xsi:type="dcterms:W3CDTF">2021-04-11T11:30:00Z</dcterms:modified>
</cp:coreProperties>
</file>