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7" w:rsidRPr="00A12FC5" w:rsidRDefault="005C1A77" w:rsidP="005C1A7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8"/>
        </w:rPr>
      </w:pPr>
      <w:r w:rsidRPr="00A12FC5">
        <w:rPr>
          <w:rFonts w:ascii="Times New Roman" w:hAnsi="Times New Roman" w:cs="Times New Roman"/>
          <w:b/>
          <w:bCs/>
          <w:sz w:val="24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к рабочей программе ОДНКНР  6 – 7 класс</w:t>
      </w:r>
    </w:p>
    <w:p w:rsidR="005C1A77" w:rsidRPr="00296CAD" w:rsidRDefault="005C1A77" w:rsidP="005C1A77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96CAD">
        <w:rPr>
          <w:rFonts w:ascii="Times New Roman" w:hAnsi="Times New Roman" w:cs="Times New Roman"/>
          <w:sz w:val="24"/>
          <w:szCs w:val="24"/>
        </w:rPr>
        <w:t>Программа  курса внеурочной деятельности «Основы духовно-нравственной культуры народов России» в 6-7 классе разработана на основе авторской рабочей программы учебного курса</w:t>
      </w:r>
      <w:r w:rsidRPr="00296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CAD">
        <w:rPr>
          <w:rFonts w:ascii="Times New Roman" w:hAnsi="Times New Roman" w:cs="Times New Roman"/>
          <w:b/>
          <w:bCs/>
          <w:sz w:val="24"/>
          <w:szCs w:val="24"/>
        </w:rPr>
        <w:t xml:space="preserve">«Духовное наследие Орловского края» 6—7 классы </w:t>
      </w:r>
      <w:r w:rsidRPr="00296CAD">
        <w:rPr>
          <w:rFonts w:ascii="Times New Roman" w:hAnsi="Times New Roman" w:cs="Times New Roman"/>
          <w:b/>
          <w:sz w:val="24"/>
          <w:szCs w:val="24"/>
        </w:rPr>
        <w:t xml:space="preserve">Родиной Надежды Ивановны (заслуженный учитель РФ) </w:t>
      </w:r>
      <w:r w:rsidRPr="00296CA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под ред. Л. Н. </w:t>
      </w:r>
      <w:proofErr w:type="spellStart"/>
      <w:r w:rsidRPr="00296CAD">
        <w:rPr>
          <w:rFonts w:ascii="Times New Roman" w:hAnsi="Times New Roman" w:cs="Times New Roman"/>
          <w:bCs/>
          <w:sz w:val="24"/>
          <w:szCs w:val="24"/>
          <w:lang w:eastAsia="en-US"/>
        </w:rPr>
        <w:t>Жиронкиной</w:t>
      </w:r>
      <w:proofErr w:type="spellEnd"/>
      <w:r w:rsidRPr="00296CA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— </w:t>
      </w:r>
      <w:r w:rsidRPr="00296CAD">
        <w:rPr>
          <w:rFonts w:ascii="Times New Roman" w:hAnsi="Times New Roman" w:cs="Times New Roman"/>
          <w:sz w:val="24"/>
          <w:szCs w:val="24"/>
          <w:lang w:eastAsia="en-US"/>
        </w:rPr>
        <w:t>Орёл. : Бюджетное учреждение Орловской области дополнительного профессионального образования «Институт развития образования»</w:t>
      </w:r>
      <w:r w:rsidRPr="00296CA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2017. —  22 </w:t>
      </w:r>
      <w:proofErr w:type="gramStart"/>
      <w:r w:rsidRPr="00296CAD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proofErr w:type="gramEnd"/>
      <w:r w:rsidRPr="00296CA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5C1A77" w:rsidRPr="00296CAD" w:rsidRDefault="005C1A77" w:rsidP="005C1A77">
      <w:pPr>
        <w:pStyle w:val="1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296CAD">
        <w:rPr>
          <w:rFonts w:ascii="Times New Roman" w:hAnsi="Times New Roman" w:cs="Times New Roman"/>
        </w:rPr>
        <w:t xml:space="preserve">УМК «Духовное наследие Орловского края. 6—7 классы» включает следующие компоненты: рабочая программа курса, методические пособия для учителя, рабочие тетради для </w:t>
      </w:r>
      <w:proofErr w:type="gramStart"/>
      <w:r w:rsidRPr="00296CAD">
        <w:rPr>
          <w:rFonts w:ascii="Times New Roman" w:hAnsi="Times New Roman" w:cs="Times New Roman"/>
        </w:rPr>
        <w:t>обучающихся</w:t>
      </w:r>
      <w:proofErr w:type="gramEnd"/>
      <w:r w:rsidRPr="00296CAD">
        <w:rPr>
          <w:rFonts w:ascii="Times New Roman" w:hAnsi="Times New Roman" w:cs="Times New Roman"/>
        </w:rPr>
        <w:t xml:space="preserve"> (6, 7 класс).</w:t>
      </w:r>
    </w:p>
    <w:p w:rsidR="005C1A77" w:rsidRPr="00296CAD" w:rsidRDefault="005C1A77" w:rsidP="005C1A77">
      <w:pPr>
        <w:pStyle w:val="1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296CAD">
        <w:rPr>
          <w:rFonts w:ascii="Times New Roman" w:hAnsi="Times New Roman" w:cs="Times New Roman"/>
        </w:rPr>
        <w:t xml:space="preserve">Предметом изучения  курса является изучение духовного наследия Орловского края. </w:t>
      </w:r>
    </w:p>
    <w:p w:rsidR="005C1A77" w:rsidRPr="00296CAD" w:rsidRDefault="005C1A77" w:rsidP="005C1A77">
      <w:pPr>
        <w:pStyle w:val="1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296CAD">
        <w:rPr>
          <w:rFonts w:ascii="Times New Roman" w:hAnsi="Times New Roman" w:cs="Times New Roman"/>
        </w:rPr>
        <w:t xml:space="preserve">Курс предполагает культурологический подход к изучению духовного наследия Орловского края, имеет духовно-нравственную, социальную, </w:t>
      </w:r>
      <w:proofErr w:type="spellStart"/>
      <w:r w:rsidRPr="00296CAD">
        <w:rPr>
          <w:rFonts w:ascii="Times New Roman" w:hAnsi="Times New Roman" w:cs="Times New Roman"/>
        </w:rPr>
        <w:t>общеинтеллектуальную</w:t>
      </w:r>
      <w:proofErr w:type="spellEnd"/>
      <w:r w:rsidRPr="00296CAD">
        <w:rPr>
          <w:rFonts w:ascii="Times New Roman" w:hAnsi="Times New Roman" w:cs="Times New Roman"/>
        </w:rPr>
        <w:t xml:space="preserve"> и общекультурную направленность. </w:t>
      </w:r>
    </w:p>
    <w:p w:rsidR="005C1A77" w:rsidRPr="00296CAD" w:rsidRDefault="005C1A77" w:rsidP="005C1A77">
      <w:pPr>
        <w:pStyle w:val="1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296CAD">
        <w:rPr>
          <w:rFonts w:ascii="Times New Roman" w:hAnsi="Times New Roman" w:cs="Times New Roman"/>
        </w:rPr>
        <w:t xml:space="preserve">Программа  «Духовное наследие Орловского края» рассчитана на 68 часов для изучения в 6—7 классах общеобразовательных организаций: 6 класс – 34 часа (1 час в неделю), 7 класс – 34 часа (1 час в </w:t>
      </w:r>
      <w:proofErr w:type="gramStart"/>
      <w:r w:rsidRPr="00296CAD">
        <w:rPr>
          <w:rFonts w:ascii="Times New Roman" w:hAnsi="Times New Roman" w:cs="Times New Roman"/>
        </w:rPr>
        <w:t xml:space="preserve">неделю) </w:t>
      </w:r>
      <w:proofErr w:type="gramEnd"/>
      <w:r w:rsidRPr="00296CAD">
        <w:rPr>
          <w:rFonts w:ascii="Times New Roman" w:hAnsi="Times New Roman" w:cs="Times New Roman"/>
        </w:rPr>
        <w:t>Содержание курса основано на концентрическом принципе.</w:t>
      </w:r>
    </w:p>
    <w:p w:rsidR="005C1A77" w:rsidRPr="00296CAD" w:rsidRDefault="005C1A77" w:rsidP="005C1A77">
      <w:pPr>
        <w:tabs>
          <w:tab w:val="left" w:pos="6379"/>
          <w:tab w:val="left" w:pos="8931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96CAD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296CAD">
        <w:rPr>
          <w:rFonts w:ascii="Times New Roman" w:hAnsi="Times New Roman" w:cs="Times New Roman"/>
          <w:sz w:val="24"/>
          <w:szCs w:val="24"/>
        </w:rPr>
        <w:t>понимание учащимися назначения и смысла жизни человека через воспитание духовности и нравственности, уважения к прошлому и настоящему своей малой родины, к выдающимся деятелям     как примерам высокой нравственности и беззаветного служения Отечеству.</w:t>
      </w:r>
    </w:p>
    <w:p w:rsidR="005C1A77" w:rsidRPr="00296CAD" w:rsidRDefault="005C1A77" w:rsidP="005C1A77">
      <w:pPr>
        <w:tabs>
          <w:tab w:val="left" w:pos="6379"/>
          <w:tab w:val="left" w:pos="893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96CA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296CAD">
        <w:rPr>
          <w:rFonts w:ascii="Times New Roman" w:hAnsi="Times New Roman" w:cs="Times New Roman"/>
          <w:sz w:val="24"/>
          <w:szCs w:val="24"/>
        </w:rPr>
        <w:t>:</w:t>
      </w:r>
    </w:p>
    <w:p w:rsidR="005C1A77" w:rsidRPr="00296CAD" w:rsidRDefault="005C1A77" w:rsidP="005C1A77">
      <w:pPr>
        <w:tabs>
          <w:tab w:val="left" w:pos="6379"/>
          <w:tab w:val="left" w:pos="893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96CAD">
        <w:rPr>
          <w:rFonts w:ascii="Times New Roman" w:hAnsi="Times New Roman" w:cs="Times New Roman"/>
          <w:b/>
          <w:sz w:val="24"/>
          <w:szCs w:val="24"/>
        </w:rPr>
        <w:t>-</w:t>
      </w:r>
      <w:r w:rsidRPr="00296CAD">
        <w:rPr>
          <w:rFonts w:ascii="Times New Roman" w:hAnsi="Times New Roman" w:cs="Times New Roman"/>
          <w:sz w:val="24"/>
          <w:szCs w:val="24"/>
        </w:rPr>
        <w:t xml:space="preserve"> знакомство обучающихся с историей Орловского края, фактами, событиями, биографиями исторических и общественных  деятелей,  подвижников Русской Православной Церкви;</w:t>
      </w:r>
    </w:p>
    <w:p w:rsidR="005C1A77" w:rsidRPr="00296CAD" w:rsidRDefault="005C1A77" w:rsidP="005C1A77">
      <w:pPr>
        <w:tabs>
          <w:tab w:val="left" w:pos="6379"/>
          <w:tab w:val="left" w:pos="893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96CAD">
        <w:rPr>
          <w:rFonts w:ascii="Times New Roman" w:hAnsi="Times New Roman" w:cs="Times New Roman"/>
          <w:b/>
          <w:sz w:val="24"/>
          <w:szCs w:val="24"/>
        </w:rPr>
        <w:t>-</w:t>
      </w:r>
      <w:r w:rsidRPr="00296CAD">
        <w:rPr>
          <w:rFonts w:ascii="Times New Roman" w:hAnsi="Times New Roman" w:cs="Times New Roman"/>
          <w:sz w:val="24"/>
          <w:szCs w:val="24"/>
        </w:rPr>
        <w:t xml:space="preserve"> формирование качеств патриотизма и гражданственности, ответственного и уважительного отношения к святыням родного края, любви к отечественной истории на примерах жизни и подвига выдающихся людей родного края;</w:t>
      </w:r>
    </w:p>
    <w:p w:rsidR="005C1A77" w:rsidRPr="00296CAD" w:rsidRDefault="005C1A77" w:rsidP="005C1A77">
      <w:pPr>
        <w:tabs>
          <w:tab w:val="left" w:pos="6379"/>
          <w:tab w:val="left" w:pos="893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96CAD">
        <w:rPr>
          <w:rFonts w:ascii="Times New Roman" w:hAnsi="Times New Roman" w:cs="Times New Roman"/>
          <w:b/>
          <w:sz w:val="24"/>
          <w:szCs w:val="24"/>
        </w:rPr>
        <w:t>-</w:t>
      </w:r>
      <w:r w:rsidRPr="00296CAD">
        <w:rPr>
          <w:rFonts w:ascii="Times New Roman" w:hAnsi="Times New Roman" w:cs="Times New Roman"/>
          <w:sz w:val="24"/>
          <w:szCs w:val="24"/>
        </w:rPr>
        <w:t xml:space="preserve"> развитие способностей к самостоятельному анализу событий истории Орловского края в его духовно</w:t>
      </w:r>
      <w:r w:rsidRPr="00296CAD">
        <w:rPr>
          <w:rFonts w:ascii="Times New Roman" w:hAnsi="Times New Roman" w:cs="Times New Roman"/>
          <w:b/>
          <w:sz w:val="24"/>
          <w:szCs w:val="24"/>
        </w:rPr>
        <w:t>-</w:t>
      </w:r>
      <w:r w:rsidRPr="00296CAD">
        <w:rPr>
          <w:rFonts w:ascii="Times New Roman" w:hAnsi="Times New Roman" w:cs="Times New Roman"/>
          <w:sz w:val="24"/>
          <w:szCs w:val="24"/>
        </w:rPr>
        <w:t>краеведческом аспекте связей, раскрытию причинно</w:t>
      </w:r>
      <w:r w:rsidRPr="00296CAD">
        <w:rPr>
          <w:rFonts w:ascii="Times New Roman" w:hAnsi="Times New Roman" w:cs="Times New Roman"/>
          <w:b/>
          <w:sz w:val="24"/>
          <w:szCs w:val="24"/>
        </w:rPr>
        <w:t>-</w:t>
      </w:r>
      <w:r w:rsidRPr="00296CAD">
        <w:rPr>
          <w:rFonts w:ascii="Times New Roman" w:hAnsi="Times New Roman" w:cs="Times New Roman"/>
          <w:sz w:val="24"/>
          <w:szCs w:val="24"/>
        </w:rPr>
        <w:t>следственных связей, обобщению фактов, полученных в ходе изучения курса.</w:t>
      </w:r>
    </w:p>
    <w:p w:rsidR="005C1A77" w:rsidRPr="00296CAD" w:rsidRDefault="005C1A77" w:rsidP="005C1A77">
      <w:pPr>
        <w:tabs>
          <w:tab w:val="left" w:pos="6379"/>
          <w:tab w:val="left" w:pos="8931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96CAD">
        <w:rPr>
          <w:rFonts w:ascii="Times New Roman" w:hAnsi="Times New Roman" w:cs="Times New Roman"/>
          <w:sz w:val="24"/>
          <w:szCs w:val="24"/>
        </w:rPr>
        <w:t xml:space="preserve">Учебные занятия проводятся на основе </w:t>
      </w:r>
      <w:proofErr w:type="spellStart"/>
      <w:r w:rsidRPr="00296CAD">
        <w:rPr>
          <w:rFonts w:ascii="Times New Roman" w:hAnsi="Times New Roman" w:cs="Times New Roman"/>
          <w:sz w:val="24"/>
          <w:szCs w:val="24"/>
        </w:rPr>
        <w:t>системно</w:t>
      </w:r>
      <w:r w:rsidRPr="00296CAD">
        <w:rPr>
          <w:rFonts w:ascii="Times New Roman" w:hAnsi="Times New Roman" w:cs="Times New Roman"/>
          <w:b/>
          <w:sz w:val="24"/>
          <w:szCs w:val="24"/>
        </w:rPr>
        <w:t>-</w:t>
      </w:r>
      <w:r w:rsidRPr="00296CA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96CAD">
        <w:rPr>
          <w:rFonts w:ascii="Times New Roman" w:hAnsi="Times New Roman" w:cs="Times New Roman"/>
          <w:sz w:val="24"/>
          <w:szCs w:val="24"/>
        </w:rPr>
        <w:t xml:space="preserve"> подхода и предусматривают использование рабо</w:t>
      </w:r>
      <w:r>
        <w:rPr>
          <w:rFonts w:ascii="Times New Roman" w:hAnsi="Times New Roman" w:cs="Times New Roman"/>
          <w:sz w:val="24"/>
          <w:szCs w:val="24"/>
        </w:rPr>
        <w:t xml:space="preserve">чих тетрадей  </w:t>
      </w:r>
      <w:r w:rsidRPr="00296CAD">
        <w:rPr>
          <w:rFonts w:ascii="Times New Roman" w:hAnsi="Times New Roman" w:cs="Times New Roman"/>
          <w:sz w:val="24"/>
          <w:szCs w:val="24"/>
        </w:rPr>
        <w:t>с  учебными текстами и вопросами и заданиями к</w:t>
      </w:r>
      <w:r>
        <w:rPr>
          <w:rFonts w:ascii="Times New Roman" w:hAnsi="Times New Roman" w:cs="Times New Roman"/>
          <w:sz w:val="24"/>
          <w:szCs w:val="24"/>
        </w:rPr>
        <w:t xml:space="preserve"> ним. Незнакомые слова</w:t>
      </w:r>
      <w:r w:rsidRPr="00296CAD">
        <w:rPr>
          <w:rFonts w:ascii="Times New Roman" w:hAnsi="Times New Roman" w:cs="Times New Roman"/>
          <w:sz w:val="24"/>
          <w:szCs w:val="24"/>
        </w:rPr>
        <w:t xml:space="preserve">  в текстах выделены курсивом, их разъяснение дано в рубрике «Для справок» и Словарике, помещённом в конце книги.</w:t>
      </w:r>
    </w:p>
    <w:p w:rsidR="00F034B6" w:rsidRDefault="00F034B6"/>
    <w:sectPr w:rsidR="00F0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1A77"/>
    <w:rsid w:val="005C1A77"/>
    <w:rsid w:val="00F0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99"/>
    <w:rsid w:val="005C1A7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2021-04-11T17:11:00Z</dcterms:created>
  <dcterms:modified xsi:type="dcterms:W3CDTF">2021-04-11T17:12:00Z</dcterms:modified>
</cp:coreProperties>
</file>