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76846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723A" w:rsidRDefault="0051723A" w:rsidP="00517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45955" w:rsidRPr="009C5F58" w:rsidRDefault="00245955" w:rsidP="005172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Личностные, </w:t>
      </w:r>
      <w:proofErr w:type="spellStart"/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предметные результаты</w:t>
      </w:r>
    </w:p>
    <w:p w:rsidR="00245955" w:rsidRPr="009C5F58" w:rsidRDefault="00245955" w:rsidP="005172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освоения учебного предмета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Курс ориентирован на достижение личностных, предметных и </w:t>
      </w:r>
      <w:proofErr w:type="spellStart"/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ООО.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Личностными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результатами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выпускников основной школы, формируемыми при изучении содержания курса, являются: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мотивированность</w:t>
      </w:r>
      <w:proofErr w:type="spellEnd"/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посильное и созидательное участие в жизни общества;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2.заинтересованность не только в личном успехе, но и в благополучии и процветании своей страны;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3. ценностные ориентиры,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 традиций; осознание своей ответственности за страну перед нынешними и грядущими поколениями.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proofErr w:type="spellStart"/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 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обществознания выпускниками основной школы проявляются: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1. в умении сознательно организовывать свою познавательную деятельность (от постановки цели до получения и оценки результата);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2. в умении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3. в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4. в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5. в умении выполнять познавательные и практические задания, в том числе с использованием элементов проектной деятельности на уроках и в доступной социальной практике: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элементов причинно – следственного анализа;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исследование несложных реальных связей и зависимостей;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поиск и извлечение нужной информации по заданной теме и адаптированных источниках различного типа;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подкрепление изученных положений конкретными примерами;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своих учебных достижений, поведения, черт своей личности с учетом мнения других людей, в том числе для корректировки собственного поведения  с окружающими; выполнение в повседневной жизни этических и правовых норм, экологических требований;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определение собственного отношения к явлениям современной жизни, формулирование своей точки зрения.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Предметными результатами 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выпускниками основной школы содержания программы по обществознанию являются: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относительно целостное представление об обществе и человеке, о сферах и областях   общественной жизни, механизмах и регуляторах деятельности людей;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знание ряда ключевых понятий об основных социальных объектах; умение объяснять явления социальной действительности с  опорой на эти понятия;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одобряемых в современном российском обществе социальных ценностей;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побудительной роли мотивов в деятельности человека, места ценностей в  мотивационной структуре личности, их значения в жизни человека и развитии общества;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приверженность гуманистическим и демократическим ценностям, патриотизм и гражданственность;</w:t>
      </w:r>
    </w:p>
    <w:p w:rsidR="00245955" w:rsidRPr="009C5F58" w:rsidRDefault="00245955" w:rsidP="002459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особенностей труда как одного из основных видов деятельности человека,    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9.  понимание значения трудовой деятельности для личности и общества;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10. понимание специфики познания мира средствами искусства в соответствии с другими  способами познания;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11.   понимание роли искусства в становлении личности и в жизни общества;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12.   знание определяющих признаков коммуникативной деятельности в сравнении с другими видами деятельности;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 13.  знание новых возможностей для коммуникации в современном обществе; умение    использовать современные средства связи и коммуникации для поиска и обработки  необходимой социальной информации;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14.  понимание языка массовой социально – политической коммуникации, позволяющее    осознанию воспринимать соответствующую информацию, умение различать факты, аргументы, оценочные суждения;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 15.  понимание значения коммуникации в межличностном общении;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16. умение взаимодействовать в ходе выполнения групповой работы, вести диалог,   участвовать в дискуссии, аргументировать собственную точку зрения;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  17. знакомство с отдельными приемами и техниками преодоления конфликтов.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Человек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Цели и ценность человеческой жизни. Природа человека. Человек биологическое существо. Отличие человека от животных. Наследственность.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подросткового возраста. Размышления подростка о будущем. Самостоятельность – показатель взрослости.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«Человек».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Семья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Семья и семейные отношения. Семья под защитой государства. Семейный кодекс. Права ребенка. Виды семей. Отношения между поколениями. Семейные ценности и нормы.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Семейное хозяйство. Забота и воспитание  семье. Распределение обязанностей. Обязанности подростка. Рациональное ведение хозяйства.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Свободное время. Занятия физкультурой и спортом. Телевизор и компьютер. Увлечения человека. Значимость здорового образа жизни.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«Семья».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Школа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образования в жизни человека. Значение образования для общества. Ступени школьного образования. Система образования в нашей стране.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и самообразование. Учеба – основной труд школьника. Учение вне стен школы. Умение учиться.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 младшего подростка с одноклассниками, сверстниками, друзьями. Проблемы общения. Дружба. Дружный класс.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«Школа»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Тема 4. Труд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 – основа жизни. Содержание и сложность труда. Результаты труда. Заработная плата. Труд – условие благополучия человека. Благотворительность и меценатство.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 Труд и творчество. Ремесло. Признаки мастерства. Творческий труд. Творчество в искусстве.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«Труд».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5. Родина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Наша родина – Россия, Российская Федерация. Субъекты Федерации. Многонациональное государство. Русский язык – государственный. Любовь к Родине. Что значит быть патриотом.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Государственные символы России. Герб, флаг, гимн, государственные праздники. История государственных символов. Москва – столица России.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Гражданин – Отечества достойный сын. Права граждан России. Обязанности граждан. Гражданственность. Юные граждане России: какие права человек получает от рождения.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– многонациональное государство. Национальность человека. Народы России – одна семья. Многонациональная культура России. Межнациональные отношения.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«Родина».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 Человек в социальном измерении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Познание мира. Познание самого себя (самопознание). Самосознание и самооценка. Способности человека.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человека, ее основные формы (труд, игра, учение). Особенности игры как одной из основных форм деятельности людей в детстве. Связь между деятельностью и формированием личности. Знания и умения как условие успешной деятельности.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человека – биологические, социальные, духовные. Индивидуальный характер потребностей. Духовный мир человека. Мысли и чувства.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Слагаемые жизненного успеха. Труд как условие успеха. Выбор профессии. Поддержка близких – залог успеха. Выбор жизненного пути.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«Человек в социальном измерении».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Человек среди людей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Межличностные отношения.</w:t>
      </w: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чувств в отношениях между людьми. Виды межличностных отношений. Сотрудничество и соперничество.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группы (большие и малые). Одноклассники, сверстники, друзья. Группы формальные и неформальные. Лидеры. Групповые нормы.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Общение – форма отношения человека к окружающему миру. Цели общения. Средства общения. Особенности общения со сверстниками, старшими и младшими.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Конфликты, причины их возникновения. Агрессивное поведение. Конструктивное разрешение конфликта. Как победить обиду и установить контакт.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«Человек среди людей».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Нравственные основы жизни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Доброе – значит хорошее. Мораль. Золотое правило морали. Учимся делать добро.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 – защитная реакция человека. Преодоление страха. Смелость и отвага. Противодействие злу.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Человечность. Гуманизм – уважение и любовь к людям. Внимание к тем, кто нуждается в поддержке.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«Нравственные основы жизни».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Регулирование поведения людей в обществе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свободы человека и гражданина в России, их гарантии. Конституционные обязанности гражданина. Права ребенка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Отечества.</w:t>
      </w: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Дисциплина – необходимое условие существования общества и человека. Общеобязательная и специальная дисциплина. Дисциплина, воля, самовоспитание.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«Регулирование поведения людей в обществе».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Человек в экономических отношениях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Экономика и ее роль в жизни общества. Натуральное и товарное хозяйство. Основные участники экономики – потребители, производители.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 труда.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Производство, производительность труда. Факторы, влияющие на производительность труда. Роль разделения труда в развитии производства. Издержки производства. Что и как производить. Выручка и прибыль производителя.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бизнеса. Роль предпринимательства в развитии экономики. Формы бизнеса. Условия успеха в предпринимательской деятельности.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Обмен. Товар, стоимость, цена товара. Условия выгодного обмена. Торговля и ее формы. Реклама в современной экономике.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Деньги. Исторические формы эквивалента стоимости. Основные виды денег. Функции денег.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Экономика современной семьи. Ресурсы семьи. Личное подсобное хозяйство. Семейный бюджет. Источники доходов семьи. Обязательные и произвольные расходы. Принципы рационального ведения домашнего хозяйства.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Практикум по теме «Человек в экономических отношениях».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Человек и природа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– часть природы. Взаимодействие человека и природы. Проблема загрязнения окружающей среды.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Цена безответственного отношения к природе. Главные правила экологической морали.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 Российской Федерации, направленные на охрану окружающей среды. Участие граждан в природоохранительной деятельности.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«Человек и природа».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Личность и общество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Личность. Социализация индивида. Мировоззрение. Жизненные ценности и ориентиры.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изменения и их формы. Развитие общества. Человечество в XXI веке, тенденции развития, основные вызовы и угрозы. Глобальные проблемы современности.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«Личность и общество».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Сфера духовной культуры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Мораль. Основные ценности и нормы морали. Гуманизм. Патриотизм и гражданственность. Добро и зло – главные понятия этики. Критерии морального поведения.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Долг и совесть. Объективные обязанности и моральная ответственность.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Долг общественный и долг моральный. Совесть – внутренний самоконтроль человека.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Значимость образования в условиях информационного общества. Основные элементы системы образования в РФ. Непрерывность образования. Самообразование.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«Сфера духовной культуры».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3. Социальная сфера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«Социальная сфера».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4. Экономика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Собственность. Право собственности. Формы собственности. Защита прав собственности.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Рынок. Рыночный механизм регулирования экономики. Спрос и предложение. Рыночное равновесие.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Производство. Товары и услуги. Факторы производства. Разделение труда и специализация.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Предпринимательство. Цели фирмы, ее основные организационно-правовые формы. Малое предпринимательство и фермерское хозяйство. 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Потребление. Семейное потребление. Страховые услуги, представляемые гражданам. Экономические основы защиты прав потребителя.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Обмен. Мировое хозяйство. Международная торговля. Обменные курсы валют. Внешнеторговая политика.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«Экономика».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 Политика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Политика и власть. Роль политики в жизни общества. Основные направления политики.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Государство, его отличительные признаки. Государственный суверенитет. Внутренние и внешние функции государства. Формы государства.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Политический режим. Демократия и тоталитаризм. Демократические ценности. Развитие демократии в современном мире.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Правовое государство. Разделение властей. Условия становления правового государства в РФ.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Гражданское общество. Местное самоуправление. Пути формирования гражданского общества в РФ.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граждан в политической жизни.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Политические партии и движения, их роль в общественной жизни. Политические партии и движении в РФ. Участие партий в выборах.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массовой информации. Влияние СМИ на политическую жизнь общества. Роль СМИ в предвыборной борьбе.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«Политика».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 Право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Право, его роль в жизни человека, общества и государства. Понятие нормы права. Нормативно-правовой акт. Виды нормативных актов. Система законодательства. Понятие правоотношения. Виды правоотношений. Субъекты права. Особенности правового статуса несовершеннолетних.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правонарушение. Признаки и виды правонарушений. Понятие и виды юридической ответственности. Презумпция невиновности.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Правоохранительные органы. Судебная система РФ. Адвокатура. Нотариат.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Конституция – основной закон РФ.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конституционного строя РФ. Федеративное устройство. Органы государственной власти в РФ. Взаимоотношения органов государственной власти в РФ. Взаимоотношения органов государственной власти и граждан.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Понятие прав, свобод, обязанностей. Всеобщая декларация прав человека – идеал права. Взаимодействие международных документов по правам человека на утверждение прав и свобод человека и гражданина РФ.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РФ.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Семейные правоотношения. Порядок и условия заключения брака. Права и обязанности родителей и детей.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Административные правоотношения. Административное правонарушение. Виды административных наказаний.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и институты уголовного права. Понятие преступления.  Пределы допустимой самообороны. Уголовная ответственность несовершеннолетних.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права. Жилищные правоотношения.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Правовое регулирование отношений в сфере образования.</w:t>
      </w:r>
    </w:p>
    <w:p w:rsidR="00245955" w:rsidRPr="009C5F58" w:rsidRDefault="00245955" w:rsidP="002459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Практикум по теме «Право».</w:t>
      </w:r>
      <w:bookmarkStart w:id="0" w:name="_GoBack"/>
      <w:bookmarkEnd w:id="0"/>
    </w:p>
    <w:p w:rsidR="00245955" w:rsidRPr="009C5F58" w:rsidRDefault="00245955" w:rsidP="0024595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Тематический план</w:t>
      </w:r>
    </w:p>
    <w:p w:rsidR="00245955" w:rsidRPr="009C5F58" w:rsidRDefault="00245955" w:rsidP="00245955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tbl>
      <w:tblPr>
        <w:tblW w:w="0" w:type="auto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"/>
        <w:gridCol w:w="6722"/>
        <w:gridCol w:w="1540"/>
      </w:tblGrid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75FB">
              <w:rPr>
                <w:rFonts w:ascii="Times New Roman" w:hAnsi="Times New Roman" w:cs="Times New Roman"/>
                <w:sz w:val="22"/>
                <w:szCs w:val="22"/>
              </w:rPr>
              <w:t>Что изучает обществознание?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075FB">
              <w:rPr>
                <w:rFonts w:ascii="Times New Roman" w:hAnsi="Times New Roman" w:cs="Times New Roman"/>
                <w:sz w:val="22"/>
                <w:szCs w:val="22"/>
              </w:rPr>
              <w:t>Что изучает обществознание?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2519D5" w:rsidRDefault="00245955" w:rsidP="002519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"Как подготовить проект? Правила успешной работы над проектом"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Default="00245955" w:rsidP="00292E23">
            <w:r>
              <w:t>4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Default="00245955" w:rsidP="00292E23">
            <w:r w:rsidRPr="007075FB">
              <w:rPr>
                <w:rFonts w:ascii="Times New Roman" w:hAnsi="Times New Roman" w:cs="Times New Roman"/>
              </w:rPr>
              <w:t>Загадка человека.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Default="00245955" w:rsidP="00292E23"/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Отрочество – особая пора жизни.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Учимся общаться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"Легко ли быть подростком?"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85D2A" w:rsidRDefault="00245955" w:rsidP="00292E2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Семья и семейные отношения.</w:t>
            </w:r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Семейное хозяйство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Учимся помогать вести семейное хозяйство.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Свободное время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Учимся распределять своё время.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теме «Семья»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в жизни человека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Образование и самообразование.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Одноклассники, сверстники, друзья.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Урок систематизации и обобщения знаний по теме с элементами практикума по теме "Школа"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Учимся дружно жить в классе.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2519D5" w:rsidRDefault="00245955" w:rsidP="002519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Труд – основа жизни.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Учимся трудиться и уважать труд.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Труд и творчество.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Практикум по теме "Труд"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Практикум: "Учимся творчеству".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2519D5" w:rsidRDefault="00245955" w:rsidP="002519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Наша Родина - Россия.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Государственные символы России.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Гражданин России.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Учимся быть достойными гражданами.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7075FB" w:rsidRDefault="00245955" w:rsidP="00292E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75FB">
              <w:rPr>
                <w:rFonts w:ascii="Times New Roman" w:hAnsi="Times New Roman" w:cs="Times New Roman"/>
              </w:rPr>
              <w:t>Мы – многонациональный народ.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 xml:space="preserve">"Мозаика народов России"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 xml:space="preserve">"Мозаика народов России"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2519D5" w:rsidRDefault="00245955" w:rsidP="002519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Подведение итогов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Итоговое повторение. Обобщение и систематизация знаний по курсу обществознания з</w:t>
            </w:r>
            <w:r>
              <w:rPr>
                <w:rFonts w:ascii="Times New Roman" w:hAnsi="Times New Roman" w:cs="Times New Roman"/>
              </w:rPr>
              <w:t>а 5 класс.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 xml:space="preserve">Итоговое повторение. Обобщение и систематизация знаний по курсу обществознания за 5 класс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 xml:space="preserve">Защищаем индивидуальные и групповые проекты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70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245955" w:rsidRPr="009C5F58" w:rsidRDefault="00245955" w:rsidP="00245955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</w:t>
      </w:r>
    </w:p>
    <w:tbl>
      <w:tblPr>
        <w:tblW w:w="0" w:type="auto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7045"/>
        <w:gridCol w:w="1960"/>
      </w:tblGrid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075F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Введение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</w:rPr>
              <w:t>Стартовая диагностика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Человек - личность.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bdr w:val="none" w:sz="0" w:space="0" w:color="auto" w:frame="1"/>
              </w:rPr>
              <w:t>Человек познает мир*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Практикум: "Учимся узнавать и оценивать себя"</w:t>
            </w:r>
          </w:p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(желательно приглашение специалиста-психолога)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Человек и его деятельность (1)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Человек и его деятельность (2)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Потребности человека</w:t>
            </w: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br/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Практикум «Учимся размышлять»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519D5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На пути к жизненному успеху</w:t>
            </w: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br/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ind w:left="-108" w:right="-216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"Профессионалами не рождаются, профессионалами становятся"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519D5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Практикум «Человек в социальном измерении»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Повторительно-обобщающий урок «Человек в социальном измерении»</w:t>
            </w: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br/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Межличностные отношения.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Практикум.</w:t>
            </w:r>
          </w:p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Дружба - школа воспитания человеческих чувств.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Человек в группе (1)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Человек в группе (2)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Общение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Конфликты в межличностных отношениях.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 xml:space="preserve">Практикум. </w:t>
            </w:r>
          </w:p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Конфликты в межличностных отношениях:</w:t>
            </w:r>
          </w:p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как не проиграть в конфликте?</w:t>
            </w:r>
          </w:p>
          <w:p w:rsidR="00245955" w:rsidRPr="009C5F58" w:rsidRDefault="00245955" w:rsidP="00292E2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 xml:space="preserve">Практикум. </w:t>
            </w:r>
          </w:p>
          <w:p w:rsidR="00245955" w:rsidRPr="002519D5" w:rsidRDefault="00245955" w:rsidP="002519D5">
            <w:pPr>
              <w:pStyle w:val="1"/>
              <w:shd w:val="clear" w:color="auto" w:fill="auto"/>
              <w:spacing w:line="240" w:lineRule="auto"/>
              <w:ind w:firstLine="278"/>
              <w:jc w:val="left"/>
              <w:rPr>
                <w:sz w:val="22"/>
                <w:szCs w:val="22"/>
              </w:rPr>
            </w:pPr>
            <w:r w:rsidRPr="00932883">
              <w:rPr>
                <w:rFonts w:ascii="Times New Roman" w:hAnsi="Times New Roman" w:cs="Times New Roman"/>
                <w:sz w:val="22"/>
                <w:szCs w:val="22"/>
              </w:rPr>
              <w:t>Я и группы, в которые я вхожу</w:t>
            </w:r>
            <w:r w:rsidRPr="007C3133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Практикум.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Я и виртуальный мир: возможности и риски общения.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Повторительно-обобщающий урок «Человек среди людей»</w:t>
            </w: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br/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Будь смелым.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Человек и человечность.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Практикум.</w:t>
            </w:r>
          </w:p>
          <w:p w:rsidR="00245955" w:rsidRPr="009C5F58" w:rsidRDefault="002519D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 xml:space="preserve"> Нравственные основы жизни.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Практикум</w:t>
            </w:r>
          </w:p>
          <w:p w:rsidR="00245955" w:rsidRPr="002519D5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Учимся делать добро.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7075FB" w:rsidRDefault="00245955" w:rsidP="00292E23">
            <w:pPr>
              <w:pStyle w:val="a9"/>
              <w:spacing w:line="240" w:lineRule="auto"/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</w:pPr>
            <w:r w:rsidRPr="007075FB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"Ветераны - слава и гордость Отечества"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u w:val="single"/>
                <w:bdr w:val="none" w:sz="0" w:space="0" w:color="auto" w:frame="1"/>
              </w:rPr>
              <w:t>Защита проектов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Итоговая диагностика по курсу «Обществознание» 6 класс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Итоговый урок по курсу «Обществознание» 6 класс</w:t>
            </w:r>
            <w:r w:rsidRPr="007075FB"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br/>
            </w:r>
            <w:r w:rsidRPr="007075FB">
              <w:rPr>
                <w:rFonts w:ascii="Times New Roman" w:hAnsi="Times New Roman" w:cs="Times New Roman"/>
              </w:rPr>
              <w:t>Урок обобщения и систематизации знаний.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9C5F58" w:rsidTr="00292E23"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bdr w:val="none" w:sz="0" w:space="0" w:color="auto" w:frame="1"/>
              </w:rPr>
              <w:t>Урок обобщения и систематизации знаний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245955" w:rsidRPr="009C5F58" w:rsidRDefault="00245955" w:rsidP="00245955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tbl>
      <w:tblPr>
        <w:tblW w:w="0" w:type="auto"/>
        <w:tblInd w:w="-5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8"/>
        <w:gridCol w:w="7510"/>
        <w:gridCol w:w="1252"/>
      </w:tblGrid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Введение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</w:rPr>
              <w:t>Стартовая диагностика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Что значит жить по правилам?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Что значит жить по правилам? (2)</w:t>
            </w:r>
            <w:r w:rsidRPr="0044260F">
              <w:rPr>
                <w:rFonts w:ascii="Times New Roman" w:hAnsi="Times New Roman" w:cs="Times New Roman"/>
                <w:b/>
                <w:sz w:val="22"/>
                <w:szCs w:val="22"/>
                <w:bdr w:val="none" w:sz="0" w:space="0" w:color="auto" w:frame="1"/>
              </w:rPr>
              <w:t xml:space="preserve"> </w:t>
            </w:r>
          </w:p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  <w:bdr w:val="none" w:sz="0" w:space="0" w:color="auto" w:frame="1"/>
              </w:rPr>
              <w:t>Правила этикета и хорошие манеры.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  <w:t xml:space="preserve">Права и свободы человека и гражданина. Механизм их защиты и реализации. 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  <w:t>Права ребёнка. Правовой статус несовершеннолетних.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dr w:val="none" w:sz="0" w:space="0" w:color="auto" w:frame="1"/>
              </w:rPr>
              <w:t>Практикум по теме: "Права и обязанности граждан"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  <w:t>Защита Отечества.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  <w:t>Почему важно соблюдать законы.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dr w:val="none" w:sz="0" w:space="0" w:color="auto" w:frame="1"/>
              </w:rPr>
              <w:t>Для чего нужна дисциплина.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  <w:t>Виновен -отвечай.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стоит на страже закона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Практикум по теме "Регулирование поведения людей в обществе"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a9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  <w:bdr w:val="none" w:sz="0" w:space="0" w:color="auto" w:frame="1"/>
              </w:rPr>
            </w:pPr>
            <w:r w:rsidRPr="0044260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Экономика и её основные участники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 и ее основные участники (2)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Мастерство работника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hanging="108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Производство: затраты, выручка, прибыль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Производство; затраты, выручка, прибыль (2)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Виды и формы бизнеса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Виды и формы бизнеса (2)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Обмен, торговля, ре</w:t>
            </w:r>
            <w:r w:rsidRPr="0044260F">
              <w:rPr>
                <w:rFonts w:ascii="Times New Roman" w:hAnsi="Times New Roman" w:cs="Times New Roman"/>
                <w:sz w:val="22"/>
                <w:szCs w:val="22"/>
              </w:rPr>
              <w:softHyphen/>
              <w:t>клама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Обмен, торговля, ре</w:t>
            </w:r>
            <w:r w:rsidRPr="0044260F">
              <w:rPr>
                <w:rFonts w:ascii="Times New Roman" w:hAnsi="Times New Roman" w:cs="Times New Roman"/>
                <w:sz w:val="22"/>
                <w:szCs w:val="22"/>
              </w:rPr>
              <w:softHyphen/>
              <w:t>клама (2)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Деньги, их функции.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Экономика семьи (1)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Экономика семьи (2)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</w:rPr>
              <w:t>Практикум по теме «Человек в экономических отношениях»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Повторительно-обобщающий урок по теме: «Человек в экономических отношениях»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</w:rPr>
              <w:t>Человек -часть при</w:t>
            </w:r>
            <w:r w:rsidRPr="0044260F">
              <w:rPr>
                <w:rFonts w:ascii="Times New Roman" w:hAnsi="Times New Roman" w:cs="Times New Roman"/>
              </w:rPr>
              <w:softHyphen/>
              <w:t>роды.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519D5">
            <w:pPr>
              <w:pStyle w:val="90"/>
              <w:shd w:val="clear" w:color="auto" w:fill="auto"/>
              <w:spacing w:before="0" w:after="0" w:line="240" w:lineRule="auto"/>
              <w:ind w:left="119" w:firstLine="278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Охранять природу - значит охранять жизнь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pStyle w:val="90"/>
              <w:shd w:val="clear" w:color="auto" w:fill="auto"/>
              <w:spacing w:before="0" w:after="0" w:line="240" w:lineRule="auto"/>
              <w:ind w:firstLine="278"/>
              <w:rPr>
                <w:rFonts w:ascii="Times New Roman" w:hAnsi="Times New Roman" w:cs="Times New Roman"/>
                <w:sz w:val="22"/>
                <w:szCs w:val="22"/>
              </w:rPr>
            </w:pPr>
            <w:r w:rsidRPr="0044260F">
              <w:rPr>
                <w:rFonts w:ascii="Times New Roman" w:hAnsi="Times New Roman" w:cs="Times New Roman"/>
                <w:sz w:val="22"/>
                <w:szCs w:val="22"/>
              </w:rPr>
              <w:t>Закон на страже при</w:t>
            </w:r>
            <w:r w:rsidRPr="0044260F">
              <w:rPr>
                <w:rFonts w:ascii="Times New Roman" w:hAnsi="Times New Roman" w:cs="Times New Roman"/>
                <w:sz w:val="22"/>
                <w:szCs w:val="22"/>
              </w:rPr>
              <w:softHyphen/>
              <w:t>роды</w:t>
            </w:r>
          </w:p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bdr w:val="none" w:sz="0" w:space="0" w:color="auto" w:frame="1"/>
              </w:rPr>
              <w:t xml:space="preserve">Защита проектов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bdr w:val="none" w:sz="0" w:space="0" w:color="auto" w:frame="1"/>
              </w:rPr>
              <w:t>Защита проектов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dr w:val="none" w:sz="0" w:space="0" w:color="auto" w:frame="1"/>
              </w:rPr>
              <w:t>Итоговая диагностика по курсу «Обществознание»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44260F" w:rsidTr="00292E23"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519D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hAnsi="Times New Roman" w:cs="Times New Roman"/>
                <w:bdr w:val="none" w:sz="0" w:space="0" w:color="auto" w:frame="1"/>
              </w:rPr>
              <w:t>. Итоговый урок по курсу «Обществознание» 7 класс</w:t>
            </w:r>
            <w:r w:rsidRPr="0044260F">
              <w:rPr>
                <w:rFonts w:ascii="Times New Roman" w:hAnsi="Times New Roman" w:cs="Times New Roman"/>
                <w:bdr w:val="none" w:sz="0" w:space="0" w:color="auto" w:frame="1"/>
              </w:rPr>
              <w:br/>
            </w:r>
            <w:r w:rsidRPr="0044260F">
              <w:rPr>
                <w:rFonts w:ascii="Times New Roman" w:hAnsi="Times New Roman" w:cs="Times New Roman"/>
              </w:rPr>
              <w:t>Урок обобщения и систематизации знаний.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44260F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2519D5" w:rsidRDefault="002519D5" w:rsidP="0024595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19D5" w:rsidRDefault="002519D5" w:rsidP="0024595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45955" w:rsidRPr="009C5F58" w:rsidRDefault="00245955" w:rsidP="00245955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8 класс</w:t>
      </w:r>
    </w:p>
    <w:tbl>
      <w:tblPr>
        <w:tblW w:w="0" w:type="auto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"/>
        <w:gridCol w:w="6958"/>
        <w:gridCol w:w="1070"/>
      </w:tblGrid>
      <w:tr w:rsidR="00245955" w:rsidRPr="009C5F58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45955" w:rsidRPr="009C5F58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jc w:val="both"/>
              <w:rPr>
                <w:bCs/>
                <w:sz w:val="24"/>
              </w:rPr>
            </w:pPr>
            <w:r w:rsidRPr="002519D5">
              <w:rPr>
                <w:bCs/>
                <w:sz w:val="24"/>
              </w:rPr>
              <w:t>Введение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Что делает человека человеком?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Человек, общество, природа.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Общество как форма жизнедеятельности людей.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общества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стать личностью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Повторительно-обобщающий урок в форме защиты проектных работ по теме «Личность и общество»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Сфера духовной культуры и её особенности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 xml:space="preserve">Мораль. 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Долг и совесть.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Моральный выбор - это ответственность.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Наука в современном обществе.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Религия как одна из форм культуры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Повторительно-обобщающий урок в форме защиты проектных работ по теме «Сфера духовной культуры».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Социальная структура общества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Социальные статусы  и  роли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Нации и межнациональные отношения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Отклоняющееся поведение.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Экономика и ее роль в жизни общества.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вопросы экономики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Собственность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Рыночная экономика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– основа экономики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доходов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Потребление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Безработица, её причины и последствия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>Повторительно - обобщающий урок в форме защиты проектов по темам «Социальная сфера» и «Экономика»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 xml:space="preserve">Промежуточный контроль по курсу в формате ОГЭ                                                                 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B36E82" w:rsidTr="00292E23"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2519D5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19D5">
              <w:rPr>
                <w:rFonts w:ascii="Times New Roman" w:hAnsi="Times New Roman" w:cs="Times New Roman"/>
                <w:sz w:val="24"/>
              </w:rPr>
              <w:t xml:space="preserve">Промежуточный контроль по курсу в формате ОГЭ                                                                  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B36E82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245955" w:rsidRPr="00B36E82" w:rsidRDefault="00245955" w:rsidP="00245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6E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245955" w:rsidRPr="009C5F58" w:rsidRDefault="00245955" w:rsidP="00245955">
      <w:pPr>
        <w:shd w:val="clear" w:color="auto" w:fill="FFFFFF"/>
        <w:spacing w:line="240" w:lineRule="auto"/>
        <w:jc w:val="center"/>
        <w:rPr>
          <w:rFonts w:ascii="Calibri" w:eastAsia="Times New Roman" w:hAnsi="Calibri" w:cs="Arial"/>
          <w:color w:val="000000"/>
          <w:sz w:val="20"/>
          <w:szCs w:val="20"/>
        </w:rPr>
      </w:pPr>
      <w:r w:rsidRPr="009C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tbl>
      <w:tblPr>
        <w:tblW w:w="0" w:type="auto"/>
        <w:tblInd w:w="-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"/>
        <w:gridCol w:w="8044"/>
        <w:gridCol w:w="1117"/>
      </w:tblGrid>
      <w:tr w:rsidR="00245955" w:rsidRPr="009C5F58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9C5F58" w:rsidRDefault="00245955" w:rsidP="00292E2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245955" w:rsidRPr="009C5F58" w:rsidRDefault="00245955" w:rsidP="00292E23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C5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5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  <w:p w:rsidR="00245955" w:rsidRPr="00305C0E" w:rsidRDefault="00245955" w:rsidP="00292E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05C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Введение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Политика и власть </w:t>
            </w: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Роль политики в жизни общества.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Государство</w:t>
            </w: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, его отличительные признаки.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Политические режимы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государство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Гражданское общество.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Местное самоуправление. Местное самоуправление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граждан в</w:t>
            </w:r>
          </w:p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политической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«Школа молодого избирателя»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Политические партии и движения, их роль в общественной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массовой информации. Практическая работа «Роль СМИ в предвыборной борьбе»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в формате ОГЭ по блоку «Политика»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Право, его роль в жизни человека, общества и государства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Правоотношения и субъекты права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ответственность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Правоохранительные органы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Конституция  - основной закон РФ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Основы конституционного строя РФ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по теме: «Конституция РФ»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Права и свободы человека и гражданина в РФ, их гарантии. Конституционные обязанности гражданина.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 и гражданина в РФ, их гарантии. Права ребёнка.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Практическая  работа по теме: «Права и свободы граждан»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 xml:space="preserve"> Право на труд. Трудовые правоотношения.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теме: «Учимся устраиваться на работу»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Уголовно- правовые отношения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теме: «Учимся читать юридический документ и применять его положения»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Международно-правовая защита жертв вооруженных конфликтов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в формате ОГЭ по блоку «Право»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Итоговое обобщение по курсу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45955" w:rsidRPr="00305C0E" w:rsidTr="00292E23"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Итоговое обобщение по курсу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5955" w:rsidRPr="00305C0E" w:rsidRDefault="00245955" w:rsidP="00292E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5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245955" w:rsidRPr="00305C0E" w:rsidRDefault="00245955" w:rsidP="00245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5955" w:rsidRDefault="00245955" w:rsidP="00245955"/>
    <w:p w:rsidR="00DA7BB3" w:rsidRDefault="00DA7BB3"/>
    <w:sectPr w:rsidR="00DA7BB3" w:rsidSect="00BD3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F77DC"/>
    <w:multiLevelType w:val="multilevel"/>
    <w:tmpl w:val="1E3EA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515B74"/>
    <w:multiLevelType w:val="multilevel"/>
    <w:tmpl w:val="894A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567020"/>
    <w:multiLevelType w:val="multilevel"/>
    <w:tmpl w:val="9A02B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5955"/>
    <w:rsid w:val="00245955"/>
    <w:rsid w:val="002519D5"/>
    <w:rsid w:val="0051723A"/>
    <w:rsid w:val="00BD356B"/>
    <w:rsid w:val="00DA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CA597"/>
  <w15:docId w15:val="{7AECC8A7-4C1F-4C40-B8AA-8AFB5543E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56B"/>
  </w:style>
  <w:style w:type="paragraph" w:styleId="2">
    <w:name w:val="heading 2"/>
    <w:basedOn w:val="a"/>
    <w:link w:val="20"/>
    <w:uiPriority w:val="9"/>
    <w:qFormat/>
    <w:rsid w:val="002459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95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9">
    <w:name w:val="c9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45955"/>
  </w:style>
  <w:style w:type="paragraph" w:customStyle="1" w:styleId="c8">
    <w:name w:val="c8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245955"/>
  </w:style>
  <w:style w:type="character" w:customStyle="1" w:styleId="c1">
    <w:name w:val="c1"/>
    <w:basedOn w:val="a0"/>
    <w:rsid w:val="00245955"/>
  </w:style>
  <w:style w:type="paragraph" w:customStyle="1" w:styleId="c5">
    <w:name w:val="c5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45955"/>
  </w:style>
  <w:style w:type="paragraph" w:customStyle="1" w:styleId="c13">
    <w:name w:val="c13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245955"/>
  </w:style>
  <w:style w:type="character" w:customStyle="1" w:styleId="c30">
    <w:name w:val="c30"/>
    <w:basedOn w:val="a0"/>
    <w:rsid w:val="00245955"/>
  </w:style>
  <w:style w:type="paragraph" w:customStyle="1" w:styleId="c26">
    <w:name w:val="c26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45955"/>
  </w:style>
  <w:style w:type="character" w:styleId="a3">
    <w:name w:val="Hyperlink"/>
    <w:basedOn w:val="a0"/>
    <w:uiPriority w:val="99"/>
    <w:semiHidden/>
    <w:unhideWhenUsed/>
    <w:rsid w:val="00245955"/>
    <w:rPr>
      <w:color w:val="0000FF"/>
      <w:u w:val="single"/>
    </w:rPr>
  </w:style>
  <w:style w:type="paragraph" w:customStyle="1" w:styleId="c12">
    <w:name w:val="c12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245955"/>
  </w:style>
  <w:style w:type="paragraph" w:customStyle="1" w:styleId="c49">
    <w:name w:val="c49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5">
    <w:name w:val="c45"/>
    <w:basedOn w:val="a0"/>
    <w:rsid w:val="00245955"/>
  </w:style>
  <w:style w:type="character" w:styleId="a4">
    <w:name w:val="Strong"/>
    <w:basedOn w:val="a0"/>
    <w:uiPriority w:val="22"/>
    <w:qFormat/>
    <w:rsid w:val="00245955"/>
    <w:rPr>
      <w:b/>
      <w:bCs/>
    </w:rPr>
  </w:style>
  <w:style w:type="paragraph" w:customStyle="1" w:styleId="search-excerpt">
    <w:name w:val="search-excerpt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245955"/>
  </w:style>
  <w:style w:type="character" w:customStyle="1" w:styleId="flag-throbber">
    <w:name w:val="flag-throbber"/>
    <w:basedOn w:val="a0"/>
    <w:rsid w:val="00245955"/>
  </w:style>
  <w:style w:type="paragraph" w:styleId="a5">
    <w:name w:val="Balloon Text"/>
    <w:basedOn w:val="a"/>
    <w:link w:val="a6"/>
    <w:uiPriority w:val="99"/>
    <w:semiHidden/>
    <w:unhideWhenUsed/>
    <w:rsid w:val="0024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955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45955"/>
  </w:style>
  <w:style w:type="paragraph" w:customStyle="1" w:styleId="c21">
    <w:name w:val="c21"/>
    <w:basedOn w:val="a"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245955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Normal (Web)"/>
    <w:basedOn w:val="a"/>
    <w:uiPriority w:val="99"/>
    <w:unhideWhenUsed/>
    <w:rsid w:val="002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[Без стиля]"/>
    <w:uiPriority w:val="99"/>
    <w:rsid w:val="0024595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a">
    <w:name w:val="Основной текст_"/>
    <w:link w:val="1"/>
    <w:locked/>
    <w:rsid w:val="00245955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a"/>
    <w:rsid w:val="00245955"/>
    <w:pPr>
      <w:shd w:val="clear" w:color="auto" w:fill="FFFFFF"/>
      <w:spacing w:after="0" w:line="173" w:lineRule="exact"/>
      <w:jc w:val="both"/>
    </w:pPr>
    <w:rPr>
      <w:sz w:val="18"/>
      <w:szCs w:val="18"/>
    </w:rPr>
  </w:style>
  <w:style w:type="character" w:customStyle="1" w:styleId="9">
    <w:name w:val="Основной текст (9)_"/>
    <w:link w:val="90"/>
    <w:locked/>
    <w:rsid w:val="00245955"/>
    <w:rPr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245955"/>
    <w:pPr>
      <w:shd w:val="clear" w:color="auto" w:fill="FFFFFF"/>
      <w:spacing w:before="180" w:after="120" w:line="173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4010</Words>
  <Characters>22861</Characters>
  <Application>Microsoft Office Word</Application>
  <DocSecurity>0</DocSecurity>
  <Lines>190</Lines>
  <Paragraphs>53</Paragraphs>
  <ScaleCrop>false</ScaleCrop>
  <Company>Reanimator Extreme Edition</Company>
  <LinksUpToDate>false</LinksUpToDate>
  <CharactersWithSpaces>26818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4</cp:revision>
  <dcterms:created xsi:type="dcterms:W3CDTF">2021-04-22T09:46:00Z</dcterms:created>
  <dcterms:modified xsi:type="dcterms:W3CDTF">2021-05-02T20:16:00Z</dcterms:modified>
</cp:coreProperties>
</file>