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50A" w:rsidRPr="0035750A" w:rsidRDefault="0035750A" w:rsidP="002076B9">
      <w:pPr>
        <w:widowControl w:val="0"/>
        <w:spacing w:after="224"/>
        <w:ind w:right="2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86066" w:rsidRDefault="00786066" w:rsidP="00786066">
      <w:pPr>
        <w:widowControl w:val="0"/>
        <w:spacing w:after="224"/>
        <w:ind w:right="20" w:firstLine="30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6479540" cy="89068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066" w:rsidRDefault="00786066" w:rsidP="00786066">
      <w:pPr>
        <w:widowControl w:val="0"/>
        <w:spacing w:after="224"/>
        <w:ind w:right="20" w:firstLine="30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7C0FB1" w:rsidRPr="0035750A" w:rsidRDefault="007C0FB1" w:rsidP="007C0FB1">
      <w:pPr>
        <w:widowControl w:val="0"/>
        <w:spacing w:after="224"/>
        <w:ind w:right="20" w:firstLine="30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1.Планируемые результаты</w:t>
      </w:r>
      <w:r w:rsidR="0035750A"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E94C01"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освоения</w:t>
      </w:r>
      <w:r w:rsidR="0035750A"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учебного пр</w:t>
      </w:r>
      <w:r w:rsidR="00E94C01"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едмета</w:t>
      </w:r>
      <w:r w:rsidRPr="0035750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7C0FB1" w:rsidRPr="007C0FB1" w:rsidRDefault="007C0FB1" w:rsidP="007C0FB1">
      <w:pPr>
        <w:rPr>
          <w:rFonts w:ascii="Times New Roman" w:hAnsi="Times New Roman" w:cs="Times New Roman"/>
          <w:b/>
          <w:sz w:val="24"/>
          <w:u w:val="single"/>
        </w:rPr>
      </w:pPr>
      <w:r w:rsidRPr="007C0FB1">
        <w:rPr>
          <w:rFonts w:ascii="Times New Roman" w:hAnsi="Times New Roman" w:cs="Times New Roman"/>
          <w:b/>
          <w:sz w:val="24"/>
          <w:u w:val="single"/>
        </w:rPr>
        <w:t>Личностные результаты: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1) знание основных принципов и правил отношения к живой природе, основ здорового образажизни и здоровье-сберегающих технологий;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2) реализация установок здорового образа жизни;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 xml:space="preserve">3) </w:t>
      </w:r>
      <w:proofErr w:type="spellStart"/>
      <w:r w:rsidRPr="007C0FB1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Pr="007C0FB1">
        <w:rPr>
          <w:rFonts w:ascii="Times New Roman" w:hAnsi="Times New Roman" w:cs="Times New Roman"/>
          <w:sz w:val="24"/>
        </w:rPr>
        <w:t xml:space="preserve"> познавательных интересов и мотивов, направленных на изучение живойприроды; интеллектуальных умений (доказывать, строить рассуждения, анализировать,сравнивать, делать выводы и др.); эстетического отношения к живым объектам.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proofErr w:type="spellStart"/>
      <w:r w:rsidRPr="007C0FB1">
        <w:rPr>
          <w:rFonts w:ascii="Times New Roman" w:hAnsi="Times New Roman" w:cs="Times New Roman"/>
          <w:b/>
          <w:sz w:val="24"/>
          <w:u w:val="single"/>
        </w:rPr>
        <w:t>Метапредметными</w:t>
      </w:r>
      <w:proofErr w:type="spellEnd"/>
      <w:r w:rsidRPr="007C0FB1">
        <w:rPr>
          <w:rFonts w:ascii="Times New Roman" w:hAnsi="Times New Roman" w:cs="Times New Roman"/>
          <w:b/>
          <w:sz w:val="24"/>
          <w:u w:val="single"/>
        </w:rPr>
        <w:t xml:space="preserve"> результатами</w:t>
      </w:r>
      <w:r w:rsidRPr="007C0FB1">
        <w:rPr>
          <w:rFonts w:ascii="Times New Roman" w:hAnsi="Times New Roman" w:cs="Times New Roman"/>
          <w:sz w:val="24"/>
        </w:rPr>
        <w:t xml:space="preserve"> освоения выпускниками основной школы программы побиологии являются: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1) овладение составляющими исследовательской и проектной деятельности, включая умениявидеть проблему, ставить вопросы, выдвигать гипотезы, давать определения понятиям,классифицировать, наблюдать, проводить эксперименты, делать выводы и заключения,структурировать материал, объяснять, доказывать, защищать свои идеи;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2) умение работать с разными источниками биологической информации: находить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биологическую информацию в различных источниках (тексте учебника, научно-популярнойлитературе, биологических словарях и справочниках), анализировать и оценивать информацию,преобразовывать информацию из одной формы в другую;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3) способность выбирать целевые и смысловые установки в своих действиях и поступках поотношению к живой природе, здоровью своему и окружающих;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4) умение адекватно использовать речевые средства для дискуссии и аргументации своей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позиции, сравнивать разные точки зрения, аргументировать свою точку зрения, отстаивать своюпозицию.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b/>
          <w:sz w:val="24"/>
          <w:u w:val="single"/>
        </w:rPr>
        <w:t xml:space="preserve">Предметными результатами </w:t>
      </w:r>
      <w:r w:rsidRPr="007C0FB1">
        <w:rPr>
          <w:rFonts w:ascii="Times New Roman" w:hAnsi="Times New Roman" w:cs="Times New Roman"/>
          <w:sz w:val="24"/>
        </w:rPr>
        <w:t>освоения выпускниками основной школы программы по биологииявляются</w:t>
      </w:r>
      <w:r>
        <w:rPr>
          <w:rFonts w:ascii="Times New Roman" w:hAnsi="Times New Roman" w:cs="Times New Roman"/>
          <w:sz w:val="24"/>
        </w:rPr>
        <w:t>: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1) В познавательной (интеллектуальной) сфере: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выделение существенных признаков биологических объектов (отличительных признаковживых организмов; клеток и организмов растений, животных, грибов и бактерий; организмачеловека; видов, экосистем; биосферы) и процессов (обмен веществ и превращение энергии,питание, дыхание, выделение, транспорт веществ, рост, развитие, размножение, регуляцияжизнедеятельности организма; круговорот веществ и превращение энерги</w:t>
      </w:r>
      <w:r>
        <w:rPr>
          <w:rFonts w:ascii="Times New Roman" w:hAnsi="Times New Roman" w:cs="Times New Roman"/>
          <w:sz w:val="24"/>
        </w:rPr>
        <w:t>и в экосистемах);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 xml:space="preserve"> приведение доказательств (аргументация) родства человека с млекопитающими животными;взаимосвязи человека и окружающей среды; зависимости здоровья человека от состоянияокружающей среды; необходимости защиты окружающей среды; соблюдения мер профилактикизаболеваний, вызываемых растениями, животными, бактериями, грибами и </w:t>
      </w:r>
      <w:r w:rsidRPr="007C0FB1">
        <w:rPr>
          <w:rFonts w:ascii="Times New Roman" w:hAnsi="Times New Roman" w:cs="Times New Roman"/>
          <w:sz w:val="24"/>
        </w:rPr>
        <w:lastRenderedPageBreak/>
        <w:t>вирусами,травматизма, стрессов, ВИЧ-инфекции, вредных привычек, нарушения осанки, зрения, слуха,инфекци</w:t>
      </w:r>
      <w:r>
        <w:rPr>
          <w:rFonts w:ascii="Times New Roman" w:hAnsi="Times New Roman" w:cs="Times New Roman"/>
          <w:sz w:val="24"/>
        </w:rPr>
        <w:t>онных и простудных заболеваний;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классификация — определение принадлежности биологических объектов к определенной</w:t>
      </w:r>
      <w:r>
        <w:rPr>
          <w:rFonts w:ascii="Times New Roman" w:hAnsi="Times New Roman" w:cs="Times New Roman"/>
          <w:sz w:val="24"/>
        </w:rPr>
        <w:t xml:space="preserve"> систематической группе;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объяснение роли биологии в практической деятельности людей; места и роли человека вприроде; родства, общности происхождения и эволюции растений и животных (на примересопоставления отдельных групп); роли различных организмов в жизни человека; значениябиологического разнообразия для сохранения биосферы; механизмов наследственности иизменчивости, проявления наследственных заболеваний у человека, видообразования иприспо</w:t>
      </w:r>
      <w:r>
        <w:rPr>
          <w:rFonts w:ascii="Times New Roman" w:hAnsi="Times New Roman" w:cs="Times New Roman"/>
          <w:sz w:val="24"/>
        </w:rPr>
        <w:t>собленности;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различение на таблицах частей и органоидов клетки, органов и систем органов человека; наживых объектах и таблицах органов цветкового растения, органов и систем органов животных,растений разных отделов, животных отдельных типов и классов; наиболее распространенныхрастений и домашних животных; съедобных и ядовитых грибов; опасных для человека растений и</w:t>
      </w:r>
      <w:r>
        <w:rPr>
          <w:rFonts w:ascii="Times New Roman" w:hAnsi="Times New Roman" w:cs="Times New Roman"/>
          <w:sz w:val="24"/>
        </w:rPr>
        <w:t xml:space="preserve"> животных;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сравнение биологических объектов и процессов, умение делать выводы и умозаключения на</w:t>
      </w:r>
      <w:r>
        <w:rPr>
          <w:rFonts w:ascii="Times New Roman" w:hAnsi="Times New Roman" w:cs="Times New Roman"/>
          <w:sz w:val="24"/>
        </w:rPr>
        <w:t xml:space="preserve"> основе сравнения;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выявление изменчивости организмов; приспособлений организмов к среде обитания; типоввзаимодействия разных видов в экосистеме; взаимосвязей между особенностями строения клеток,тканей, органов,</w:t>
      </w:r>
      <w:r>
        <w:rPr>
          <w:rFonts w:ascii="Times New Roman" w:hAnsi="Times New Roman" w:cs="Times New Roman"/>
          <w:sz w:val="24"/>
        </w:rPr>
        <w:t xml:space="preserve"> систем органов и их функциями;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овладение методами биологической науки: наблюдение и описание биологических объектов ипроцессов; постановка биологических эксперимент</w:t>
      </w:r>
      <w:r>
        <w:rPr>
          <w:rFonts w:ascii="Times New Roman" w:hAnsi="Times New Roman" w:cs="Times New Roman"/>
          <w:sz w:val="24"/>
        </w:rPr>
        <w:t>ов и объяснение их результатов.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2) В ценностно-ориентационной сфере:</w:t>
      </w:r>
    </w:p>
    <w:p w:rsidR="007C0FB1" w:rsidRP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 xml:space="preserve"> знание основных правил поведения в природе </w:t>
      </w:r>
      <w:r>
        <w:rPr>
          <w:rFonts w:ascii="Times New Roman" w:hAnsi="Times New Roman" w:cs="Times New Roman"/>
          <w:sz w:val="24"/>
        </w:rPr>
        <w:t>и основ здорового образа жизни;</w:t>
      </w:r>
    </w:p>
    <w:p w:rsidR="007C0FB1" w:rsidRDefault="007C0FB1" w:rsidP="007C0FB1">
      <w:pPr>
        <w:rPr>
          <w:rFonts w:ascii="Times New Roman" w:hAnsi="Times New Roman" w:cs="Times New Roman"/>
          <w:sz w:val="24"/>
        </w:rPr>
      </w:pPr>
      <w:r w:rsidRPr="007C0FB1">
        <w:rPr>
          <w:rFonts w:ascii="Times New Roman" w:hAnsi="Times New Roman" w:cs="Times New Roman"/>
          <w:sz w:val="24"/>
        </w:rPr>
        <w:t> анализ и оценка последствий деятельности человека в природе, влияния факторов риска на</w:t>
      </w:r>
      <w:r>
        <w:rPr>
          <w:rFonts w:ascii="Times New Roman" w:hAnsi="Times New Roman" w:cs="Times New Roman"/>
          <w:sz w:val="24"/>
        </w:rPr>
        <w:t xml:space="preserve"> здоровье человека.</w:t>
      </w:r>
    </w:p>
    <w:p w:rsidR="00545F1A" w:rsidRPr="00545F1A" w:rsidRDefault="00545F1A" w:rsidP="00545F1A">
      <w:pPr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В сфере трудовой деятельности:</w:t>
      </w:r>
    </w:p>
    <w:p w:rsidR="00545F1A" w:rsidRPr="00545F1A" w:rsidRDefault="00545F1A" w:rsidP="00545F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545F1A">
        <w:rPr>
          <w:rFonts w:ascii="Times New Roman" w:hAnsi="Times New Roman" w:cs="Times New Roman"/>
          <w:sz w:val="24"/>
        </w:rPr>
        <w:t>знание и соблюдение правил работы в кабинете биологии;</w:t>
      </w:r>
    </w:p>
    <w:p w:rsidR="00545F1A" w:rsidRDefault="00545F1A" w:rsidP="00545F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545F1A">
        <w:rPr>
          <w:rFonts w:ascii="Times New Roman" w:hAnsi="Times New Roman" w:cs="Times New Roman"/>
          <w:sz w:val="24"/>
        </w:rPr>
        <w:t>соблюдение правил работы с биологическими приборами и инструментами (</w:t>
      </w:r>
      <w:proofErr w:type="spellStart"/>
      <w:r w:rsidRPr="00545F1A">
        <w:rPr>
          <w:rFonts w:ascii="Times New Roman" w:hAnsi="Times New Roman" w:cs="Times New Roman"/>
          <w:sz w:val="24"/>
        </w:rPr>
        <w:t>препаровальные</w:t>
      </w:r>
      <w:proofErr w:type="spellEnd"/>
      <w:r w:rsidR="00786066">
        <w:rPr>
          <w:rFonts w:ascii="Times New Roman" w:hAnsi="Times New Roman" w:cs="Times New Roman"/>
          <w:sz w:val="24"/>
        </w:rPr>
        <w:t xml:space="preserve"> </w:t>
      </w:r>
      <w:r w:rsidRPr="00545F1A">
        <w:rPr>
          <w:rFonts w:ascii="Times New Roman" w:hAnsi="Times New Roman" w:cs="Times New Roman"/>
          <w:sz w:val="24"/>
        </w:rPr>
        <w:t>иглы</w:t>
      </w:r>
      <w:r>
        <w:rPr>
          <w:rFonts w:ascii="Times New Roman" w:hAnsi="Times New Roman" w:cs="Times New Roman"/>
          <w:sz w:val="24"/>
        </w:rPr>
        <w:t>, скальпели, лупы, микроскопы).</w:t>
      </w:r>
    </w:p>
    <w:p w:rsidR="00545F1A" w:rsidRPr="00545F1A" w:rsidRDefault="00545F1A" w:rsidP="00545F1A">
      <w:pPr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 xml:space="preserve"> В сфере физической деятельности:</w:t>
      </w:r>
    </w:p>
    <w:p w:rsidR="002076B9" w:rsidRDefault="00545F1A" w:rsidP="00545F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</w:t>
      </w:r>
      <w:r w:rsidRPr="00545F1A">
        <w:rPr>
          <w:rFonts w:ascii="Times New Roman" w:hAnsi="Times New Roman" w:cs="Times New Roman"/>
          <w:sz w:val="24"/>
        </w:rPr>
        <w:t>освоение приемов оказания первой помощи при отравлении ядовитыми грибами, растениями,укусах животных, простудных заболеваниях, ожогах, обморожениях, травмах, спасенииутопающего; рациональной организации труда и отдыха, выращивания и размножениякультурных растений и домашних животных, ухода за ними; проведения наблюдений засос</w:t>
      </w:r>
      <w:r w:rsidR="002076B9">
        <w:rPr>
          <w:rFonts w:ascii="Times New Roman" w:hAnsi="Times New Roman" w:cs="Times New Roman"/>
          <w:sz w:val="24"/>
        </w:rPr>
        <w:t>тоянием собственного организма.</w:t>
      </w:r>
    </w:p>
    <w:p w:rsidR="002076B9" w:rsidRDefault="00545F1A" w:rsidP="00545F1A">
      <w:pPr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 xml:space="preserve"> В эстетической сфере:</w:t>
      </w:r>
    </w:p>
    <w:p w:rsidR="00545F1A" w:rsidRDefault="00545F1A" w:rsidP="00545F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- </w:t>
      </w:r>
      <w:r w:rsidRPr="00545F1A">
        <w:rPr>
          <w:rFonts w:ascii="Times New Roman" w:hAnsi="Times New Roman" w:cs="Times New Roman"/>
          <w:sz w:val="24"/>
        </w:rPr>
        <w:t>овладение умением оценивать с эстетической точки зрения объекты живой</w:t>
      </w:r>
    </w:p>
    <w:p w:rsidR="002076B9" w:rsidRDefault="002076B9" w:rsidP="00545F1A">
      <w:pPr>
        <w:spacing w:line="360" w:lineRule="auto"/>
        <w:ind w:firstLine="284"/>
        <w:jc w:val="center"/>
        <w:rPr>
          <w:rFonts w:eastAsia="Calibri"/>
          <w:b/>
          <w:sz w:val="28"/>
          <w:szCs w:val="24"/>
          <w:u w:val="single"/>
        </w:rPr>
      </w:pPr>
    </w:p>
    <w:p w:rsidR="00545F1A" w:rsidRPr="003004E0" w:rsidRDefault="00545F1A" w:rsidP="00545F1A">
      <w:pPr>
        <w:spacing w:line="360" w:lineRule="auto"/>
        <w:ind w:firstLine="284"/>
        <w:jc w:val="center"/>
        <w:rPr>
          <w:rFonts w:eastAsia="Calibri"/>
          <w:b/>
          <w:sz w:val="28"/>
          <w:szCs w:val="24"/>
          <w:u w:val="single"/>
        </w:rPr>
      </w:pPr>
      <w:r w:rsidRPr="003004E0">
        <w:rPr>
          <w:rFonts w:eastAsia="Calibri"/>
          <w:b/>
          <w:sz w:val="28"/>
          <w:szCs w:val="24"/>
          <w:u w:val="single"/>
        </w:rPr>
        <w:t>2. Содержание учебного предмета.</w:t>
      </w:r>
    </w:p>
    <w:p w:rsidR="00603108" w:rsidRPr="00545F1A" w:rsidRDefault="00545F1A" w:rsidP="003D7BC9">
      <w:pPr>
        <w:jc w:val="center"/>
        <w:rPr>
          <w:rFonts w:ascii="Times New Roman" w:hAnsi="Times New Roman" w:cs="Times New Roman"/>
          <w:sz w:val="24"/>
          <w:u w:val="single"/>
        </w:rPr>
      </w:pPr>
      <w:r w:rsidRPr="00545F1A">
        <w:rPr>
          <w:rFonts w:ascii="Times New Roman" w:hAnsi="Times New Roman" w:cs="Times New Roman"/>
          <w:sz w:val="24"/>
          <w:u w:val="single"/>
        </w:rPr>
        <w:t>ВВЕДЕНИЕ В БИОЛОГИЮ 5  класс</w:t>
      </w:r>
      <w:r w:rsidR="0025723D">
        <w:rPr>
          <w:rFonts w:ascii="Times New Roman" w:hAnsi="Times New Roman" w:cs="Times New Roman"/>
          <w:sz w:val="24"/>
          <w:u w:val="single"/>
        </w:rPr>
        <w:t>(34</w:t>
      </w:r>
      <w:r w:rsidRPr="00545F1A">
        <w:rPr>
          <w:rFonts w:ascii="Times New Roman" w:hAnsi="Times New Roman" w:cs="Times New Roman"/>
          <w:sz w:val="24"/>
          <w:u w:val="single"/>
        </w:rPr>
        <w:t xml:space="preserve"> ч</w:t>
      </w:r>
      <w:r w:rsidR="00E94C01">
        <w:rPr>
          <w:rFonts w:ascii="Times New Roman" w:hAnsi="Times New Roman" w:cs="Times New Roman"/>
          <w:sz w:val="24"/>
          <w:u w:val="single"/>
        </w:rPr>
        <w:t>аса, 1 час в неделю</w:t>
      </w:r>
      <w:r w:rsidRPr="00545F1A">
        <w:rPr>
          <w:rFonts w:ascii="Times New Roman" w:hAnsi="Times New Roman" w:cs="Times New Roman"/>
          <w:sz w:val="24"/>
          <w:u w:val="single"/>
        </w:rPr>
        <w:t>)</w:t>
      </w:r>
    </w:p>
    <w:p w:rsidR="00545F1A" w:rsidRPr="00545F1A" w:rsidRDefault="003D7BC9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Введение (2</w:t>
      </w:r>
      <w:r w:rsidR="00545F1A" w:rsidRPr="00545F1A">
        <w:rPr>
          <w:rFonts w:ascii="Times New Roman" w:hAnsi="Times New Roman" w:cs="Times New Roman"/>
          <w:sz w:val="24"/>
        </w:rPr>
        <w:t xml:space="preserve"> ч)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Какие науки относятся к естественным, какие методы используются учеными для изучения природы.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Основные понятия: естественные науки (астрономия, физика, химия, география, биология), методы изучения природы (наблюдение, эксперимент, измерение).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Персоналии: Жан Анри Фабр.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Экскурсия «Осенние изменения в природе».</w:t>
      </w:r>
    </w:p>
    <w:p w:rsidR="00545F1A" w:rsidRPr="00545F1A" w:rsidRDefault="003004E0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</w:t>
      </w:r>
      <w:r w:rsidR="0025723D">
        <w:rPr>
          <w:rFonts w:ascii="Times New Roman" w:hAnsi="Times New Roman" w:cs="Times New Roman"/>
          <w:sz w:val="24"/>
        </w:rPr>
        <w:t>ва 1. Мир биологии (</w:t>
      </w:r>
      <w:r w:rsidR="003D7BC9">
        <w:rPr>
          <w:rFonts w:ascii="Times New Roman" w:hAnsi="Times New Roman" w:cs="Times New Roman"/>
          <w:sz w:val="24"/>
        </w:rPr>
        <w:t>18</w:t>
      </w:r>
      <w:r w:rsidR="00545F1A" w:rsidRPr="00545F1A">
        <w:rPr>
          <w:rFonts w:ascii="Times New Roman" w:hAnsi="Times New Roman" w:cs="Times New Roman"/>
          <w:sz w:val="24"/>
        </w:rPr>
        <w:t xml:space="preserve"> ч)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История развития биологии как науки; современная система живой природы; клеточное строение организмов; особенности строения, жизнедеятельности и значение в природе организмов различных царств; значение биологических знаний для защиты природы и сохранения здоровья.</w:t>
      </w:r>
    </w:p>
    <w:p w:rsidR="003D7BC9" w:rsidRDefault="00545F1A" w:rsidP="003D7BC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 xml:space="preserve"> Основные понятия: биология; биосфера; клетка: оболочка, ядро, </w:t>
      </w:r>
      <w:proofErr w:type="gramStart"/>
      <w:r w:rsidRPr="00545F1A">
        <w:rPr>
          <w:rFonts w:ascii="Times New Roman" w:hAnsi="Times New Roman" w:cs="Times New Roman"/>
          <w:sz w:val="24"/>
        </w:rPr>
        <w:t>цитоплазма;  единицы</w:t>
      </w:r>
      <w:proofErr w:type="gramEnd"/>
      <w:r w:rsidRPr="00545F1A">
        <w:rPr>
          <w:rFonts w:ascii="Times New Roman" w:hAnsi="Times New Roman" w:cs="Times New Roman"/>
          <w:sz w:val="24"/>
        </w:rPr>
        <w:t xml:space="preserve"> классификации: вид, род, семейство, отряд (порядок), класс, тип (отдел), царство; половые клетки: яйцеклетка, сперматозоид; оплодотворение; наследственность; организмы-производители; организмы-потребители; организмы-разрушители; охраняемые территории: заповедники, национальные парки;  ядовитые животные и растения.</w:t>
      </w:r>
    </w:p>
    <w:p w:rsidR="00545F1A" w:rsidRPr="00545F1A" w:rsidRDefault="003D7BC9" w:rsidP="003D7BC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Практическая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рабрта</w:t>
      </w:r>
      <w:proofErr w:type="spellEnd"/>
      <w:r w:rsidR="00545F1A" w:rsidRPr="00545F1A">
        <w:rPr>
          <w:rFonts w:ascii="Times New Roman" w:hAnsi="Times New Roman" w:cs="Times New Roman"/>
          <w:sz w:val="24"/>
        </w:rPr>
        <w:t xml:space="preserve">  «</w:t>
      </w:r>
      <w:proofErr w:type="gramEnd"/>
      <w:r w:rsidR="00545F1A" w:rsidRPr="00545F1A">
        <w:rPr>
          <w:rFonts w:ascii="Times New Roman" w:hAnsi="Times New Roman" w:cs="Times New Roman"/>
          <w:sz w:val="24"/>
        </w:rPr>
        <w:t>Изучение строения микроскопа»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 xml:space="preserve">Персоналии: Аристотель, Уильям Гарвей, Роберт Гук, Карл Линней, </w:t>
      </w:r>
      <w:proofErr w:type="spellStart"/>
      <w:r w:rsidRPr="00545F1A">
        <w:rPr>
          <w:rFonts w:ascii="Times New Roman" w:hAnsi="Times New Roman" w:cs="Times New Roman"/>
          <w:sz w:val="24"/>
        </w:rPr>
        <w:t>Грегор</w:t>
      </w:r>
      <w:proofErr w:type="spellEnd"/>
      <w:r w:rsidRPr="00545F1A">
        <w:rPr>
          <w:rFonts w:ascii="Times New Roman" w:hAnsi="Times New Roman" w:cs="Times New Roman"/>
          <w:sz w:val="24"/>
        </w:rPr>
        <w:t xml:space="preserve"> Мендель, Чарльз Дарвин, Владимир Иванович Вернадский.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Глава</w:t>
      </w:r>
      <w:r w:rsidR="003D7BC9">
        <w:rPr>
          <w:rFonts w:ascii="Times New Roman" w:hAnsi="Times New Roman" w:cs="Times New Roman"/>
          <w:sz w:val="24"/>
        </w:rPr>
        <w:t>2. Организм и среда обитания (11</w:t>
      </w:r>
      <w:r w:rsidRPr="00545F1A">
        <w:rPr>
          <w:rFonts w:ascii="Times New Roman" w:hAnsi="Times New Roman" w:cs="Times New Roman"/>
          <w:sz w:val="24"/>
        </w:rPr>
        <w:t xml:space="preserve"> ч)</w:t>
      </w:r>
    </w:p>
    <w:p w:rsidR="00545F1A" w:rsidRP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Как приспосабливаются организмы к обитанию в различных средах; какие факторы называются экологическими; какие организмы входят в состав природных сообществ и, каков характер их взаимоотношений друг с другом и окружающей средой; какие растения и животные обитают на материках нашей планеты и кем населены воды Мирового океана.</w:t>
      </w:r>
    </w:p>
    <w:p w:rsidR="00545F1A" w:rsidRDefault="00545F1A" w:rsidP="003907EB">
      <w:pPr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 xml:space="preserve">Основные понятия: среда обитания: водная, наземно-воздушная, почвенная и организменная; экологические факторы: абиотические, биотические и антропогенные; круговорот веществ. </w:t>
      </w:r>
    </w:p>
    <w:p w:rsidR="003D7BC9" w:rsidRDefault="003D7BC9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Заключение –(3ч)</w:t>
      </w:r>
    </w:p>
    <w:p w:rsidR="003D7BC9" w:rsidRDefault="003D7BC9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Единство науки и природы</w:t>
      </w:r>
    </w:p>
    <w:p w:rsidR="003D7BC9" w:rsidRDefault="003D7BC9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Многообразие живых организмов. Растения и животные Орловской области</w:t>
      </w:r>
    </w:p>
    <w:p w:rsidR="003D7BC9" w:rsidRPr="00545F1A" w:rsidRDefault="003D7BC9" w:rsidP="003907E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Экскурсия в природное </w:t>
      </w:r>
      <w:proofErr w:type="spellStart"/>
      <w:r>
        <w:rPr>
          <w:rFonts w:ascii="Times New Roman" w:hAnsi="Times New Roman" w:cs="Times New Roman"/>
          <w:sz w:val="24"/>
        </w:rPr>
        <w:t>соообщество</w:t>
      </w:r>
      <w:proofErr w:type="spellEnd"/>
    </w:p>
    <w:p w:rsidR="00545F1A" w:rsidRPr="00545F1A" w:rsidRDefault="00545F1A" w:rsidP="002076B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 w:rsidRPr="00545F1A">
        <w:rPr>
          <w:rFonts w:ascii="Times New Roman" w:hAnsi="Times New Roman" w:cs="Times New Roman"/>
          <w:sz w:val="24"/>
        </w:rPr>
        <w:t>В программу включены проектные работы:</w:t>
      </w:r>
    </w:p>
    <w:p w:rsidR="00545F1A" w:rsidRPr="00545F1A" w:rsidRDefault="002076B9" w:rsidP="002076B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1. </w:t>
      </w:r>
      <w:r w:rsidR="00545F1A" w:rsidRPr="00545F1A">
        <w:rPr>
          <w:rFonts w:ascii="Times New Roman" w:hAnsi="Times New Roman" w:cs="Times New Roman"/>
          <w:sz w:val="24"/>
        </w:rPr>
        <w:t>Создать модель – аппликацию «Биологические науки».</w:t>
      </w:r>
    </w:p>
    <w:p w:rsidR="00545F1A" w:rsidRPr="00545F1A" w:rsidRDefault="002076B9" w:rsidP="002076B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545F1A" w:rsidRPr="00545F1A">
        <w:rPr>
          <w:rFonts w:ascii="Times New Roman" w:hAnsi="Times New Roman" w:cs="Times New Roman"/>
          <w:sz w:val="24"/>
        </w:rPr>
        <w:t xml:space="preserve"> Вылепить из цветного пластилина модель клетки. </w:t>
      </w:r>
    </w:p>
    <w:p w:rsidR="008A3BF4" w:rsidRDefault="002076B9" w:rsidP="002076B9">
      <w:pPr>
        <w:spacing w:after="0" w:line="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545F1A" w:rsidRPr="00545F1A">
        <w:rPr>
          <w:rFonts w:ascii="Times New Roman" w:hAnsi="Times New Roman" w:cs="Times New Roman"/>
          <w:sz w:val="24"/>
        </w:rPr>
        <w:t>Создать модель – аппликацию царства живой природы.</w:t>
      </w:r>
    </w:p>
    <w:p w:rsidR="008A3BF4" w:rsidRDefault="008A3BF4" w:rsidP="003907EB">
      <w:pPr>
        <w:jc w:val="both"/>
        <w:rPr>
          <w:rFonts w:ascii="Times New Roman" w:hAnsi="Times New Roman" w:cs="Times New Roman"/>
          <w:sz w:val="24"/>
        </w:rPr>
      </w:pPr>
    </w:p>
    <w:p w:rsidR="00545F1A" w:rsidRDefault="00545F1A" w:rsidP="00E94C01">
      <w:pPr>
        <w:jc w:val="center"/>
        <w:rPr>
          <w:rFonts w:ascii="Times New Roman" w:hAnsi="Times New Roman" w:cs="Times New Roman"/>
          <w:sz w:val="24"/>
        </w:rPr>
      </w:pPr>
      <w:r w:rsidRPr="008A3BF4">
        <w:rPr>
          <w:rFonts w:ascii="Times New Roman" w:hAnsi="Times New Roman" w:cs="Times New Roman"/>
          <w:b/>
          <w:sz w:val="24"/>
          <w:u w:val="single"/>
        </w:rPr>
        <w:t>БИОЛОГИЯ</w:t>
      </w:r>
      <w:r w:rsidR="0035750A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Pr="008A3BF4">
        <w:rPr>
          <w:rFonts w:ascii="Times New Roman" w:hAnsi="Times New Roman" w:cs="Times New Roman"/>
          <w:b/>
          <w:sz w:val="24"/>
          <w:u w:val="single"/>
        </w:rPr>
        <w:t>6 класс</w:t>
      </w:r>
      <w:r w:rsidR="0035750A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25723D">
        <w:rPr>
          <w:rFonts w:ascii="Times New Roman" w:hAnsi="Times New Roman" w:cs="Times New Roman"/>
          <w:sz w:val="24"/>
        </w:rPr>
        <w:t>(34</w:t>
      </w:r>
      <w:r w:rsidRPr="00545F1A">
        <w:rPr>
          <w:rFonts w:ascii="Times New Roman" w:hAnsi="Times New Roman" w:cs="Times New Roman"/>
          <w:sz w:val="24"/>
        </w:rPr>
        <w:t>ч</w:t>
      </w:r>
      <w:r w:rsidR="00E94C01">
        <w:rPr>
          <w:rFonts w:ascii="Times New Roman" w:hAnsi="Times New Roman" w:cs="Times New Roman"/>
          <w:sz w:val="24"/>
        </w:rPr>
        <w:t>аса, 1 час в неделю</w:t>
      </w:r>
      <w:r w:rsidRPr="00545F1A">
        <w:rPr>
          <w:rFonts w:ascii="Times New Roman" w:hAnsi="Times New Roman" w:cs="Times New Roman"/>
          <w:sz w:val="24"/>
        </w:rPr>
        <w:t>)</w:t>
      </w:r>
      <w:r w:rsidR="008A3BF4">
        <w:rPr>
          <w:rFonts w:ascii="Times New Roman" w:hAnsi="Times New Roman" w:cs="Times New Roman"/>
          <w:sz w:val="24"/>
        </w:rPr>
        <w:t>.</w:t>
      </w:r>
    </w:p>
    <w:p w:rsidR="005B5455" w:rsidRPr="0061023B" w:rsidRDefault="005B5455" w:rsidP="005B54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предмета.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Что изучает наука биология, какие науки входят в состав биологии, что они изучают. Какое значение имеет классификация растительных организмов.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биология; ботаника; зоология; микология; микробиология; систематика; вид; царства: Растения, Бактерии, Грибы.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1. Общая харак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теристика царства растений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Каковы особенности строения и жизнедеятельности растительного организма: питание, дыхание, обмен веществ, рост и развитие, размножение, раздражимость; основные систематические единицы царства Растения: вид, род, семейство, класс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и отдел (критерии, на основании которых они выделены); главные органы цветкового растения: корень, стебель, лист, цветок; разнообразие жизненных форм растений: деревья, кустарники и травы; какое влияние оказывают факторы среды на растения.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единицы систематики: вид, род, семейство, класс, отдел; органы цветкового растения: корень, стебель, лист, цветок; жизненные формы растений: деревья,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кустарники, травы.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Клеточное строение растений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Какие приборы используют для изучения клеток; чем световой микроскоп отличается от электронного; какие вещества входят в состав клетки и каково их значение; какие типы тканей формируют организм растения.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увеличительные приборы: лупа (штативная, ручная), световой микроскоп, электронный микроскоп; растительная клетка: плазматическая мембрана, клеточная стенка, цитоплазма, ядро с ядрышком, митохондрии, вакуоли, пластиды (хлоропласты, хромопласты, лейкопласты);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неорганические вещества: вода, минеральные соли; органические вещества: белки, жиры, углеводы; ткани растений: образовательная, покровная, механическая, основная, проводящая.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Лабораторные работы: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Увеличительные приборы. Строение растительной клетки. Химический состав клетки. Ткани растений.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Персоналии: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Р. Гук.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3. Строение и функции органов цветкового растения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Какое строение имеет семя однодольного и семя двудольного растений; какие условия необходимы для прорастания семян; какие правила необходимо соблюдать при посеве семян; какое строение имеет корень; какие известны виды корней и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типыкорневых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систем; какие функции выполняют различные зоны корня; какие функции выполняют видоизмененные корни; каково строение и значение побега; каким образом листья располагаются на побеге; какие функции выполняют почки; каково значение и внутреннее строение листа; какие листья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называют простыми, а какие сложными; Какие известны типы жилкования листьев; как протекает процесс фотосинтеза, какое значение имеет воздушное питание растений в природе; как происходит процесс дыхания у растений; какие структуры растений участвуют в испарении влаги; каково внутреннее строение стебля; какое значение имеет стебель в жизни растения; какие известны видоизменения побегов; каковы причины листопада; что такое фотопериодизм; каково строение и значение цветка; какие растения называются однодомными и двудомными; какие бывают соцветия и какое значение они имеют; как происходит опыление растений; чем отличаются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насекомоопыляемые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растения от ветроопыляемых; как происходит двойное оплодотворение у растений; как осуществляется распространение плодов и семян; как окружающая среда влияет на растительный организм.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семя: зародыш, семядоли, эндосперм, семенная кожура; корень; виды корней: главный, боковые, придаточные; типы корневых систем: стержневая, мочковатая;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зоны корня: деления, роста, всасывания, проведения; видоизменения корней: дыхательные, прицепки, корнеплоды, подпорки,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корнеклубни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побег: стебель (узел, междоузлие), почки, листья; побеги: прямостоячие, ползучие, приподнимающиеся, вьющиеся; листовая мозаика; листорасположение: очередное, супротивное, мутовчатое, прикорневая розетка; почка: вегетативная, генеративная; почка: верхушечная, боковая; лист: листовая пластинка, черешок; листья: простые, сложные; жилкование листьев: сетчатое, дуговое, параллельное; хлорофилл; устьица; видоизменения листьев: хвоя, колючки, чешуйки; стебель: сердцевина, древесина, камбий, луб, кора (пробка, кожица); годичные кольца; видоизменения побегов: надземные (столоны, усики, колючки), подземные (корневища, клубни, луковицы); листопад; фотопериодизм; цветок: главные части (тычинки, пестики), околоцветник (лепестки, чашелистики); растения: однодомные, двудомные; цветки: обоеполые, раздельнополые; соцветия: простые (колос, кисть, корзинка, зонтик, початок, головка, щиток), сложные (сложный колос, сложный зонтик, метелка); опыление: самоопыление, перекрестное; растения: ветроопыляемые,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насекомоопыляемые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двойное оплодотворение; плоды: сочные, сухие, односемянные, многосемянные (ягода, костянка, орех, стручок, боб, коробочка, зерновка, семянка).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Лабораторные работы: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Строение семян. Строение корневого волоска. Строение и расположение почек на стебле. Строение листа. Внутреннее строение побега. Строение цветка. Типы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плодов.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 Основн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ые отделы царства растений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Какое строение имеют водоросли, какова их среда обитания, какое значение они имеют в природе и хозяйственной деятельности человека; как появились первые наземные растения; какие растения являются споровыми; какие растения являются семенными; как происходит смена поколений у споровых растений; каковы прогрессивные черты семенных растений по сравнению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соспоровыми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в чем отличие однодольных растений от двудольных; какие семейства растений относятся к классу Двудольные; какие семейства растений относятся к классу Однодольные; какое значение имеют различные семейства растений для хозяйственной деятельности человека.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подцарство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Низшие растения (Водоросли): отдел Зеленые водоросли, отдел Красные водоросли, отдел Бурые водоросли; спора; хроматофор;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риниофиты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спорангии;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подцарство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Высшие растения: отдел Моховидные, отдел Плауновидные, отдел Хвощевидные, отдел Папоротниковидные, отдел Голосеменные, отдел Покрытосеменные (цветковые); ризоиды; сорус; гаметофит; спорофит; заросток; фитонциды; класс Двудольные: семейство Пасленовые, семейство Розоцветные, семейство Крестоцветные, семейство Сложноцветные, семейство Бобовые; класс Однодольные: семейство Злаки, семейство Лилейные; формула цветка; селекция; центр происхождения;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эволюция;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Лабораторные работы: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Строение зеленых водорослей. Строение мха. Внешнее строение споровых растений. Строение ветки сосны. Строение шиповника. Строение пшеницы. </w:t>
      </w:r>
    </w:p>
    <w:p w:rsidR="002076B9" w:rsidRPr="002076B9" w:rsidRDefault="005B5455" w:rsidP="002076B9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Персоналии: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Николай Иванович Вавилов.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5. Царст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 Бактерии. Царство Грибы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Какое строение и форму имеют клетки бактерий; чем спора бактерии отличается от спор папоротников и грибов; какие типы дыхания и питания характерны для бактерий; какое значение имеют бактерии в природе и жизни человека; какое строение имеют клетки представителей царства Грибы; как устроено тело гриба; наиболее известные представители царства Грибы: одноклеточные, многоклеточные; лишайники; каково значение грибов и лишайников в природе и жизни человека; каков состав и структура природных сообществ; каковы причины смены фитоценозов; какие меры принимает человек для охраны редких и исчезающих видов растений.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: бактерии; форма бактериальной клетки: кокк, бацилла, вибрион, спирилла; аэробные бактерии, анаэробные бактерии; гетеротрофный тип питания, автотрофный тип питания; бактерии сапрофиты, симбионты, паразиты;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грибы: грибница (мицелий), гифы, плодовое тело; шляпочные грибы: пластинчатые, трубчатые; плесневые грибы; ядовитые и съедобные грибы; грибы-паразиты; лишайники; биоценоз (сообщество); биогеоценоз; фитоценоз;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ярусность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смена фитоценозов; редкие и исчезающие виды растений. </w:t>
      </w:r>
    </w:p>
    <w:p w:rsidR="005B5455" w:rsidRPr="0061023B" w:rsidRDefault="005B5455" w:rsidP="005B5455">
      <w:pPr>
        <w:autoSpaceDE w:val="0"/>
        <w:autoSpaceDN w:val="0"/>
        <w:adjustRightInd w:val="0"/>
        <w:spacing w:after="0" w:line="240" w:lineRule="auto"/>
        <w:ind w:left="284" w:right="19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Лабораторные работы: </w:t>
      </w:r>
      <w:r w:rsidR="002076B9" w:rsidRPr="0061023B">
        <w:rPr>
          <w:rFonts w:ascii="Times New Roman" w:hAnsi="Times New Roman" w:cs="Times New Roman"/>
          <w:sz w:val="24"/>
          <w:szCs w:val="24"/>
        </w:rPr>
        <w:t>Строение грибов</w:t>
      </w:r>
    </w:p>
    <w:p w:rsidR="005B5455" w:rsidRPr="0061023B" w:rsidRDefault="005B5455" w:rsidP="005B5455">
      <w:pPr>
        <w:spacing w:after="0" w:line="240" w:lineRule="auto"/>
        <w:ind w:left="284" w:right="196"/>
        <w:jc w:val="both"/>
        <w:rPr>
          <w:rFonts w:ascii="Times New Roman" w:hAnsi="Times New Roman" w:cs="Times New Roman"/>
          <w:sz w:val="24"/>
          <w:szCs w:val="24"/>
        </w:rPr>
      </w:pPr>
      <w:r w:rsidRPr="0061023B">
        <w:rPr>
          <w:rFonts w:ascii="Times New Roman" w:hAnsi="Times New Roman" w:cs="Times New Roman"/>
          <w:sz w:val="24"/>
          <w:szCs w:val="24"/>
        </w:rPr>
        <w:t>.</w:t>
      </w:r>
    </w:p>
    <w:p w:rsidR="00545F1A" w:rsidRDefault="003907EB" w:rsidP="00545F1A">
      <w:pPr>
        <w:jc w:val="center"/>
        <w:rPr>
          <w:rFonts w:ascii="Times New Roman" w:hAnsi="Times New Roman" w:cs="Times New Roman"/>
          <w:sz w:val="24"/>
          <w:u w:val="single"/>
        </w:rPr>
      </w:pPr>
      <w:r w:rsidRPr="008A3BF4">
        <w:rPr>
          <w:rFonts w:ascii="Times New Roman" w:hAnsi="Times New Roman" w:cs="Times New Roman"/>
          <w:b/>
          <w:sz w:val="24"/>
          <w:u w:val="single"/>
        </w:rPr>
        <w:t>Биология 7 класс</w:t>
      </w:r>
      <w:r w:rsidR="00BF663D">
        <w:rPr>
          <w:rFonts w:ascii="Times New Roman" w:hAnsi="Times New Roman" w:cs="Times New Roman"/>
          <w:sz w:val="24"/>
          <w:u w:val="single"/>
        </w:rPr>
        <w:t xml:space="preserve"> (66 </w:t>
      </w:r>
      <w:r w:rsidR="008A3BF4">
        <w:rPr>
          <w:rFonts w:ascii="Times New Roman" w:hAnsi="Times New Roman" w:cs="Times New Roman"/>
          <w:sz w:val="24"/>
          <w:u w:val="single"/>
        </w:rPr>
        <w:t>часов</w:t>
      </w:r>
      <w:r w:rsidR="00E94C01">
        <w:rPr>
          <w:rFonts w:ascii="Times New Roman" w:hAnsi="Times New Roman" w:cs="Times New Roman"/>
          <w:sz w:val="24"/>
          <w:u w:val="single"/>
        </w:rPr>
        <w:t>, 2 часа в неделю</w:t>
      </w:r>
      <w:r w:rsidR="008A3BF4">
        <w:rPr>
          <w:rFonts w:ascii="Times New Roman" w:hAnsi="Times New Roman" w:cs="Times New Roman"/>
          <w:sz w:val="24"/>
          <w:u w:val="single"/>
        </w:rPr>
        <w:t>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Введение (7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строения и жизнедеятельности позволяют отнести животных к отдельному царству живой природы; как устроена клетка животных; какие ткани формируют организм животных, и какое строение они имеют; какие органы и системы органов обеспечивают целостность организма животного; каково значение представителей царства Животные в природе и жизни человека; каковы принципы современной классификации животных, какие основные таксоны выделяют ученые.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биология; зоология; животные; животная клетка: клеточная мембрана, цитоплазма, ядро с ядрышком, митохондрии, аппарат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Гольджи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, клеточный центр; ткани: эпителиальная, соединительная, мышечная, нервная; системы органов: опорно-двигательная, пищеварительная, дыхательная, кровеносная, выделительная, половая, нервная; систематические единицы царства Животные: вид, род, семейство, отряд, класс, тип.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 xml:space="preserve">Глава 1. </w:t>
      </w:r>
      <w:proofErr w:type="spellStart"/>
      <w:r w:rsidRPr="0061023B">
        <w:rPr>
          <w:rFonts w:ascii="Times New Roman" w:hAnsi="Times New Roman" w:cs="Times New Roman"/>
          <w:kern w:val="36"/>
          <w:sz w:val="24"/>
          <w:szCs w:val="24"/>
        </w:rPr>
        <w:t>Подцарс</w:t>
      </w:r>
      <w:r>
        <w:rPr>
          <w:rFonts w:ascii="Times New Roman" w:hAnsi="Times New Roman" w:cs="Times New Roman"/>
          <w:kern w:val="36"/>
          <w:sz w:val="24"/>
          <w:szCs w:val="24"/>
        </w:rPr>
        <w:t>тво</w:t>
      </w:r>
      <w:proofErr w:type="spellEnd"/>
      <w:r>
        <w:rPr>
          <w:rFonts w:ascii="Times New Roman" w:hAnsi="Times New Roman" w:cs="Times New Roman"/>
          <w:kern w:val="36"/>
          <w:sz w:val="24"/>
          <w:szCs w:val="24"/>
        </w:rPr>
        <w:t xml:space="preserve"> Одноклеточные животные (3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Каковы особенности строения и жизнедеятельности простейших организмов; какие типы выделяют в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полцарстве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Одноклеточные; какое значение имеют простейшие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простейшие: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саркожгутиковые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(амеба, эвглена зеленая, вольвокс), инфузории (инфузория-туфелька); клетка; органоиды передвижения: ложноножки, реснички, жгутики; циста;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порошица; клеточный рот, глотка; светочувствительный глазок; сократительная вакуоль; микро- и макронуклеус; колониальные формы; малярия.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 xml:space="preserve">Глава 2. </w:t>
      </w:r>
      <w:proofErr w:type="spellStart"/>
      <w:r w:rsidRPr="0061023B">
        <w:rPr>
          <w:rFonts w:ascii="Times New Roman" w:hAnsi="Times New Roman" w:cs="Times New Roman"/>
          <w:kern w:val="36"/>
          <w:sz w:val="24"/>
          <w:szCs w:val="24"/>
        </w:rPr>
        <w:t>Подцарство</w:t>
      </w:r>
      <w:proofErr w:type="spellEnd"/>
      <w:r w:rsidRPr="0061023B">
        <w:rPr>
          <w:rFonts w:ascii="Times New Roman" w:hAnsi="Times New Roman" w:cs="Times New Roman"/>
          <w:kern w:val="36"/>
          <w:sz w:val="24"/>
          <w:szCs w:val="24"/>
        </w:rPr>
        <w:t xml:space="preserve"> Многоклеточные животные. Тип Кишечнопо</w:t>
      </w:r>
      <w:r>
        <w:rPr>
          <w:rFonts w:ascii="Times New Roman" w:hAnsi="Times New Roman" w:cs="Times New Roman"/>
          <w:kern w:val="36"/>
          <w:sz w:val="24"/>
          <w:szCs w:val="24"/>
        </w:rPr>
        <w:t xml:space="preserve">лостные (3 ч) 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строения характерны для многоклеточных животных; как устроены наиболее просто организованные многоклеточные, относящиеся к типу Кишечнополостные, каковы особенности их жизнедеятельности; какое значение имеют кишечнополостные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многоклеточные; двухслойные животные; кишечнополостные: гидроидные (пресноводная гидра), сцифоидные (медузы), коралловые полипы; лучевая симметрия тела; кишечная полость; эктодерма; энтодерма; клетки: стрекательные, кожно-мускульные, промежуточные, нервные, чувствительные, железистые, пищеварительно-мускульные; рефлекс; регенерация; почкование.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3. Типы: Плоские черви, Круг</w:t>
      </w:r>
      <w:r>
        <w:rPr>
          <w:rFonts w:ascii="Times New Roman" w:hAnsi="Times New Roman" w:cs="Times New Roman"/>
          <w:kern w:val="36"/>
          <w:sz w:val="24"/>
          <w:szCs w:val="24"/>
        </w:rPr>
        <w:t>лые черви, Кольчатые черви  (5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червей; каковы особенности строения и жизнедеятельности представителей плоских, круглых и кольчатых червей; чем организация червей сложнее, чем организация кишечнополостных; какое значение имеют черви, относящиеся к разным типам, в природе и жизни человека; профилактика заражения червями-паразитами.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черви; плоские черви: ресничные (белая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планария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), сосальщики (печеночный сосальщик), ленточные (бычий цепень); круглые черви (почвенная нематода, аскарида); кольчатые черви: малощетинковые (дождевой червь), многощетинковые (пескожил), пиявки; трехслойные животные; мезодерма; кожно-мускульный мешок; полость тела: первичная, вторичная; щетинки; развитие со сменой хозяев; паразитический образ жизни;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гермафродизм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, обоеполость.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Глава 4. Тип Моллюски  (3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типа Моллюски; как устроены системы органов этих животных; чем организация их строения сложнее, чем у червей; какое значение имеют моллюски, относящиеся к разным классам,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моллюски: брюхоногие моллюски (прудовик, виноградная улитка), двустворчатые моллюски (мидия, перловица), головоногие моллюски (кальмар, осьминог); асимметричные животные; мантийная полость; животные-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фильтраторы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76B9" w:rsidRDefault="002076B9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:rsidR="002076B9" w:rsidRDefault="002076B9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Глава 5. Тип Членистоногие  (9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типа Членистоногие; как устроены системы органов этих животных; чем организация их строения сложнее, чем у моллюсков; как происходит размножение и развитие членистоногих; какое значение имеют членистоногие, относящиеся к разным классам,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членистоногие: ракообразные (речной рак, лангуст, креветка, циклоп), паукообразные (паук, скорпион, клещ), насекомые; двусторонняя симметрия тела; сегментированное тело; членистые конечности; хитиновый покров; конечности: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бегательные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, прыгательные, плавательные, копательные; ротовые аппараты: грызущие, сосущие, лижущие, смешанные; развитие с превращением: полное превращение, неполное превращение; энцефалит; хищные насекомые; насекомые — вредители сельского хозяйства; насекомые-наездники и яйцееды.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6. Т</w:t>
      </w:r>
      <w:r>
        <w:rPr>
          <w:rFonts w:ascii="Times New Roman" w:hAnsi="Times New Roman" w:cs="Times New Roman"/>
          <w:kern w:val="36"/>
          <w:sz w:val="24"/>
          <w:szCs w:val="24"/>
        </w:rPr>
        <w:t>ип Хордовые. Надкласс Рыбы (7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типа Хордовые; как устроены системы органов этих животных: бесчерепных и черепных (позвоночных); чем организация их строения сложнее, чем у моллюсков и членистоногих; как происходит размножение и развитие хордовых; каковы особенности строения и жизнедеятельности рыб; какое значение имеют хордовые, относящиеся к бесчерепным животным и надклассу Рыбы,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хордовые: бесчерепные (ланцетник), черепные (рыбы, земноводные, пресмыкающиеся, птицы, млекопитающие); внутренний скелет; головной и спинной мозг; замкнутая кровеносная система (наличие сердца); жаберные щели в глотке; обтекаемая форма тела; плавники; боковая линия; наружное оплодотворение; двухкамерное сердце; лентовидные почки; икра; рыбы: морские, пресноводные, проходные; классы рыб: Хрящевые, Двоякодышащие, Кистеперые, Костно-хрящевые, Костистые.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7. Тип Х</w:t>
      </w:r>
      <w:r>
        <w:rPr>
          <w:rFonts w:ascii="Times New Roman" w:hAnsi="Times New Roman" w:cs="Times New Roman"/>
          <w:kern w:val="36"/>
          <w:sz w:val="24"/>
          <w:szCs w:val="24"/>
        </w:rPr>
        <w:t>ордовые. Класс Земноводные (3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класса Земноводные; как устроены системы органов этих животных; чем организация их строения сложнее, чем у рыб; какие особенности позволяют им обитать как в водной, так и в наземно-воздушной среде; как происходит размножение и развитие амфибий; каково происхождение земноводных; какое значение имеют земноводные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земноводные (амфибии): бесхвостые (лягушки, жабы), хвостатые (тритоны, саламандры), безногие (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червяги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); голая, влажная кожа; перепонки между пальцами конечностей; глаза с веками на бугорках; наружное оплодотворение; икра; головастики; клоака;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трехкамерное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сердце; легкие; лабораторные животные; стегоцефалы.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8. Тип Хорд</w:t>
      </w:r>
      <w:r>
        <w:rPr>
          <w:rFonts w:ascii="Times New Roman" w:hAnsi="Times New Roman" w:cs="Times New Roman"/>
          <w:kern w:val="36"/>
          <w:sz w:val="24"/>
          <w:szCs w:val="24"/>
        </w:rPr>
        <w:t>овые. Класс Пресмыкающиеся  (4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класса Пресмыкающиеся; как устроены системы органов этих животных; чем организация их строения сложнее, чем у земноводных; какие особенности позволяют им менее зависеть от воды и заселять засушливые территории; как происходит размножение и развитие рептилий; как появились рептилии, от кого произошли; какое значение имеют пресмыкающиеся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пресмыкающиеся (рептилии): чешуйчатые (ящерицы, змеи), черепахи, крокодилы; кожа, покрытая чешуйками; внутреннее оплодотворение; яйца в скорлупе или кожистой оболочке с запасом питательных веществ; ребра;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трехкамерное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сердце с неполной перегородкой в желудочке; разделение полушарий переднего отдела мозга (зачатки коры); древние рептилии.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9. Ти</w:t>
      </w:r>
      <w:r>
        <w:rPr>
          <w:rFonts w:ascii="Times New Roman" w:hAnsi="Times New Roman" w:cs="Times New Roman"/>
          <w:kern w:val="36"/>
          <w:sz w:val="24"/>
          <w:szCs w:val="24"/>
        </w:rPr>
        <w:t>п Хордовые. Класс Птицы (8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Какие особенности характерны для животных класса Птицы; как устроены системы органов этих животных; чем организация их строения сложнее, чем у пресмыкающихся; какие особенности позволяют им заселять территории независимо от климатических условий; как 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происходит размножение и развитие птиц; от кого произошли птицы; какое значение имеют птицы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птицы;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теплокровность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; четырехкамерное сердце; перьевой покров; легкие и легочные мешки; клоака; кора головного мозга; приспособленность к полету: крылья, полые кости, отсутствие зубов, двойное дыхание, интенсивный обмен веществ, недоразвитие правого яичника, откладывание яиц; археоптерикс,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протоавис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; гнездование; птицы: оседлые, кочующие, перелетные; кольцевание; группы птиц: пингвины, страусовые, типичные птицы (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курообразные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гусеобразные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, голуби,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аистообразные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соколообразные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, совы, дятлы, воробьиные); экологические группы птиц: птицы леса, птицы открытых пространств, птицы городских ландшафтов, птицы водоемов, птицы болот, хищные птицы; промысловые птицы; домашние птицы (куры, утки, гуси, индейки, цесарки).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10. Тип Хорд</w:t>
      </w:r>
      <w:r>
        <w:rPr>
          <w:rFonts w:ascii="Times New Roman" w:hAnsi="Times New Roman" w:cs="Times New Roman"/>
          <w:kern w:val="36"/>
          <w:sz w:val="24"/>
          <w:szCs w:val="24"/>
        </w:rPr>
        <w:t>овые. Класс Млекопитающие (9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особенности характерны для животных класса Млекопитающие; как устроены системы органов этих животных; чем организация их строения сложнее, чем у пресмыкающихся и птиц; какие особенности позволяют им заселять территории независимо от климатических условий; как происходит размножение и развитие зверей; от кого произошли млекопитающие; какое значение имеют звери в природе и жизни человека.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млекопитающие (звери):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первозвери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 (яйцекладущие), настоящие звери (сумчатые, плацентарные);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теплокровность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; шерсть; кожные железы; четырехкамерное сердце; диафрагма; дифференциация зубов (резцы, клыки, коренные); альвеолярные легкие; развитие коры полушарий головного мозга (извилины); внутреннее оплодотворение (вынашивание детеныша в матке); отряды плацентарных зверей: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 xml:space="preserve">Насекомоядные, Рукокрылые, Грызуны, Зайцеобразные, Хищные, Ластоногие, Китообразные, Парнокопытные, Непарнокопытные, Хоботные, Приматы; </w:t>
      </w:r>
      <w:proofErr w:type="spellStart"/>
      <w:r w:rsidRPr="0061023B">
        <w:rPr>
          <w:rFonts w:ascii="Times New Roman" w:hAnsi="Times New Roman" w:cs="Times New Roman"/>
          <w:color w:val="000000"/>
          <w:sz w:val="24"/>
          <w:szCs w:val="24"/>
        </w:rPr>
        <w:t>иностранцевия</w:t>
      </w:r>
      <w:proofErr w:type="spellEnd"/>
      <w:r w:rsidRPr="0061023B">
        <w:rPr>
          <w:rFonts w:ascii="Times New Roman" w:hAnsi="Times New Roman" w:cs="Times New Roman"/>
          <w:color w:val="000000"/>
          <w:sz w:val="24"/>
          <w:szCs w:val="24"/>
        </w:rPr>
        <w:t>; домашние млекопитающие: крупный рогатый скот, мелкий рогатый скот, свиньи, пушные звери, домашние питомцы.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11. Развит</w:t>
      </w:r>
      <w:r>
        <w:rPr>
          <w:rFonts w:ascii="Times New Roman" w:hAnsi="Times New Roman" w:cs="Times New Roman"/>
          <w:kern w:val="36"/>
          <w:sz w:val="24"/>
          <w:szCs w:val="24"/>
        </w:rPr>
        <w:t>ие животного мира на Земле (2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Что такое эволюция; в каком направлении шли эволюционные преобразования животного мира; какие существуют доказательства эволюции; какой вклад внес Ч. Дарвин в развитие представлений об эволюции органического мира; каковы основные этапы эволюции животного мира.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эволюция; палеонтология; сравнительная анатомия; эмбриология; рудименты; атавизмы; наследственность; изменчивость; естественный и искусственный отбор.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Персоналии: </w:t>
      </w:r>
      <w:r w:rsidRPr="006102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Ч.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Дарвин.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1023B">
        <w:rPr>
          <w:rFonts w:ascii="Times New Roman" w:hAnsi="Times New Roman" w:cs="Times New Roman"/>
          <w:kern w:val="36"/>
          <w:sz w:val="24"/>
          <w:szCs w:val="24"/>
        </w:rPr>
        <w:t>Глава 12. Природ</w:t>
      </w:r>
      <w:r>
        <w:rPr>
          <w:rFonts w:ascii="Times New Roman" w:hAnsi="Times New Roman" w:cs="Times New Roman"/>
          <w:kern w:val="36"/>
          <w:sz w:val="24"/>
          <w:szCs w:val="24"/>
        </w:rPr>
        <w:t>ные сообщества. Обобщение. (3 ч)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color w:val="000000"/>
          <w:sz w:val="24"/>
          <w:szCs w:val="24"/>
        </w:rPr>
        <w:t>Какие факторы действуют в различных средах обитания; как организмы реагируют на действие абиотических и биотических факторов, как к ним приспосабливаются; каков характер взаимоотношений между совместно обитающими существами; что такое экосистема; чем понятие «биоценоз» отличается от «биогеоценоза»; как формируются пищевые цепи и сети в сообществах; в чем причина необходимости охраны природы.</w:t>
      </w:r>
    </w:p>
    <w:p w:rsidR="00BF663D" w:rsidRPr="0061023B" w:rsidRDefault="00BF663D" w:rsidP="00BF66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023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понятия: 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среда обитания: почвенная, наземно-воздушная, водная, организменная; факторы среды: абиотические, биотические, антропогенные; хищничество; паразитизм; конкуренция; симбиоз; природное сообщество (биоценоз), биогеоценоз (экосистема): искусственный, естественный; цепи питания; сети питания; охрана природы.</w:t>
      </w:r>
    </w:p>
    <w:p w:rsidR="00BF663D" w:rsidRPr="002076B9" w:rsidRDefault="00BF663D" w:rsidP="00BF663D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6B9">
        <w:rPr>
          <w:rFonts w:ascii="Times New Roman" w:hAnsi="Times New Roman" w:cs="Times New Roman"/>
          <w:bCs/>
          <w:color w:val="000000"/>
          <w:sz w:val="24"/>
          <w:szCs w:val="24"/>
        </w:rPr>
        <w:t>Лабораторная работа</w:t>
      </w:r>
      <w:r w:rsidRPr="002076B9">
        <w:rPr>
          <w:rFonts w:ascii="Times New Roman" w:hAnsi="Times New Roman" w:cs="Times New Roman"/>
          <w:color w:val="000000"/>
          <w:sz w:val="24"/>
          <w:szCs w:val="24"/>
        </w:rPr>
        <w:t> – 13;</w:t>
      </w:r>
    </w:p>
    <w:p w:rsidR="003907EB" w:rsidRPr="002076B9" w:rsidRDefault="00BF663D" w:rsidP="002076B9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6B9">
        <w:rPr>
          <w:rFonts w:ascii="Times New Roman" w:hAnsi="Times New Roman" w:cs="Times New Roman"/>
          <w:bCs/>
          <w:color w:val="000000"/>
          <w:sz w:val="24"/>
          <w:szCs w:val="24"/>
        </w:rPr>
        <w:t>Промежуточная аттестация</w:t>
      </w:r>
      <w:r w:rsidRPr="0061023B">
        <w:rPr>
          <w:rFonts w:ascii="Times New Roman" w:hAnsi="Times New Roman" w:cs="Times New Roman"/>
          <w:color w:val="000000"/>
          <w:sz w:val="24"/>
          <w:szCs w:val="24"/>
        </w:rPr>
        <w:t> проводится в форме письменной проверки (письменные ответы на вопросы теста) – 1</w:t>
      </w:r>
    </w:p>
    <w:p w:rsidR="003907EB" w:rsidRDefault="003907EB" w:rsidP="003907E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3BF4" w:rsidRDefault="008A3BF4" w:rsidP="008A3BF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Биология 8</w:t>
      </w:r>
      <w:r w:rsidR="003575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класс</w:t>
      </w:r>
      <w:r w:rsidR="003575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D14E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(66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часов</w:t>
      </w:r>
      <w:r w:rsidR="00E94C0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 2 часа в неделю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Место человека в живой природе (4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особенности строения и жизнедеятельности позволяют отнести человека к царству </w:t>
      </w:r>
      <w:proofErr w:type="gram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Животные;какое</w:t>
      </w:r>
      <w:proofErr w:type="gram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занимает вид Человек разумный в современной системе живой природы; какие наукизанимаются изучением организма человека; когда появились и кто были предки 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современногочеловека; какие человеческие расы известны; какими особенностями отличаются друг от другапредставители разных рас.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анатомия; физиология; гигиена; антропология; Место человека в системе живойприроды: тип Хордовые, класс Млекопитающие, отряд Приматы, семейство Люди, род Человек, видЧеловек разумный; рудименты; атавизмы; австралопитеки, Человек умелый, древнейшие люди(архантропы), Человек прямоходящий, древние люди (палеоантропы), неандертальцы, современные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(неоантропы), кроманьонцы; расы: европеоидная, монголоидная, негроидная; расизм,национализм.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2. О</w:t>
      </w:r>
      <w:r w:rsidR="00F75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бщий обзор организма человека (4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особенности строения клетки животного организма; каков химический состав клеток телачеловека; какие функции выполняют неорганические и органические вещества в клетке; какоестроение имеют ткани организма человека; какие разновидности различных типов тканей выделяют;чем отличаются понятия «система органов» и «аппарат органов»; какие органы входят в составсистем и аппаратов органов человека; что обеспечивает функционирование организма человека какединого целого.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неорганические вещества: вода, минеральные соли; органические вещества:углеводы, липиды, белки, нуклеиновые кислоты; клетка: наружная мембрана, цитоплазма;органоиды: эндоплазматическая сеть (ЭПС), рибосомы, аппарат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Гольджи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лизосомы,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митохондрии,клеточный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центр, ядро; жизнедеятельность клетки: обмен веществ и энергии, раздражимость,возбуждение, рост, развитие ; деление клетки: митоз, мейоз; ткани: эпителиальная, соединительная,мышечная, нервная; орган; физиологическая система органов; аппарат органов; полости тела; внутренние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органы; уровни организации организма: молекулярно-генетический, клеточный, тканевый,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органный,системный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организменный; гомеостаз;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3. Регуляторные системы организма (12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системы организма регулируют его работу; чем отличаются нервная и гуморальная регуляции;как классифицируют нервную систему по местоположению и по выполняемым функциям; на какиегруппы делятся железы и какие функции они выполняют; как устроен головной и спинной мозгчеловека, какие функции они выполняют; какие заболевания возникают в следствие нарушений вработе нервной системы и желез внутренней и смешанной секреции.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гуморальная регуляция: гормоны; нервная регуляция: нервные импульсы; нервнаясистема: соматическая, вегетативная; рефлекс; рефлекторная дуга; нейрогуморальная регуляция; железы:внешней секреции, внутренней секреции, смешанной секреции; гиперфункция и гипофункцияжелезы; гипофиз; эпифиз; щитовидная железа; паращитовидные железы; надпочечники; поджелудочная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железа; половые железы; гипофизарные карлики; гипофизарный гигантизм; акромегалия; кретинизм;микседема; базедова болезнь; сахарный диабет; нервная система: центральная, периферическая; кора;ядра; нервные волокна; нервное сплетение; нервные узлы; возбуждение; торможение; нейроны:чувствительные, исполнительные, вставочные; рефлексы: соматические, вегетативные; безусловные,условные; рефлекторная дуга; рецепторы; спинной мозг; вещество: серое, белое; нервные пути: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восходящие, нисходящие; спинномозговые нервы; функции спинного мозга: рефлекторная,проводниковая; головной мозг: продолговатый мозг, мост, мозжечок, средний мозг, промежуточныймозг (таламус, гипоталамус); большие полушария; кора: древняя, старая, новая; вегетативная нервнаясистема: парасимпатическая, симпатическа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я; режим дня;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фенилкетонурия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индром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Дауна;врождённые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заболевания.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Опора и движение (6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строение опорно-двигательного аппарата человека; какие функции выполняют скелет имускулатура; каково строение костей и мышц, какими тканями образованы эти органы; какиевещества входят в состав костей; в чем отличие скелета человека от скелета других млекопитающихи с чем это связано; на какие группы делят мышцы, каковы особенности их строения; каковозначение тренировки для сохранения здоровья; как правильно оказывать первую помощь притравмах.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Основные понятия: вещество кости: губчатое, компактное; кости: трубчатые, губчатые, плоские,смешанные ; соединения костей: неподвижное, п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олуподвижное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одвижное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череп: мозговой отдел,лицевой отдел; позвоночник; грудная клетка; скелет верхних конечностей: скелет плечевого пояса,скелет свободной конечности; скелет нижних конечностей: скелет тазового пояса, скелет свободнойконечности; Мышца: брюшко, фасция, сухожилие; мышцы головы: жевательные, мимические;мышцы шеи; мышцы туловища: спины, груди , живота; мышцы конечностей: верхних, нижних;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возбудимость; сократимость; двигательная единица мышцы; синергисты, антагонисты;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тренировочный эффект; гиподинамия; атрофия мышц; утомление; отдых: активный, </w:t>
      </w:r>
      <w:proofErr w:type="gram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пассивный;работа</w:t>
      </w:r>
      <w:proofErr w:type="gram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статическая, динамическая; гигиена труда; травма; шок; травматизм ;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астяжение; в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ывих;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ушиб; п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ереломы: закрытые, открытые; первая помощь; рахит; тренировка; производственнаягимнастика; осанка; остеохондроз; сколиоз; плоскостопие.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5. Внутренняя среда организма (4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жидкости формируют внутреннюю среду организма; каков состав крови; какие функциивыполняют различные клетки крови; к чему приводят нарушения в работе иммунной </w:t>
      </w:r>
      <w:proofErr w:type="gram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системыорганизма..</w:t>
      </w:r>
      <w:proofErr w:type="gramEnd"/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внутренняя среда организма: кровь, тканевая жидкость, лимфа; плазма; эритроциты;малокровие; тромбоциты; свёртывание крови; фибриноген; фибрин; лейкоциты; фагоцитоз; фагоциты;лимфоциты; иммунная система; антигены; антитела; иммунитет: гуморальный, клеточный;иммунитет: естественный, искусственный; аллергия аллергены; тканевая совместимость; СПИД;аутоиммунные заболевания.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6. Кровеносная и лимфатическая системы (4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Какое строение имеют органы кровеносной и лимфатической систем человека, в чем их значение;какие функции они выполняют; как устроено сердце человека, в чем причина его неутомимости;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чтотакое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автоматия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сердечной мышцы; какие заболевания развиваются при нарушениях в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работесердечнососудистой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лимфатической систем; как правильно оказывать первую помощь приразличных видах кровотечений.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кровеносная система; кровоснабжение; сосуды; сердце; предсердия, желудочки;клапаны: створчатые, полулунные; сердечный цикл;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автоматия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сердца;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электрокардиограмма;кровеносные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сосуды: артерии, капилляры, вены; круги кровообращения: большой, малый; кровяноедавление; пульс; регуляция кровотока: нервная, гуморальная;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лимфообращение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нарушенияартериального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давления: гипертония, гипотония; ишемическая болезнь; аритмия; кровотечения: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капиллярные, венозные, артериальные, носовые, внутренние; первая помощь при кровотечениях.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Дыхание (4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строение имеют органы дыхательной системы человека; каково значение дыхательной системы дляорганизма; какие заболевания возникают в следствие нарушения работы органов дыхания, меры по ихпрофилактике; как правильно оказать первую доврачебную помощь при остановке дыхания.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дыхание; верхние дыхательные пути: носовая и ротовая полости, носоглотка,глотка; нижние дыхательные пути: гортань, трахея, бронхи; голосовой аппарат: голосовые связки,голосовая щель; лёгкие; альвеолы; газообмен; межрёберные мышцы, диафрагма; вдох, выдох;жизненная ёмкость лёгких; регуляция дыхания: нервная, гуморальная; грипп; ОРВИ; аденоиды;миндалины; гайморит; фронтит; тонзиллит; ангина; туберкулёз; флюорография; искусственноедыхание; непрямой массаж сердца.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8. Питание (5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строение имеют органы пищеварительной системы человека; каково значение пищеварениядля организма; какое строение имеют зубы человека; какое значение имеют пищеварительныежелезы; какие заболевания возникают в следствие нарушения работы органов пищеварительнойсистемы, меры по их профилактике; как правильно оказать первую доврачебную помощь приотравлении.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питание; пища: растительная, животная; питательные вещества; пищеварение;пищеварительный канал (тракт); пищеварительные железы; ротовая полость; зубы: резцы, клыки,коренные; зубы: молочные, постоянные; коронка; эмаль; шейка; корень; кариес; 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пульпит; слюна;слюнные железы; язык; глотка; пищевод; желудок; тонкий кишечник: двенадцатиперстная, тощая,подвздошная кишка; поджелудочная железа; печень; желчь; переваривание; всасывание; толстый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кишечник: слепая, ободочная, прямая кишка; аппендикс, аппендицит; регуляция </w:t>
      </w:r>
      <w:proofErr w:type="gram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пищеварения</w:t>
      </w:r>
      <w:r w:rsidR="00E655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холера</w:t>
      </w:r>
      <w:proofErr w:type="gram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брюшной тиф; дизентерия; сальмонеллёз; ботулизм; гельминтозы; пищевое отравление;гастрит; язва; цирроз печени.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Обмен веществ и превращение энергии (3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особенности пластического и энергетического обмена в организме человека; какие веществоотносятся к витаминам, какое влияние на организм они оказывают; какие группы витаминовизвестны, какое их количество необходимо для сохранения здоровья, в каких продуктах онисодержатся; какие нарушения обмена веществ бывают у человека; что такое нормы питания.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обмен веществ и энергии; энергетический обмен; пластический обмен; обменбелков; обмен углеводов; обмен жиров; обмен воды и минеральных солей; витамины; гиповитаминоз;авитаминоз; гипервитаминоз; водорастворимые витамины: С, В, РР; жирорастворимые витамины: А,D, Е, К; нормы питания; гигиена питания; нарушения обмена веществ: ожирение, дистрофия.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10. Выделение продуктов обмена (2 ч)</w:t>
      </w:r>
    </w:p>
    <w:p w:rsidR="00E65592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Какое строение имеют органы мочевыделительной системы человека; каково значение выделения дляорганизма; как устроен нефрон; как идет процесс образования мочи; какие заболевания возникают вследствие нарушения работы органов мочевыделительной системы, меры по их профилактике. 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Основныепонятия: почки; мочеточники; мочевой пузырь; мочеиспускательный канал; вещество:корковое, мозговое; нефрон; образование мочи: фильтрация, обратное всасывание; моча: первичная,вторичная; анализ мочи; пиелонефрит; инфекционный цистит; мочекаменная болезнь; остраяпочечная недостаточность; гемодиализ; трансплантации почки.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Покровы тела (2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устроена кожа человека, какие функции она выполняет; какие железы расположены в коже;какое строение имеют волосы и ногти человека; что такое терморегуляция; какое значение имеетзакаливание организма; как правильно ухаживать за кожей.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кожа: эпидермис, дерма, гиподерма; железы: потовые, сальные; производныекожи: волосы, ногти; терморегуляция; закаливание; тепловой удар; солнечный удар; ожоги;обморожения; гигиена кожи.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="00F75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 12. Размножение и развитие (6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размножение, каково его значение для живых организмов; какие структуры клеткиотвечают за наследование признаков от родителей к потомству; какие виды изменчивостисуществуют, в чем их причины; как возникают мутации, к чему они приводят и что можетспровоцировать их появление; как устроены половые системы женского и мужского организма всвязи с выполняемыми функциями, как происходит оплодотворение; от чего зависит пол будущегоребенка; как происходит развитие ребенка в организме матери; на какие периоды делится жизньчеловека после рождения; какие заболевания половой системы известны, их профилактика.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размножение; наследственность; хромосомы; гены; гаметы; хромосомныйнабор: диплоидный, гаплоидный; половые хромосомы;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аутосомы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пол: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гомогаметный,гетерогаметный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ненаследственная изменчивость; наследственная изменчивость: комбинативная,мутационная; мутагенные факторы; мутации: соматические, генеративные; наследственные болезни:генные, хромосомные; медико-генетическое консультирование; методы дородовой диагностики;методы генетики человека; мужская половая система; женская половая система; гаметогенез;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сперматозоиды; яйцеклетки; оплодотворение; зигота; бесплодие; внутриутробное развитие:начальный, зародышевый, плодный периоды; имплантация; плацента; роды: родовые схватки,потуги; в рождённые заболевания; постэмбриональное развитие: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дорепродуктивный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репродуктивный,пострепродуктивный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периоды; новорожденность, грудной возраст, раннее детство, дошкольныйпериод (первое детство), школьный период: второе детство и подростковый возраст; половоесозревание; зрелость: физиологическая, психологическая, социальная; 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юношеский возраст, зрелыйвозраст, пожилой возраст, старческий возраст, смерть; сифилис, трихомониаз, гонорея, ВИЧ-</w:t>
      </w:r>
    </w:p>
    <w:p w:rsidR="002076B9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инфекция.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13. Органы чувств. Анализаторы (4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органы чувств есть в организме человека; из каких частей состоит анализатор; какие функциивыполняют анализаторы в организме; какое строение имеют зрительный, слуховой, обонятельный,осязательный, вкусовой анализаторы; какие функции в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оганизме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 вестибулярный аппарат.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понятия: анализатор: периферический, проводниковый, центральный отделы; ощущения;иллюзии; глазное яблоко; оболочки: белочная, сосудистая, сетчатка; хрусталик; аккомодация;палочки; колбочки; близорукость; дальнозоркость; наружное, среднее, внутреннее ухо; ушнаяраковина; наружный слуховой проход; слуховые косточки улитка; вестибулярный аппарат;мышечное чувство; осязание: тактильная, температурная, болевая рецепция; обоняние; вкус.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Поведение и психика человека</w:t>
      </w:r>
      <w:r w:rsidR="007943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Высшая нервная деятельность (5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общие представления о поведении и психике человека; какие рефлексы называютсяврожденными, а какие приобретенными; каковы особенности и значение сна; какие виды внимания ипамяти существуют; какова роль обучения для развития личности человека; каково значение второйсигнальной системы человека.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потребность; доминанта; поведение; психика; высшая нервная деятельность;рефлексы: безусловные, условные; инстинкты; торможение: безусловное, условное; сон; фазы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сна:медленноволновой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сон,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быстроволновой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сон; сновидения; бессонница; внимание: непроизвольное,произвольное; устойчивое, колеблющееся; рассеянность; воля; обучение; память: образная,эмоциональная, словесная; кратковременная, долговременная; амнезия; первая сигнальная система;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сигнальная система; речь: устная, письменная; внешняя, внутренняя; мышление: абстрактно-логическое, образно-эмоциональное; воображение; сознание; эмоции: положительные,отрицательные; эмоциональные реакции; эмоциональные отношения; личность; интересы;склонности; задатки; способности; одарённость; темперамент: холерик, сангвиник, флегматик,меланхолик; характер.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 w:rsidR="00F75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Человек и окружающая среда (1</w:t>
      </w: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ч)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влияние оказывают на организм факторы окружающей среды: природной и социальной; какорганизм человека адаптируется к условиям жизни; какие факторы нарушают здоровье человека, акакие его сберегают и укрепляют.</w:t>
      </w:r>
    </w:p>
    <w:p w:rsidR="008A3BF4" w:rsidRPr="008A3BF4" w:rsidRDefault="008A3BF4" w:rsidP="008A3BF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понятия: биосфера; загрязнение атмосферы; з </w:t>
      </w:r>
      <w:proofErr w:type="spellStart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агрязнение</w:t>
      </w:r>
      <w:proofErr w:type="spellEnd"/>
      <w:r w:rsidRPr="008A3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перерасход природных вод;охрана окружающей среды; природная среда; социальная среда; бытовая среда; производственнаясреда; невроз; адаптации организма; стресс; аутотренинг; здоровье; факторы, сохраняющие здоровье;факторы, нарушающие здоровье.</w:t>
      </w:r>
    </w:p>
    <w:p w:rsidR="002076B9" w:rsidRDefault="002076B9" w:rsidP="00E6559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8A3BF4" w:rsidRPr="008A3BF4" w:rsidRDefault="008A3BF4" w:rsidP="00E6559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БИОЛОГИЯ</w:t>
      </w:r>
      <w:r w:rsidR="003575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9 класс</w:t>
      </w:r>
      <w:r w:rsidR="003575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F60B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(68</w:t>
      </w: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</w:t>
      </w:r>
      <w:r w:rsidR="00E94C0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асов, 2 часа в неделю</w:t>
      </w:r>
      <w:r w:rsidRPr="008A3BF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)</w:t>
      </w:r>
    </w:p>
    <w:p w:rsidR="005130D1" w:rsidRPr="00492644" w:rsidRDefault="005130D1" w:rsidP="005130D1">
      <w:pPr>
        <w:pStyle w:val="a6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644">
        <w:rPr>
          <w:rFonts w:ascii="Times New Roman" w:hAnsi="Times New Roman"/>
          <w:b/>
          <w:sz w:val="24"/>
          <w:szCs w:val="24"/>
        </w:rPr>
        <w:t>Тема 1. Многообразие мира живой природы (2 ч)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Биология. Современные методы биологии и направления. Уровни организации живой материи; биологическая система; свойства живых (биологических) систем.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Основные понятия: уровни организации живой материи: молекулярный, клеточный, тканевый, органный, организменный, популяционно-видовой, биогеоценотический, биосферный; биологическая система; свойства живых систем: обмен веществ, самовоспроизведение, наследственность, изменчивость, рост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и развитие, раздражимость, дискретность, ритмичность, </w:t>
      </w:r>
      <w:proofErr w:type="spellStart"/>
      <w:r w:rsidRPr="00492644">
        <w:rPr>
          <w:rFonts w:ascii="Times New Roman" w:hAnsi="Times New Roman"/>
          <w:sz w:val="24"/>
          <w:szCs w:val="24"/>
        </w:rPr>
        <w:t>энергозависимость</w:t>
      </w:r>
      <w:proofErr w:type="spellEnd"/>
      <w:r w:rsidRPr="00492644">
        <w:rPr>
          <w:rFonts w:ascii="Times New Roman" w:hAnsi="Times New Roman"/>
          <w:sz w:val="24"/>
          <w:szCs w:val="24"/>
        </w:rPr>
        <w:t>.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Лабораторная работа № 1</w:t>
      </w:r>
      <w:r w:rsidRPr="0035750A">
        <w:rPr>
          <w:rFonts w:ascii="Times New Roman" w:hAnsi="Times New Roman"/>
          <w:sz w:val="24"/>
          <w:szCs w:val="24"/>
        </w:rPr>
        <w:t>. «Наблюдение тропизмов и таксисов на живых объектах».</w:t>
      </w:r>
    </w:p>
    <w:p w:rsidR="005130D1" w:rsidRPr="00492644" w:rsidRDefault="005130D1" w:rsidP="005130D1">
      <w:pPr>
        <w:pStyle w:val="a6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644">
        <w:rPr>
          <w:rFonts w:ascii="Times New Roman" w:hAnsi="Times New Roman"/>
          <w:b/>
          <w:sz w:val="24"/>
          <w:szCs w:val="24"/>
        </w:rPr>
        <w:t>Тема 2. Химическая организация клетки (4 ч)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Химические элементы в составе клеток и их классификация; вещества в составе клеток, их строениеи значение.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lastRenderedPageBreak/>
        <w:t xml:space="preserve">Основные понятия: неорганические вещества: вода, минеральные соли; органические вещества: углеводы, липиды, белки, нуклеиновые кислоты; </w:t>
      </w:r>
      <w:proofErr w:type="spellStart"/>
      <w:r w:rsidRPr="00492644">
        <w:rPr>
          <w:rFonts w:ascii="Times New Roman" w:hAnsi="Times New Roman"/>
          <w:sz w:val="24"/>
          <w:szCs w:val="24"/>
        </w:rPr>
        <w:t>буферность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полимер, мономер; аминокислота; денатурация, </w:t>
      </w:r>
      <w:proofErr w:type="spellStart"/>
      <w:r w:rsidRPr="00492644">
        <w:rPr>
          <w:rFonts w:ascii="Times New Roman" w:hAnsi="Times New Roman"/>
          <w:sz w:val="24"/>
          <w:szCs w:val="24"/>
        </w:rPr>
        <w:t>ренатурация</w:t>
      </w:r>
      <w:proofErr w:type="spellEnd"/>
      <w:r w:rsidRPr="00492644">
        <w:rPr>
          <w:rFonts w:ascii="Times New Roman" w:hAnsi="Times New Roman"/>
          <w:sz w:val="24"/>
          <w:szCs w:val="24"/>
        </w:rPr>
        <w:t>; структуры белка: первичная, вторичная, третичная (</w:t>
      </w:r>
      <w:r>
        <w:rPr>
          <w:rFonts w:ascii="Times New Roman" w:hAnsi="Times New Roman"/>
          <w:sz w:val="24"/>
          <w:szCs w:val="24"/>
        </w:rPr>
        <w:t xml:space="preserve">глобула), четвертичная; функции </w:t>
      </w:r>
      <w:r w:rsidRPr="00492644">
        <w:rPr>
          <w:rFonts w:ascii="Times New Roman" w:hAnsi="Times New Roman"/>
          <w:sz w:val="24"/>
          <w:szCs w:val="24"/>
        </w:rPr>
        <w:t>белка: строительная, каталитическая, двигательная, транспортная, защитная, энергетическая; углеводы: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моносахариды, олигосахариды, полисахариды; липиды; нуклеиновые кислоты (ДНК, РНК); </w:t>
      </w:r>
      <w:proofErr w:type="spellStart"/>
      <w:r w:rsidRPr="00492644">
        <w:rPr>
          <w:rFonts w:ascii="Times New Roman" w:hAnsi="Times New Roman"/>
          <w:sz w:val="24"/>
          <w:szCs w:val="24"/>
        </w:rPr>
        <w:t>комплементарность</w:t>
      </w:r>
      <w:proofErr w:type="spellEnd"/>
      <w:r w:rsidRPr="0035750A">
        <w:rPr>
          <w:rFonts w:ascii="Times New Roman" w:hAnsi="Times New Roman"/>
          <w:sz w:val="24"/>
          <w:szCs w:val="24"/>
        </w:rPr>
        <w:t>. Лабораторная работа № 2. «</w:t>
      </w:r>
      <w:r w:rsidRPr="00492644">
        <w:rPr>
          <w:rFonts w:ascii="Times New Roman" w:hAnsi="Times New Roman"/>
          <w:sz w:val="24"/>
          <w:szCs w:val="24"/>
        </w:rPr>
        <w:t>Наблюдение явления денатурации белка»</w:t>
      </w:r>
    </w:p>
    <w:p w:rsidR="005130D1" w:rsidRPr="00492644" w:rsidRDefault="005130D1" w:rsidP="005130D1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5130D1" w:rsidRPr="00492644" w:rsidRDefault="005130D1" w:rsidP="005130D1">
      <w:pPr>
        <w:pStyle w:val="a6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92644">
        <w:rPr>
          <w:rFonts w:ascii="Times New Roman" w:hAnsi="Times New Roman"/>
          <w:b/>
          <w:sz w:val="24"/>
          <w:szCs w:val="24"/>
        </w:rPr>
        <w:t xml:space="preserve">Тема 3. Строение и функции клеток (7 ч) 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Строение </w:t>
      </w:r>
      <w:proofErr w:type="spellStart"/>
      <w:r w:rsidRPr="00492644">
        <w:rPr>
          <w:rFonts w:ascii="Times New Roman" w:hAnsi="Times New Roman"/>
          <w:sz w:val="24"/>
          <w:szCs w:val="24"/>
        </w:rPr>
        <w:t>прокариотической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92644">
        <w:rPr>
          <w:rFonts w:ascii="Times New Roman" w:hAnsi="Times New Roman"/>
          <w:sz w:val="24"/>
          <w:szCs w:val="24"/>
        </w:rPr>
        <w:t>эукариотической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клетки; основные отличия растительной и животной клетки; функции органоидов клеток, отличие органоидов от включений; процесс деления соматических клеток; основные положения клеточной теории; неклеточные формы жизни — вирусы и бактериофаги. Основные понятия: прокариоты; эукариоты; формы бактерий: кокки, бациллы, вибрионы, спириллы; скопления бактерий: диплококки, стрептококки, стафилококки; спорообразование; цитоплазматическая мембрана; цитоплазма;</w:t>
      </w:r>
      <w:r>
        <w:rPr>
          <w:rFonts w:ascii="Times New Roman" w:hAnsi="Times New Roman"/>
          <w:sz w:val="24"/>
          <w:szCs w:val="24"/>
        </w:rPr>
        <w:t xml:space="preserve"> органоидов: эндоплазматическая </w:t>
      </w:r>
      <w:r w:rsidRPr="00492644">
        <w:rPr>
          <w:rFonts w:ascii="Times New Roman" w:hAnsi="Times New Roman"/>
          <w:sz w:val="24"/>
          <w:szCs w:val="24"/>
        </w:rPr>
        <w:t xml:space="preserve">сеть, комплекс </w:t>
      </w:r>
      <w:proofErr w:type="spellStart"/>
      <w:r w:rsidRPr="00492644">
        <w:rPr>
          <w:rFonts w:ascii="Times New Roman" w:hAnsi="Times New Roman"/>
          <w:sz w:val="24"/>
          <w:szCs w:val="24"/>
        </w:rPr>
        <w:t>Гольджи</w:t>
      </w:r>
      <w:proofErr w:type="spellEnd"/>
      <w:r w:rsidRPr="00492644">
        <w:rPr>
          <w:rFonts w:ascii="Times New Roman" w:hAnsi="Times New Roman"/>
          <w:sz w:val="24"/>
          <w:szCs w:val="24"/>
        </w:rPr>
        <w:t>, митохондрии, рибосомы, лизосомы, клеточный центр; включени</w:t>
      </w:r>
      <w:r>
        <w:rPr>
          <w:rFonts w:ascii="Times New Roman" w:hAnsi="Times New Roman"/>
          <w:sz w:val="24"/>
          <w:szCs w:val="24"/>
        </w:rPr>
        <w:t xml:space="preserve">я; ядро, </w:t>
      </w:r>
      <w:r w:rsidRPr="00492644">
        <w:rPr>
          <w:rFonts w:ascii="Times New Roman" w:hAnsi="Times New Roman"/>
          <w:sz w:val="24"/>
          <w:szCs w:val="24"/>
        </w:rPr>
        <w:t xml:space="preserve">ядрышко; ядерный сок, хроматин; кариотип; гомологичные хромосомы; диплоидный набор хромосом; гаплоидный набор хромосом; жизненный цикл клетки; митотический цикл клетки; интерфаза; фазы митоза: профаза, метафаза, анафаза, телофаза; клеточная теория; неклеточные формы жизни: вирусы и бактериофаги; </w:t>
      </w:r>
      <w:proofErr w:type="spellStart"/>
      <w:r w:rsidRPr="00492644">
        <w:rPr>
          <w:rFonts w:ascii="Times New Roman" w:hAnsi="Times New Roman"/>
          <w:sz w:val="24"/>
          <w:szCs w:val="24"/>
        </w:rPr>
        <w:t>капсид</w:t>
      </w:r>
      <w:proofErr w:type="spellEnd"/>
      <w:r w:rsidRPr="00492644">
        <w:rPr>
          <w:rFonts w:ascii="Times New Roman" w:hAnsi="Times New Roman"/>
          <w:sz w:val="24"/>
          <w:szCs w:val="24"/>
        </w:rPr>
        <w:t>.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Лабораторная работа № 3. «Наблюдение явлений плазмолиза и </w:t>
      </w:r>
      <w:proofErr w:type="spellStart"/>
      <w:r w:rsidRPr="00492644">
        <w:rPr>
          <w:rFonts w:ascii="Times New Roman" w:hAnsi="Times New Roman"/>
          <w:sz w:val="24"/>
          <w:szCs w:val="24"/>
        </w:rPr>
        <w:t>деплазмолиза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в живых клетках».</w:t>
      </w:r>
    </w:p>
    <w:p w:rsidR="005130D1" w:rsidRPr="00492644" w:rsidRDefault="005130D1" w:rsidP="005130D1">
      <w:pPr>
        <w:pStyle w:val="a6"/>
        <w:spacing w:after="0"/>
        <w:ind w:left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130D1" w:rsidRDefault="005130D1" w:rsidP="005130D1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b/>
          <w:sz w:val="24"/>
          <w:szCs w:val="24"/>
        </w:rPr>
        <w:t>Тема 4. Обмен веществ и преобразование энергии в клетке (4 ч)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Существенные признаки пластического и энергетического обменов, протекающих в клетках; взаимосвязь пластического и энергетического обменов; процесс фотосинтеза в растительной клетке; глобальное значение воздушного питания растений.</w:t>
      </w:r>
      <w:r>
        <w:rPr>
          <w:rFonts w:ascii="Times New Roman" w:hAnsi="Times New Roman"/>
          <w:sz w:val="24"/>
          <w:szCs w:val="24"/>
        </w:rPr>
        <w:t xml:space="preserve"> Основные понятия: пластический </w:t>
      </w:r>
      <w:r w:rsidRPr="00492644">
        <w:rPr>
          <w:rFonts w:ascii="Times New Roman" w:hAnsi="Times New Roman"/>
          <w:sz w:val="24"/>
          <w:szCs w:val="24"/>
        </w:rPr>
        <w:t>обмен (ассимиляция); биосинтез белка: транскрипция, трансляция; энергетический обмен (диссимиляция); АТФ (аденозинтрифосфорная кислота); этапы энергетического обмена: подготовительный, бескислородное расщепление (гликолиз), кислородное расщепление (дыхание); типы питания: автотрофный (</w:t>
      </w:r>
      <w:proofErr w:type="spellStart"/>
      <w:r w:rsidRPr="00492644">
        <w:rPr>
          <w:rFonts w:ascii="Times New Roman" w:hAnsi="Times New Roman"/>
          <w:sz w:val="24"/>
          <w:szCs w:val="24"/>
        </w:rPr>
        <w:t>фототрофный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2644">
        <w:rPr>
          <w:rFonts w:ascii="Times New Roman" w:hAnsi="Times New Roman"/>
          <w:sz w:val="24"/>
          <w:szCs w:val="24"/>
        </w:rPr>
        <w:t>хемотрофный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), гетеротрофный; фотосинтез; хемосинтез. 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92644">
        <w:rPr>
          <w:rFonts w:ascii="Times New Roman" w:hAnsi="Times New Roman"/>
          <w:sz w:val="24"/>
          <w:szCs w:val="24"/>
        </w:rPr>
        <w:t>Лабораторная работа № 4. «Наблюдение митоза в клетках корешка лука».</w:t>
      </w:r>
    </w:p>
    <w:p w:rsidR="005130D1" w:rsidRPr="00460C9F" w:rsidRDefault="005130D1" w:rsidP="005130D1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130D1" w:rsidRDefault="005130D1" w:rsidP="002076B9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60C9F">
        <w:rPr>
          <w:rFonts w:ascii="Times New Roman" w:hAnsi="Times New Roman"/>
          <w:b/>
          <w:sz w:val="24"/>
          <w:szCs w:val="24"/>
        </w:rPr>
        <w:t>Тема 5. Размножение и индивидуальное развитие организмов (6 ч)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Типы размножения; отличие бесполого и полового типов размножения; образование половых клеток; процесс деления половых клеток; значение двойного оплодотворения цветковых растений; 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92644">
        <w:rPr>
          <w:rFonts w:ascii="Times New Roman" w:hAnsi="Times New Roman"/>
          <w:sz w:val="24"/>
          <w:szCs w:val="24"/>
        </w:rPr>
        <w:t xml:space="preserve">этапы эмбрионального развития; типы постэмбрионального развития; биологическое значение развития с превращением. Основные понятия: бесполое размножение: митотическое деление, спорообразование, почкование, вегетативное размножение (черенками: стеблевыми, листовыми, корневыми; клубнями, усами, корневищами, луковицами, корневыми клубнями); гаметогенез: овогенез, сперматогенез; стадии гаметогенеза: размножение, рост, созревание (мейоз), формирование половых клеток; оплодотворение: наружное, внутреннее; зигота; двойное оплодотворение цветковых растений; эндосперм; этапы эмбрионального развития: дробление, гаструляция, органогенез; бластомеры; стадии развития зародыша: бластула, гаструла, нейрула; зародышевые листки: эктодерма, энтодерма, мезодерма; эмбриональная индукция; типы постэмбрионального развития: прямое, непрямое (с метаморфозом); типы роста: определённый, </w:t>
      </w:r>
      <w:r w:rsidRPr="00492644">
        <w:rPr>
          <w:rFonts w:ascii="Times New Roman" w:hAnsi="Times New Roman"/>
          <w:sz w:val="24"/>
          <w:szCs w:val="24"/>
        </w:rPr>
        <w:lastRenderedPageBreak/>
        <w:t xml:space="preserve">неопределённый; факторы среды; гомеостаз; стресс; регенерация: физиологическая, </w:t>
      </w:r>
      <w:proofErr w:type="spellStart"/>
      <w:r w:rsidRPr="00492644">
        <w:rPr>
          <w:rFonts w:ascii="Times New Roman" w:hAnsi="Times New Roman"/>
          <w:sz w:val="24"/>
          <w:szCs w:val="24"/>
        </w:rPr>
        <w:t>репаративная</w:t>
      </w:r>
      <w:proofErr w:type="spellEnd"/>
      <w:r w:rsidRPr="00492644">
        <w:rPr>
          <w:rFonts w:ascii="Times New Roman" w:hAnsi="Times New Roman"/>
          <w:sz w:val="24"/>
          <w:szCs w:val="24"/>
        </w:rPr>
        <w:t>. Лабораторная работа № 5. «Способы бесполого размножения»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130D1" w:rsidRDefault="005130D1" w:rsidP="002076B9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60C9F">
        <w:rPr>
          <w:rFonts w:ascii="Times New Roman" w:hAnsi="Times New Roman"/>
          <w:b/>
          <w:sz w:val="24"/>
          <w:szCs w:val="24"/>
        </w:rPr>
        <w:t>Тема 6. Генетика (7 ч)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Генетика, основные понятия науки; гибридологический метод изучения наследственности; законы Г. Менделя; закономерности, открытые Т. Морганом; значение генетики для народного хозяйства. Основные понятия: генетика; наследственность; изменчивость; гены: доминантные, рецессивные; аллельные гены; генотип, фенотип; признак; свойство; гибридологический метод изучения 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</w:p>
    <w:p w:rsidR="005130D1" w:rsidRPr="00492644" w:rsidRDefault="005130D1" w:rsidP="005130D1">
      <w:pPr>
        <w:pStyle w:val="a6"/>
        <w:spacing w:after="0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92644">
        <w:rPr>
          <w:rFonts w:ascii="Times New Roman" w:hAnsi="Times New Roman"/>
          <w:sz w:val="24"/>
          <w:szCs w:val="24"/>
        </w:rPr>
        <w:t xml:space="preserve">наследственности; гибридизация; гибрид; моногибридное скрещивание; </w:t>
      </w:r>
      <w:proofErr w:type="spellStart"/>
      <w:r w:rsidRPr="00492644">
        <w:rPr>
          <w:rFonts w:ascii="Times New Roman" w:hAnsi="Times New Roman"/>
          <w:sz w:val="24"/>
          <w:szCs w:val="24"/>
        </w:rPr>
        <w:t>гомозиготность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2644">
        <w:rPr>
          <w:rFonts w:ascii="Times New Roman" w:hAnsi="Times New Roman"/>
          <w:sz w:val="24"/>
          <w:szCs w:val="24"/>
        </w:rPr>
        <w:t>гетерозиготность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закон доминирования; закон расщепления; закон чистоты гамет; скрещивание: </w:t>
      </w:r>
      <w:proofErr w:type="spellStart"/>
      <w:r w:rsidRPr="00492644">
        <w:rPr>
          <w:rFonts w:ascii="Times New Roman" w:hAnsi="Times New Roman"/>
          <w:sz w:val="24"/>
          <w:szCs w:val="24"/>
        </w:rPr>
        <w:t>дигибридное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полигибридное; закон независимого наследования; анализирующее скрещивание; закон Моргана (сцепленного наследования); группа сцепления; кроссинговер; </w:t>
      </w:r>
      <w:proofErr w:type="spellStart"/>
      <w:r w:rsidRPr="00492644">
        <w:rPr>
          <w:rFonts w:ascii="Times New Roman" w:hAnsi="Times New Roman"/>
          <w:sz w:val="24"/>
          <w:szCs w:val="24"/>
        </w:rPr>
        <w:t>морганида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взаимодействие генов; клетки: соматические, половые; хромосомы: </w:t>
      </w:r>
      <w:proofErr w:type="spellStart"/>
      <w:r w:rsidRPr="00492644">
        <w:rPr>
          <w:rFonts w:ascii="Times New Roman" w:hAnsi="Times New Roman"/>
          <w:sz w:val="24"/>
          <w:szCs w:val="24"/>
        </w:rPr>
        <w:t>аутосомы</w:t>
      </w:r>
      <w:proofErr w:type="spellEnd"/>
      <w:r w:rsidRPr="00492644">
        <w:rPr>
          <w:rFonts w:ascii="Times New Roman" w:hAnsi="Times New Roman"/>
          <w:sz w:val="24"/>
          <w:szCs w:val="24"/>
        </w:rPr>
        <w:t>, половые; кариотип; наследование, сцепленное с полом; дальтонизм; гемофилия; изменчивость: ненаследственная (</w:t>
      </w:r>
      <w:proofErr w:type="spellStart"/>
      <w:r w:rsidRPr="00492644">
        <w:rPr>
          <w:rFonts w:ascii="Times New Roman" w:hAnsi="Times New Roman"/>
          <w:sz w:val="24"/>
          <w:szCs w:val="24"/>
        </w:rPr>
        <w:t>модификационная</w:t>
      </w:r>
      <w:proofErr w:type="spellEnd"/>
      <w:r w:rsidRPr="00492644">
        <w:rPr>
          <w:rFonts w:ascii="Times New Roman" w:hAnsi="Times New Roman"/>
          <w:sz w:val="24"/>
          <w:szCs w:val="24"/>
        </w:rPr>
        <w:t>), наследственная (комбинативная и мутационная); норма реакции; мутагены. Лабораторная работа № 6. «Строение половых клеток позвоночных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5130D1" w:rsidRDefault="005130D1" w:rsidP="002076B9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7. Селекция (5</w:t>
      </w:r>
      <w:r w:rsidRPr="00460C9F">
        <w:rPr>
          <w:rFonts w:ascii="Times New Roman" w:hAnsi="Times New Roman"/>
          <w:b/>
          <w:sz w:val="24"/>
          <w:szCs w:val="24"/>
        </w:rPr>
        <w:t xml:space="preserve"> ч)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Селекция и её значение; методы селекции; результаты, достигнутые в области селекции; современный этап селекции. Основные понятия: селекция; порода, сорт, штамм; методы селекции: отбор (массовый, индивидуальный), гибридизация (внутривидовая, отдалённая); гетерозис (гибридная сила); искусственный мутагенез; центры происхождения культурных растений; закон гомологических рядов наследственной изменчивости; биотехнология; генная инженерия; клеточная инженерия; воспитание гибридов; метод ментора; отдалённая гибридизация. Лабораторная работа № 7. «Решение генетических задач». Лабораторная работа № 8. «Изучение результатов искусственного отбора на примере сортов капусты»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</w:p>
    <w:p w:rsidR="005130D1" w:rsidRDefault="005130D1" w:rsidP="002076B9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60C9F">
        <w:rPr>
          <w:rFonts w:ascii="Times New Roman" w:hAnsi="Times New Roman"/>
          <w:b/>
          <w:sz w:val="24"/>
          <w:szCs w:val="24"/>
        </w:rPr>
        <w:t>Тема 8.</w:t>
      </w:r>
      <w:r>
        <w:rPr>
          <w:rFonts w:ascii="Times New Roman" w:hAnsi="Times New Roman"/>
          <w:b/>
          <w:sz w:val="24"/>
          <w:szCs w:val="24"/>
        </w:rPr>
        <w:t xml:space="preserve"> Эволюция органического мира (12</w:t>
      </w:r>
      <w:r w:rsidRPr="00460C9F">
        <w:rPr>
          <w:rFonts w:ascii="Times New Roman" w:hAnsi="Times New Roman"/>
          <w:b/>
          <w:sz w:val="24"/>
          <w:szCs w:val="24"/>
        </w:rPr>
        <w:t xml:space="preserve"> ч)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Развитие эволюционных представлений в </w:t>
      </w:r>
      <w:proofErr w:type="spellStart"/>
      <w:r w:rsidRPr="00492644">
        <w:rPr>
          <w:rFonts w:ascii="Times New Roman" w:hAnsi="Times New Roman"/>
          <w:sz w:val="24"/>
          <w:szCs w:val="24"/>
        </w:rPr>
        <w:t>додарвиновский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период; эволюционная теория Ж.Б. Ламарка; эволюционная теория Ч. Дарвина; главные движущие силы эволюции; направления биологической эволюции; вид и критерии вида; популяция как единица эволюции; приспособления организмов к условиям обитания; относительный характер приспособленности организмов. Основные понятия: креационизм; систематика; система живой природы; эволюционная теория; закон упражнения и </w:t>
      </w:r>
      <w:proofErr w:type="spellStart"/>
      <w:r w:rsidRPr="00492644">
        <w:rPr>
          <w:rFonts w:ascii="Times New Roman" w:hAnsi="Times New Roman"/>
          <w:sz w:val="24"/>
          <w:szCs w:val="24"/>
        </w:rPr>
        <w:t>неупражнения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органов; закон наследования благоприобретённых признаков; предпосылки возникновения дарвинизма; искусственный отбор: методический, бессознательный; 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естественный отбор; борьба за существование: межвидовая, внутривидовая, борьба с неблагоприятными факторами среды; вид; критерии вида: морфологический, генетический, физиологический, биохимический, экологический и географический; ареал; популяция; изоляция: пространственная, репродуктивная; факторы эволюции: наследственная изменчивость, популяционные волны, изоляция (географическая, экологическая); дрейф генов; естественный отбор: движущий, стабилизирующий; адаптации: морфологические, поведенческие, физиологические; покровительственная окраска: скрывающая, предостерегающая; маскировка; мимикрия; относительный характер приспособленностей; </w:t>
      </w:r>
      <w:proofErr w:type="spellStart"/>
      <w:r w:rsidRPr="00492644">
        <w:rPr>
          <w:rFonts w:ascii="Times New Roman" w:hAnsi="Times New Roman"/>
          <w:sz w:val="24"/>
          <w:szCs w:val="24"/>
        </w:rPr>
        <w:t>микроэволюция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макроэволюция; биологический прогресс, биологический регресс; направления прогрессивной эволюции: </w:t>
      </w:r>
      <w:r w:rsidRPr="00492644">
        <w:rPr>
          <w:rFonts w:ascii="Times New Roman" w:hAnsi="Times New Roman"/>
          <w:sz w:val="24"/>
          <w:szCs w:val="24"/>
        </w:rPr>
        <w:lastRenderedPageBreak/>
        <w:t xml:space="preserve">ароморфоз, идиоадаптация, общая дегенерация; специализация; дивергенция; гомологичные органы; конвергенция; аналогичные органы; рудименты; атавизмы; промежуточные формы; филогенетические ряды; биогенетический закон; закон зародышевого сходства; необратимость эволюции. 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>Лабораторная работа № 9. «Изучение морфологического критерия вида».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Лабораторная работа № 10. «Определение ароморфозов и идиоадаптаций у растений»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5130D1" w:rsidRDefault="005130D1" w:rsidP="002076B9">
      <w:pPr>
        <w:pStyle w:val="a6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460C9F">
        <w:rPr>
          <w:rFonts w:ascii="Times New Roman" w:hAnsi="Times New Roman"/>
          <w:b/>
          <w:sz w:val="24"/>
          <w:szCs w:val="24"/>
        </w:rPr>
        <w:t>9. Возникновение и развитие жизни на Земле (8 ч)</w:t>
      </w:r>
    </w:p>
    <w:p w:rsidR="005130D1" w:rsidRPr="00492644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Современные представления о возникновении жизни на Земле; химическая эволюция; биологическая эволюция; возникновение первых одноклеточных организмов; направления развития органического мира; основные этапы развития мира растений и животных; крупные ароморфозы растительного и животного мира; взгляды современной антропологии на историю возникновения предков человека; основные этапы эволюции человека; понятие «биосоциальная природа человека».  Основные понятия: химическая эволюция; коацерваты; биологическая эволюция; геохронологическая шкала; эры: архейская, протерозойская, </w:t>
      </w:r>
      <w:proofErr w:type="spellStart"/>
      <w:r w:rsidRPr="00492644">
        <w:rPr>
          <w:rFonts w:ascii="Times New Roman" w:hAnsi="Times New Roman"/>
          <w:sz w:val="24"/>
          <w:szCs w:val="24"/>
        </w:rPr>
        <w:t>палеозойс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кая; периоды: кембрийский, ордовикский, силурийский, девонский, каменноугольный, пермский; </w:t>
      </w:r>
      <w:proofErr w:type="spellStart"/>
      <w:r w:rsidRPr="00492644">
        <w:rPr>
          <w:rFonts w:ascii="Times New Roman" w:hAnsi="Times New Roman"/>
          <w:sz w:val="24"/>
          <w:szCs w:val="24"/>
        </w:rPr>
        <w:t>риниофиты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псилофиты; стегоцефалы; котилозавры; антропология; вид Человек разумный, отряд Приматы; приспособления к древесному образу жизни: хватательная конечность, ключицы, круглый плечевой сустав, уплощённая в спинно-брюшном направлении грудная клетка, бинокулярное зрение; австралопитеки; </w:t>
      </w:r>
      <w:proofErr w:type="spellStart"/>
      <w:r w:rsidRPr="00492644">
        <w:rPr>
          <w:rFonts w:ascii="Times New Roman" w:hAnsi="Times New Roman"/>
          <w:sz w:val="24"/>
          <w:szCs w:val="24"/>
        </w:rPr>
        <w:t>прямохождение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Человек умелый; труд; древнейшие люди (архантропы): синантроп, питекантроп, </w:t>
      </w:r>
      <w:proofErr w:type="spellStart"/>
      <w:r w:rsidRPr="00492644">
        <w:rPr>
          <w:rFonts w:ascii="Times New Roman" w:hAnsi="Times New Roman"/>
          <w:sz w:val="24"/>
          <w:szCs w:val="24"/>
        </w:rPr>
        <w:t>гейдельбергский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человек; древние люди (палеоантропы) — неандертальцы; первые современные люди (неоантропы) — кроманьонцы; расы: европеоидная, монголоидная, негроидная; биосоциальная природа человека.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10. Основы экологии (12</w:t>
      </w:r>
      <w:r w:rsidRPr="00460C9F">
        <w:rPr>
          <w:rFonts w:ascii="Times New Roman" w:hAnsi="Times New Roman"/>
          <w:b/>
          <w:sz w:val="24"/>
          <w:szCs w:val="24"/>
        </w:rPr>
        <w:t xml:space="preserve"> ч)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Среды обитания; экологические факторы; влияние экологических факторов на живые организмы; приспособления живых организмов к действию различных экологических факторов; взаимоотношения между компонентами живой и неживой природы в экосистемах; группы организмов в зависимости от их роли в круговороте веществ; закономерности функционирования и состава природных экосистем, позволяющие поддерживать динамическое равновесие; смена экосистем и причины этого процесса; экологические пирамиды; биосфера и её границы; функции живого вещества в биосфере; взаимоотношения природы и человека, современный этап взаимоотношений природы и человека; экологические проблемы; пути решения экологических проблем; перспективы развития биологии. Основные понятия: экология; экологические факторы: абиотические, биотические и антропогенные; зона оптимума; пределы выносливости; диапазон выносливости; ограничивающий фактор; абиотические факторы среды: температура, свет, 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влажность; животные теплокровные и холоднокровные; терморегуляция; растения теневыносливые и светолюбивые; фотопериодизм; биотические факторы среды; пищевые (трофические) связи; хищничество; паразитизм; конкуренция; </w:t>
      </w:r>
      <w:proofErr w:type="spellStart"/>
      <w:r w:rsidRPr="00492644">
        <w:rPr>
          <w:rFonts w:ascii="Times New Roman" w:hAnsi="Times New Roman"/>
          <w:sz w:val="24"/>
          <w:szCs w:val="24"/>
        </w:rPr>
        <w:t>мутуалистические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связи: симбиоз; комменсализм (</w:t>
      </w:r>
      <w:proofErr w:type="spellStart"/>
      <w:r w:rsidRPr="00492644">
        <w:rPr>
          <w:rFonts w:ascii="Times New Roman" w:hAnsi="Times New Roman"/>
          <w:sz w:val="24"/>
          <w:szCs w:val="24"/>
        </w:rPr>
        <w:t>сотрапезничество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нахлебничество, </w:t>
      </w:r>
      <w:proofErr w:type="spellStart"/>
      <w:r w:rsidRPr="00492644">
        <w:rPr>
          <w:rFonts w:ascii="Times New Roman" w:hAnsi="Times New Roman"/>
          <w:sz w:val="24"/>
          <w:szCs w:val="24"/>
        </w:rPr>
        <w:t>квартирантство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); микориза; гнездовой паразитизм; биоценоз (сообщество): фитоценоз, зооценоз; биотоп; экосистема; биогеоценоз; видовое разнообразие; плотность популяции; </w:t>
      </w:r>
      <w:proofErr w:type="spellStart"/>
      <w:r w:rsidRPr="00492644">
        <w:rPr>
          <w:rFonts w:ascii="Times New Roman" w:hAnsi="Times New Roman"/>
          <w:sz w:val="24"/>
          <w:szCs w:val="24"/>
        </w:rPr>
        <w:t>средообразующие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виды; </w:t>
      </w:r>
      <w:proofErr w:type="spellStart"/>
      <w:r w:rsidRPr="00492644">
        <w:rPr>
          <w:rFonts w:ascii="Times New Roman" w:hAnsi="Times New Roman"/>
          <w:sz w:val="24"/>
          <w:szCs w:val="24"/>
        </w:rPr>
        <w:t>ярусность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листовая мозаика; продуценты, </w:t>
      </w:r>
      <w:proofErr w:type="spellStart"/>
      <w:r w:rsidRPr="00492644">
        <w:rPr>
          <w:rFonts w:ascii="Times New Roman" w:hAnsi="Times New Roman"/>
          <w:sz w:val="24"/>
          <w:szCs w:val="24"/>
        </w:rPr>
        <w:t>консументы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2644">
        <w:rPr>
          <w:rFonts w:ascii="Times New Roman" w:hAnsi="Times New Roman"/>
          <w:sz w:val="24"/>
          <w:szCs w:val="24"/>
        </w:rPr>
        <w:t>редуценты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круговорот веществ и энергии; трофические уровни; цепи питания; сети питания; правило экологической пирамиды; пирамиды: численности, биомассы, энергии; динамическое равновесие; зрелая экосистема, молодая экосистема; смена экосистем; разнообразие экосистем; </w:t>
      </w:r>
      <w:proofErr w:type="spellStart"/>
      <w:r w:rsidRPr="00492644">
        <w:rPr>
          <w:rFonts w:ascii="Times New Roman" w:hAnsi="Times New Roman"/>
          <w:sz w:val="24"/>
          <w:szCs w:val="24"/>
        </w:rPr>
        <w:t>агроценоз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; биологические способы борьбы с вредителями сельского хозяйства; экологические нарушения; геосферы планеты: литосфера, атмосфера, </w:t>
      </w:r>
      <w:r w:rsidRPr="00492644">
        <w:rPr>
          <w:rFonts w:ascii="Times New Roman" w:hAnsi="Times New Roman"/>
          <w:sz w:val="24"/>
          <w:szCs w:val="24"/>
        </w:rPr>
        <w:lastRenderedPageBreak/>
        <w:t xml:space="preserve">гидросфера, биосфера; вещество биосферы: живое, биогенное, </w:t>
      </w:r>
      <w:proofErr w:type="spellStart"/>
      <w:r w:rsidRPr="00492644">
        <w:rPr>
          <w:rFonts w:ascii="Times New Roman" w:hAnsi="Times New Roman"/>
          <w:sz w:val="24"/>
          <w:szCs w:val="24"/>
        </w:rPr>
        <w:t>биокосное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, косное; функции живого вещества биосферы: энергетическая, газовая, окислительно-восстановительная, концентрационная; палеолит; неолит; ноосфера; природные ресурсы: неисчерпаемые, </w:t>
      </w:r>
      <w:proofErr w:type="spellStart"/>
      <w:r w:rsidRPr="00492644">
        <w:rPr>
          <w:rFonts w:ascii="Times New Roman" w:hAnsi="Times New Roman"/>
          <w:sz w:val="24"/>
          <w:szCs w:val="24"/>
        </w:rPr>
        <w:t>исчерпаемые</w:t>
      </w:r>
      <w:proofErr w:type="spellEnd"/>
      <w:r w:rsidRPr="00492644">
        <w:rPr>
          <w:rFonts w:ascii="Times New Roman" w:hAnsi="Times New Roman"/>
          <w:sz w:val="24"/>
          <w:szCs w:val="24"/>
        </w:rPr>
        <w:t xml:space="preserve"> (возобновляемые, </w:t>
      </w:r>
      <w:proofErr w:type="spellStart"/>
      <w:r w:rsidRPr="00492644">
        <w:rPr>
          <w:rFonts w:ascii="Times New Roman" w:hAnsi="Times New Roman"/>
          <w:sz w:val="24"/>
          <w:szCs w:val="24"/>
        </w:rPr>
        <w:t>невозобновляемые</w:t>
      </w:r>
      <w:proofErr w:type="spellEnd"/>
      <w:r w:rsidRPr="00492644">
        <w:rPr>
          <w:rFonts w:ascii="Times New Roman" w:hAnsi="Times New Roman"/>
          <w:sz w:val="24"/>
          <w:szCs w:val="24"/>
        </w:rPr>
        <w:t>); отрицательное влияние человека на животный и растительный мир: прямое, косвенное; кислотные дожди; парниковый эффект; истощение озонового слоя; смог; перерасход воды; загрязнение пресных вод; истощение почвы; эрозия (водная, ветровая); радиоактивное загрязнение; предельно допустимые концентрации (ПДК); очистные сооружения; технологии замкнутого цикла; безотходные и малоотходные технологии; комплексное использование ресурсов; лесонасаждения; заповедники; заказники.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 Лабораторная работа № 11. «Составление цепей питания»</w:t>
      </w:r>
    </w:p>
    <w:p w:rsidR="005130D1" w:rsidRDefault="005130D1" w:rsidP="005130D1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  <w:r w:rsidRPr="00492644">
        <w:rPr>
          <w:rFonts w:ascii="Times New Roman" w:hAnsi="Times New Roman"/>
          <w:sz w:val="24"/>
          <w:szCs w:val="24"/>
        </w:rPr>
        <w:t xml:space="preserve">. Лабораторная работа № 12. «Сравнительная характеристика экосистем и </w:t>
      </w:r>
      <w:proofErr w:type="spellStart"/>
      <w:r w:rsidRPr="00492644">
        <w:rPr>
          <w:rFonts w:ascii="Times New Roman" w:hAnsi="Times New Roman"/>
          <w:sz w:val="24"/>
          <w:szCs w:val="24"/>
        </w:rPr>
        <w:t>агросистем</w:t>
      </w:r>
      <w:proofErr w:type="spellEnd"/>
      <w:r w:rsidRPr="00492644">
        <w:rPr>
          <w:rFonts w:ascii="Times New Roman" w:hAnsi="Times New Roman"/>
          <w:sz w:val="24"/>
          <w:szCs w:val="24"/>
        </w:rPr>
        <w:t>».</w:t>
      </w:r>
    </w:p>
    <w:p w:rsidR="005130D1" w:rsidRDefault="005130D1" w:rsidP="0089505E">
      <w:pPr>
        <w:pStyle w:val="a6"/>
        <w:spacing w:after="0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Заключение (1</w:t>
      </w:r>
      <w:r w:rsidRPr="00460C9F">
        <w:rPr>
          <w:rFonts w:ascii="Times New Roman" w:hAnsi="Times New Roman"/>
          <w:b/>
          <w:sz w:val="24"/>
          <w:szCs w:val="24"/>
        </w:rPr>
        <w:t xml:space="preserve"> ч)</w:t>
      </w:r>
    </w:p>
    <w:p w:rsidR="0089505E" w:rsidRPr="0089505E" w:rsidRDefault="0089505E" w:rsidP="0089505E">
      <w:pPr>
        <w:pStyle w:val="a6"/>
        <w:spacing w:after="0"/>
        <w:ind w:left="0"/>
        <w:rPr>
          <w:rFonts w:ascii="Times New Roman" w:hAnsi="Times New Roman"/>
          <w:sz w:val="24"/>
          <w:szCs w:val="24"/>
        </w:rPr>
      </w:pPr>
    </w:p>
    <w:p w:rsidR="0089505E" w:rsidRDefault="001A7480" w:rsidP="003D7BC9">
      <w:pPr>
        <w:spacing w:after="0" w:line="240" w:lineRule="auto"/>
        <w:jc w:val="center"/>
        <w:rPr>
          <w:rFonts w:ascii="Times New Roman" w:hAnsi="Times New Roman" w:cs="Times New Roman"/>
          <w:b/>
          <w:position w:val="6"/>
          <w:sz w:val="24"/>
          <w:szCs w:val="24"/>
        </w:rPr>
      </w:pPr>
      <w:r>
        <w:rPr>
          <w:rFonts w:ascii="Times New Roman" w:hAnsi="Times New Roman" w:cs="Times New Roman"/>
          <w:b/>
          <w:position w:val="6"/>
          <w:sz w:val="24"/>
          <w:szCs w:val="24"/>
        </w:rPr>
        <w:t>3.</w:t>
      </w:r>
      <w:r w:rsidR="0035750A">
        <w:rPr>
          <w:rFonts w:ascii="Times New Roman" w:hAnsi="Times New Roman" w:cs="Times New Roman"/>
          <w:b/>
          <w:position w:val="6"/>
          <w:sz w:val="24"/>
          <w:szCs w:val="24"/>
        </w:rPr>
        <w:t xml:space="preserve"> Тематичес</w:t>
      </w:r>
      <w:r w:rsidR="0089505E">
        <w:rPr>
          <w:rFonts w:ascii="Times New Roman" w:hAnsi="Times New Roman" w:cs="Times New Roman"/>
          <w:b/>
          <w:position w:val="6"/>
          <w:sz w:val="24"/>
          <w:szCs w:val="24"/>
        </w:rPr>
        <w:t>кое</w:t>
      </w:r>
      <w:r w:rsidR="0035750A">
        <w:rPr>
          <w:rFonts w:ascii="Times New Roman" w:hAnsi="Times New Roman" w:cs="Times New Roman"/>
          <w:b/>
          <w:position w:val="6"/>
          <w:sz w:val="24"/>
          <w:szCs w:val="24"/>
        </w:rPr>
        <w:t xml:space="preserve"> </w:t>
      </w:r>
      <w:proofErr w:type="gramStart"/>
      <w:r w:rsidR="003D7BC9" w:rsidRPr="004F598F">
        <w:rPr>
          <w:rFonts w:ascii="Times New Roman" w:hAnsi="Times New Roman" w:cs="Times New Roman"/>
          <w:b/>
          <w:position w:val="6"/>
          <w:sz w:val="24"/>
          <w:szCs w:val="24"/>
        </w:rPr>
        <w:t>планирование  с</w:t>
      </w:r>
      <w:proofErr w:type="gramEnd"/>
      <w:r w:rsidR="003D7BC9" w:rsidRPr="004F598F">
        <w:rPr>
          <w:rFonts w:ascii="Times New Roman" w:hAnsi="Times New Roman" w:cs="Times New Roman"/>
          <w:b/>
          <w:position w:val="6"/>
          <w:sz w:val="24"/>
          <w:szCs w:val="24"/>
        </w:rPr>
        <w:t xml:space="preserve"> указанием количества часов,</w:t>
      </w:r>
    </w:p>
    <w:p w:rsidR="003D7BC9" w:rsidRDefault="003D7BC9" w:rsidP="003D7BC9">
      <w:pPr>
        <w:spacing w:after="0" w:line="240" w:lineRule="auto"/>
        <w:jc w:val="center"/>
        <w:rPr>
          <w:rFonts w:ascii="Times New Roman" w:hAnsi="Times New Roman" w:cs="Times New Roman"/>
          <w:b/>
          <w:position w:val="6"/>
          <w:sz w:val="24"/>
          <w:szCs w:val="24"/>
        </w:rPr>
      </w:pPr>
      <w:r w:rsidRPr="004F598F">
        <w:rPr>
          <w:rFonts w:ascii="Times New Roman" w:hAnsi="Times New Roman" w:cs="Times New Roman"/>
          <w:b/>
          <w:position w:val="6"/>
          <w:sz w:val="24"/>
          <w:szCs w:val="24"/>
        </w:rPr>
        <w:t xml:space="preserve"> отводимых на освоение каждой темы.</w:t>
      </w:r>
    </w:p>
    <w:p w:rsidR="005130D1" w:rsidRDefault="005130D1" w:rsidP="003D7BC9">
      <w:pPr>
        <w:spacing w:after="0" w:line="240" w:lineRule="auto"/>
        <w:jc w:val="center"/>
        <w:rPr>
          <w:rFonts w:ascii="Times New Roman" w:hAnsi="Times New Roman" w:cs="Times New Roman"/>
          <w:b/>
          <w:position w:val="6"/>
          <w:sz w:val="24"/>
          <w:szCs w:val="24"/>
        </w:rPr>
      </w:pPr>
    </w:p>
    <w:p w:rsidR="005130D1" w:rsidRDefault="005130D1" w:rsidP="003D7BC9">
      <w:pPr>
        <w:spacing w:after="0" w:line="240" w:lineRule="auto"/>
        <w:jc w:val="center"/>
        <w:rPr>
          <w:rFonts w:ascii="Times New Roman" w:hAnsi="Times New Roman" w:cs="Times New Roman"/>
          <w:b/>
          <w:position w:val="6"/>
          <w:sz w:val="24"/>
          <w:szCs w:val="24"/>
        </w:rPr>
      </w:pPr>
      <w:r>
        <w:rPr>
          <w:rFonts w:ascii="Times New Roman" w:hAnsi="Times New Roman" w:cs="Times New Roman"/>
          <w:b/>
          <w:position w:val="6"/>
          <w:sz w:val="24"/>
          <w:szCs w:val="24"/>
        </w:rPr>
        <w:t>5 класс</w:t>
      </w:r>
    </w:p>
    <w:p w:rsidR="0089505E" w:rsidRPr="004F598F" w:rsidRDefault="0089505E" w:rsidP="003D7BC9">
      <w:pPr>
        <w:spacing w:after="0" w:line="240" w:lineRule="auto"/>
        <w:jc w:val="center"/>
        <w:rPr>
          <w:rFonts w:ascii="Times New Roman" w:hAnsi="Times New Roman" w:cs="Times New Roman"/>
          <w:b/>
          <w:position w:val="6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7"/>
        <w:gridCol w:w="5531"/>
        <w:gridCol w:w="3119"/>
      </w:tblGrid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  <w:t xml:space="preserve">№ </w:t>
            </w:r>
          </w:p>
        </w:tc>
        <w:tc>
          <w:tcPr>
            <w:tcW w:w="5531" w:type="dxa"/>
          </w:tcPr>
          <w:p w:rsidR="003D7BC9" w:rsidRPr="004F598F" w:rsidRDefault="003D7BC9" w:rsidP="005B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  <w:t>Тема</w:t>
            </w:r>
          </w:p>
        </w:tc>
        <w:tc>
          <w:tcPr>
            <w:tcW w:w="3119" w:type="dxa"/>
          </w:tcPr>
          <w:p w:rsidR="003D7BC9" w:rsidRPr="004F598F" w:rsidRDefault="003D7BC9" w:rsidP="005B5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b/>
                <w:position w:val="6"/>
                <w:sz w:val="24"/>
                <w:szCs w:val="24"/>
              </w:rPr>
              <w:t>Количество часов</w:t>
            </w:r>
          </w:p>
        </w:tc>
      </w:tr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1.</w:t>
            </w:r>
          </w:p>
        </w:tc>
        <w:tc>
          <w:tcPr>
            <w:tcW w:w="5531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 xml:space="preserve">Введение </w:t>
            </w:r>
          </w:p>
        </w:tc>
        <w:tc>
          <w:tcPr>
            <w:tcW w:w="3119" w:type="dxa"/>
          </w:tcPr>
          <w:p w:rsidR="003D7BC9" w:rsidRPr="004F598F" w:rsidRDefault="003D7BC9" w:rsidP="003D7BC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2</w:t>
            </w:r>
          </w:p>
        </w:tc>
      </w:tr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2.</w:t>
            </w:r>
          </w:p>
        </w:tc>
        <w:tc>
          <w:tcPr>
            <w:tcW w:w="5531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Мир биологии</w:t>
            </w:r>
          </w:p>
        </w:tc>
        <w:tc>
          <w:tcPr>
            <w:tcW w:w="3119" w:type="dxa"/>
          </w:tcPr>
          <w:p w:rsidR="003D7BC9" w:rsidRPr="004F598F" w:rsidRDefault="003D7BC9" w:rsidP="003D7BC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18</w:t>
            </w:r>
          </w:p>
        </w:tc>
      </w:tr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3.</w:t>
            </w:r>
          </w:p>
        </w:tc>
        <w:tc>
          <w:tcPr>
            <w:tcW w:w="5531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Организм и среда обитания</w:t>
            </w:r>
          </w:p>
        </w:tc>
        <w:tc>
          <w:tcPr>
            <w:tcW w:w="3119" w:type="dxa"/>
          </w:tcPr>
          <w:p w:rsidR="003D7BC9" w:rsidRPr="004F598F" w:rsidRDefault="003D7BC9" w:rsidP="003D7BC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11</w:t>
            </w:r>
          </w:p>
        </w:tc>
      </w:tr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4</w:t>
            </w:r>
          </w:p>
        </w:tc>
        <w:tc>
          <w:tcPr>
            <w:tcW w:w="5531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Заключение</w:t>
            </w:r>
          </w:p>
        </w:tc>
        <w:tc>
          <w:tcPr>
            <w:tcW w:w="3119" w:type="dxa"/>
          </w:tcPr>
          <w:p w:rsidR="003D7BC9" w:rsidRDefault="003D7BC9" w:rsidP="003D7BC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3</w:t>
            </w:r>
          </w:p>
        </w:tc>
      </w:tr>
      <w:tr w:rsidR="003D7BC9" w:rsidRPr="004F598F" w:rsidTr="0089505E">
        <w:tc>
          <w:tcPr>
            <w:tcW w:w="1097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</w:p>
        </w:tc>
        <w:tc>
          <w:tcPr>
            <w:tcW w:w="5531" w:type="dxa"/>
          </w:tcPr>
          <w:p w:rsidR="003D7BC9" w:rsidRPr="004F598F" w:rsidRDefault="003D7BC9" w:rsidP="003D7BC9">
            <w:pPr>
              <w:spacing w:after="0" w:line="240" w:lineRule="auto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 w:rsidRPr="004F598F"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ИТОГО</w:t>
            </w:r>
          </w:p>
        </w:tc>
        <w:tc>
          <w:tcPr>
            <w:tcW w:w="3119" w:type="dxa"/>
          </w:tcPr>
          <w:p w:rsidR="003D7BC9" w:rsidRPr="004F598F" w:rsidRDefault="003D7BC9" w:rsidP="003D7BC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position w:val="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6"/>
                <w:sz w:val="24"/>
                <w:szCs w:val="24"/>
              </w:rPr>
              <w:t>34</w:t>
            </w:r>
          </w:p>
        </w:tc>
      </w:tr>
    </w:tbl>
    <w:p w:rsidR="0089505E" w:rsidRDefault="0089505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94317" w:rsidRDefault="003A5A6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6класс</w:t>
      </w:r>
    </w:p>
    <w:p w:rsidR="005B5455" w:rsidRPr="0061023B" w:rsidRDefault="005B5455" w:rsidP="005B54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0"/>
        <w:gridCol w:w="5494"/>
        <w:gridCol w:w="3103"/>
      </w:tblGrid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царства растений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Клеточное строение растений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Строение и функции органов цветкового растения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Основные отделы царства растений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Царство Бактерии. Царство Грибы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B5455" w:rsidRPr="0061023B" w:rsidTr="005130D1">
        <w:tc>
          <w:tcPr>
            <w:tcW w:w="1150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03" w:type="dxa"/>
          </w:tcPr>
          <w:p w:rsidR="005B5455" w:rsidRPr="0061023B" w:rsidRDefault="005B5455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B5455" w:rsidRDefault="005B5455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A5A6E" w:rsidRDefault="003A5A6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7 класс</w:t>
      </w:r>
    </w:p>
    <w:p w:rsidR="0089505E" w:rsidRDefault="0089505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8"/>
        <w:gridCol w:w="5551"/>
        <w:gridCol w:w="3038"/>
      </w:tblGrid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 w:rsidRPr="0061023B">
              <w:rPr>
                <w:rFonts w:ascii="Times New Roman" w:hAnsi="Times New Roman" w:cs="Times New Roman"/>
                <w:sz w:val="24"/>
                <w:szCs w:val="24"/>
              </w:rPr>
              <w:t xml:space="preserve"> Одноклеточные животные 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Подцарство</w:t>
            </w:r>
            <w:proofErr w:type="spellEnd"/>
            <w:r w:rsidRPr="0061023B">
              <w:rPr>
                <w:rFonts w:ascii="Times New Roman" w:hAnsi="Times New Roman" w:cs="Times New Roman"/>
                <w:sz w:val="24"/>
                <w:szCs w:val="24"/>
              </w:rPr>
              <w:t xml:space="preserve"> Многоклеточные животные. Тип кишечнополостные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Типы: Плоские черви, Круглые черви, Кольчатые черви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663D" w:rsidRPr="0061023B" w:rsidTr="0089505E"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Моллюски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Членистоногие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Хордовые. Надкласс Рыбы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Хордовые. Надкласс Земноводные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Хордовые. Класс пресмыкающиеся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Хордовые. Класс Птицы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Тип Хордовые. Класс Млекопитающие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Развитие животного мира на Земле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663D" w:rsidRPr="0061023B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23B"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сообщества. Обобщение</w:t>
            </w:r>
          </w:p>
        </w:tc>
        <w:tc>
          <w:tcPr>
            <w:tcW w:w="303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663D" w:rsidTr="0089505E">
        <w:trPr>
          <w:trHeight w:val="266"/>
        </w:trPr>
        <w:tc>
          <w:tcPr>
            <w:tcW w:w="1158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1" w:type="dxa"/>
          </w:tcPr>
          <w:p w:rsidR="00BF663D" w:rsidRPr="0061023B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038" w:type="dxa"/>
          </w:tcPr>
          <w:p w:rsidR="00BF663D" w:rsidRDefault="00BF663D" w:rsidP="00803F76">
            <w:pPr>
              <w:spacing w:after="0" w:line="240" w:lineRule="auto"/>
              <w:ind w:right="1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BF663D" w:rsidRDefault="00BF663D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A5A6E" w:rsidRDefault="003A5A6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 класс</w:t>
      </w:r>
    </w:p>
    <w:p w:rsidR="0089505E" w:rsidRDefault="0089505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5766"/>
        <w:gridCol w:w="2728"/>
      </w:tblGrid>
      <w:tr w:rsidR="003A5A6E" w:rsidRPr="003A5A6E" w:rsidTr="0089505E">
        <w:trPr>
          <w:trHeight w:val="540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66" w:type="dxa"/>
            <w:shd w:val="clear" w:color="auto" w:fill="auto"/>
          </w:tcPr>
          <w:p w:rsidR="003A5A6E" w:rsidRPr="002E7A1B" w:rsidRDefault="003A5A6E" w:rsidP="002E7A1B">
            <w:pPr>
              <w:widowControl w:val="0"/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728" w:type="dxa"/>
            <w:shd w:val="clear" w:color="auto" w:fill="auto"/>
          </w:tcPr>
          <w:p w:rsidR="003A5A6E" w:rsidRPr="002E7A1B" w:rsidRDefault="003A5A6E" w:rsidP="002E7A1B">
            <w:pPr>
              <w:widowControl w:val="0"/>
              <w:spacing w:after="0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7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A5A6E" w:rsidRPr="003A5A6E" w:rsidTr="0089505E">
        <w:trPr>
          <w:trHeight w:val="369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человека в живой природе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418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обзор организма человека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BF663D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543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Регуляторные системы организма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A5A6E" w:rsidRPr="003A5A6E" w:rsidTr="0089505E">
        <w:trPr>
          <w:trHeight w:val="513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и движение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A5A6E" w:rsidRPr="003A5A6E" w:rsidTr="0089505E">
        <w:trPr>
          <w:trHeight w:val="497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Внутренняя среда организма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2E7A1B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Кровеносная и лимфатическая системы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2E7A1B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Обмен веществ и превращение энергии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продуктов обмена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Покровы тела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и развитие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F755DA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чувств. Анализаторы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3A5A6E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7E7656">
            <w:pPr>
              <w:widowControl w:val="0"/>
              <w:spacing w:after="224"/>
              <w:ind w:left="175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Поведение и психика человека. высшая нервная деятельность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2E7A1B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A5A6E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3A5A6E" w:rsidRPr="003A5A6E" w:rsidRDefault="003A5A6E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6" w:type="dxa"/>
            <w:shd w:val="clear" w:color="auto" w:fill="auto"/>
          </w:tcPr>
          <w:p w:rsidR="003A5A6E" w:rsidRPr="003A5A6E" w:rsidRDefault="003A5A6E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окружающая среда</w:t>
            </w:r>
          </w:p>
        </w:tc>
        <w:tc>
          <w:tcPr>
            <w:tcW w:w="2728" w:type="dxa"/>
            <w:shd w:val="clear" w:color="auto" w:fill="auto"/>
          </w:tcPr>
          <w:p w:rsidR="003A5A6E" w:rsidRPr="003A5A6E" w:rsidRDefault="00F755DA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94C01" w:rsidRPr="003A5A6E" w:rsidTr="0089505E">
        <w:trPr>
          <w:trHeight w:val="481"/>
          <w:jc w:val="center"/>
        </w:trPr>
        <w:tc>
          <w:tcPr>
            <w:tcW w:w="1255" w:type="dxa"/>
            <w:shd w:val="clear" w:color="auto" w:fill="auto"/>
          </w:tcPr>
          <w:p w:rsidR="00E94C01" w:rsidRPr="003A5A6E" w:rsidRDefault="00E94C01" w:rsidP="002E7A1B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6" w:type="dxa"/>
            <w:shd w:val="clear" w:color="auto" w:fill="auto"/>
          </w:tcPr>
          <w:p w:rsidR="00E94C01" w:rsidRPr="003A5A6E" w:rsidRDefault="00E94C01" w:rsidP="003A5A6E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728" w:type="dxa"/>
            <w:shd w:val="clear" w:color="auto" w:fill="auto"/>
          </w:tcPr>
          <w:p w:rsidR="00E94C01" w:rsidRDefault="00F755DA" w:rsidP="00E94C01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</w:tbl>
    <w:p w:rsidR="0089505E" w:rsidRDefault="0089505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A5A6E" w:rsidRDefault="003A5A6E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F60B7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9 класс</w:t>
      </w:r>
    </w:p>
    <w:p w:rsidR="005130D1" w:rsidRPr="0089505E" w:rsidRDefault="005130D1" w:rsidP="0089505E">
      <w:pPr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6228"/>
        <w:gridCol w:w="2253"/>
      </w:tblGrid>
      <w:tr w:rsidR="005130D1" w:rsidRPr="00984362" w:rsidTr="0089505E">
        <w:trPr>
          <w:trHeight w:val="540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0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0"/>
              <w:ind w:right="2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0"/>
              <w:ind w:right="2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130D1" w:rsidRPr="00984362" w:rsidTr="0089505E">
        <w:trPr>
          <w:trHeight w:val="369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Многообразие мира живой природы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130D1" w:rsidRPr="00984362" w:rsidTr="0089505E">
        <w:trPr>
          <w:trHeight w:val="418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Химическая организация клетки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130D1" w:rsidRPr="00984362" w:rsidTr="0089505E">
        <w:trPr>
          <w:trHeight w:val="543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Строение и функции клеток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130D1" w:rsidRPr="00984362" w:rsidTr="0089505E">
        <w:trPr>
          <w:trHeight w:val="513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Обмен веществ и преобразование энергии в клетке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5130D1" w:rsidRPr="00984362" w:rsidTr="0089505E">
        <w:trPr>
          <w:trHeight w:val="497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Размножение и индивидуальное развитие организмов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Генетика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Селекция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Эволюция органического мира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Возникновение и развитие жизни на Земле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экологии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130D1" w:rsidRPr="00984362" w:rsidTr="0089505E">
        <w:trPr>
          <w:trHeight w:val="481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Заключение 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1A7480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bookmarkStart w:id="0" w:name="_GoBack"/>
            <w:bookmarkEnd w:id="0"/>
          </w:p>
        </w:tc>
      </w:tr>
      <w:tr w:rsidR="005130D1" w:rsidRPr="00984362" w:rsidTr="0089505E">
        <w:trPr>
          <w:trHeight w:val="465"/>
          <w:jc w:val="center"/>
        </w:trPr>
        <w:tc>
          <w:tcPr>
            <w:tcW w:w="1184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8" w:type="dxa"/>
            <w:shd w:val="clear" w:color="auto" w:fill="auto"/>
          </w:tcPr>
          <w:p w:rsidR="005130D1" w:rsidRPr="00984362" w:rsidRDefault="005130D1" w:rsidP="00803F76">
            <w:pPr>
              <w:widowControl w:val="0"/>
              <w:spacing w:after="224"/>
              <w:ind w:right="2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843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253" w:type="dxa"/>
            <w:shd w:val="clear" w:color="auto" w:fill="auto"/>
          </w:tcPr>
          <w:p w:rsidR="005130D1" w:rsidRPr="00984362" w:rsidRDefault="005130D1" w:rsidP="0089505E">
            <w:pPr>
              <w:widowControl w:val="0"/>
              <w:spacing w:after="224"/>
              <w:ind w:right="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5130D1" w:rsidRDefault="005130D1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5130D1" w:rsidRPr="00F60B70" w:rsidRDefault="005130D1" w:rsidP="0035418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E7656" w:rsidRPr="0089505E" w:rsidRDefault="007E7656" w:rsidP="0089505E">
      <w:pPr>
        <w:spacing w:after="0" w:line="0" w:lineRule="atLeast"/>
        <w:ind w:right="624"/>
        <w:rPr>
          <w:rFonts w:ascii="Times New Roman" w:eastAsia="Times New Roman" w:hAnsi="Times New Roman" w:cs="Times New Roman"/>
          <w:color w:val="000000"/>
          <w:sz w:val="24"/>
          <w:szCs w:val="28"/>
        </w:rPr>
        <w:sectPr w:rsidR="007E7656" w:rsidRPr="0089505E" w:rsidSect="007E765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89505E" w:rsidRPr="00984362" w:rsidRDefault="0089505E" w:rsidP="0089505E">
      <w:pPr>
        <w:widowControl w:val="0"/>
        <w:tabs>
          <w:tab w:val="left" w:pos="463"/>
        </w:tabs>
        <w:spacing w:after="0" w:line="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9505E" w:rsidRPr="00984362" w:rsidRDefault="0089505E" w:rsidP="0089505E">
      <w:pPr>
        <w:widowControl w:val="0"/>
        <w:tabs>
          <w:tab w:val="left" w:pos="463"/>
        </w:tabs>
        <w:spacing w:after="0" w:line="0" w:lineRule="atLeast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9505E" w:rsidRPr="00984362" w:rsidRDefault="0089505E" w:rsidP="0089505E">
      <w:pPr>
        <w:widowControl w:val="0"/>
        <w:tabs>
          <w:tab w:val="left" w:pos="451"/>
        </w:tabs>
        <w:spacing w:after="0" w:line="0" w:lineRule="atLeast"/>
        <w:ind w:right="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9505E" w:rsidRPr="002734EB" w:rsidRDefault="0089505E" w:rsidP="0089505E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3A5A6E" w:rsidRDefault="003A5A6E" w:rsidP="0089505E">
      <w:pPr>
        <w:spacing w:after="0" w:line="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sectPr w:rsidR="003A5A6E" w:rsidSect="0089505E">
      <w:pgSz w:w="11906" w:h="16838"/>
      <w:pgMar w:top="851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DD9"/>
    <w:multiLevelType w:val="multilevel"/>
    <w:tmpl w:val="4B60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90320"/>
    <w:multiLevelType w:val="hybridMultilevel"/>
    <w:tmpl w:val="0E5092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C46271"/>
    <w:multiLevelType w:val="hybridMultilevel"/>
    <w:tmpl w:val="6D2E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C07E6"/>
    <w:multiLevelType w:val="hybridMultilevel"/>
    <w:tmpl w:val="AB345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11C56"/>
    <w:multiLevelType w:val="multilevel"/>
    <w:tmpl w:val="862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E54815"/>
    <w:multiLevelType w:val="hybridMultilevel"/>
    <w:tmpl w:val="90E642E2"/>
    <w:lvl w:ilvl="0" w:tplc="C6B6B39A">
      <w:start w:val="1"/>
      <w:numFmt w:val="decimal"/>
      <w:lvlText w:val="%1."/>
      <w:lvlJc w:val="left"/>
      <w:pPr>
        <w:ind w:left="948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6E405BDC"/>
    <w:multiLevelType w:val="multilevel"/>
    <w:tmpl w:val="9E745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8B50E1"/>
    <w:multiLevelType w:val="hybridMultilevel"/>
    <w:tmpl w:val="2692F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090E"/>
    <w:rsid w:val="000E6F7E"/>
    <w:rsid w:val="000F090E"/>
    <w:rsid w:val="00160AA4"/>
    <w:rsid w:val="001A7480"/>
    <w:rsid w:val="002076B9"/>
    <w:rsid w:val="002403FD"/>
    <w:rsid w:val="0025723D"/>
    <w:rsid w:val="002E7A1B"/>
    <w:rsid w:val="003004E0"/>
    <w:rsid w:val="003119E1"/>
    <w:rsid w:val="00354186"/>
    <w:rsid w:val="0035750A"/>
    <w:rsid w:val="003907EB"/>
    <w:rsid w:val="003A5A6E"/>
    <w:rsid w:val="003D7BC9"/>
    <w:rsid w:val="005130D1"/>
    <w:rsid w:val="00545F1A"/>
    <w:rsid w:val="005B5455"/>
    <w:rsid w:val="00603108"/>
    <w:rsid w:val="00721688"/>
    <w:rsid w:val="00786066"/>
    <w:rsid w:val="00794317"/>
    <w:rsid w:val="007C0FB1"/>
    <w:rsid w:val="007E7656"/>
    <w:rsid w:val="0089505E"/>
    <w:rsid w:val="008A298E"/>
    <w:rsid w:val="008A3BF4"/>
    <w:rsid w:val="00BF663D"/>
    <w:rsid w:val="00D14E57"/>
    <w:rsid w:val="00DC1322"/>
    <w:rsid w:val="00E65592"/>
    <w:rsid w:val="00E94C01"/>
    <w:rsid w:val="00F12523"/>
    <w:rsid w:val="00F60B70"/>
    <w:rsid w:val="00F75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8F810"/>
  <w15:docId w15:val="{A97FD4D1-FFDE-4457-A0B1-B821044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C01"/>
    <w:rPr>
      <w:rFonts w:ascii="Tahoma" w:hAnsi="Tahoma" w:cs="Tahoma"/>
      <w:sz w:val="16"/>
      <w:szCs w:val="16"/>
    </w:rPr>
  </w:style>
  <w:style w:type="character" w:customStyle="1" w:styleId="c0">
    <w:name w:val="c0"/>
    <w:rsid w:val="00603108"/>
  </w:style>
  <w:style w:type="paragraph" w:customStyle="1" w:styleId="c14">
    <w:name w:val="c14"/>
    <w:basedOn w:val="a"/>
    <w:rsid w:val="0060310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2">
    <w:name w:val="c2"/>
    <w:basedOn w:val="a"/>
    <w:rsid w:val="00603108"/>
    <w:pPr>
      <w:spacing w:before="90" w:after="9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0310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9">
    <w:name w:val="c9"/>
    <w:basedOn w:val="a"/>
    <w:rsid w:val="00603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130D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20</Pages>
  <Words>8119</Words>
  <Characters>46281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Юля</cp:lastModifiedBy>
  <cp:revision>15</cp:revision>
  <cp:lastPrinted>2021-04-11T09:31:00Z</cp:lastPrinted>
  <dcterms:created xsi:type="dcterms:W3CDTF">2021-01-21T14:08:00Z</dcterms:created>
  <dcterms:modified xsi:type="dcterms:W3CDTF">2021-05-02T20:24:00Z</dcterms:modified>
</cp:coreProperties>
</file>