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360" w:rsidRPr="00766CE4" w:rsidRDefault="00217360" w:rsidP="00217360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0E64AD" w:rsidRPr="000E64AD" w:rsidRDefault="004E6C6B" w:rsidP="00217360">
      <w:pPr>
        <w:spacing w:line="360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aps/>
          <w:noProof/>
          <w:sz w:val="48"/>
          <w:szCs w:val="48"/>
          <w:lang w:eastAsia="ru-RU"/>
        </w:rPr>
        <w:drawing>
          <wp:inline distT="0" distB="0" distL="0" distR="0">
            <wp:extent cx="6152515" cy="7961477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60" w:rsidRPr="00217360" w:rsidRDefault="00217360" w:rsidP="00217360">
      <w:pP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CB440C" w:rsidRDefault="00CB440C" w:rsidP="002B603C">
      <w:pPr>
        <w:spacing w:after="0" w:line="240" w:lineRule="auto"/>
        <w:ind w:left="7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</w:pPr>
      <w:r w:rsidRPr="00CF77C5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lastRenderedPageBreak/>
        <w:t>Порядок проведения промежуточной аттестации в условиях действия ограничительных мер по предупреждению распространения коронавирусной инфекции и реализации основных образовател</w:t>
      </w:r>
      <w:r w:rsidR="00766CE4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>ьных программ начального общего и</w:t>
      </w:r>
      <w:r w:rsidRPr="00CF77C5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 xml:space="preserve"> основного общего </w:t>
      </w:r>
      <w:r w:rsidR="00766CE4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 xml:space="preserve">образования </w:t>
      </w:r>
      <w:r w:rsidRPr="00CF77C5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>с применением э</w:t>
      </w:r>
      <w:r w:rsidR="00CF77C5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>лектронного обучения и дистанцион</w:t>
      </w:r>
      <w:r w:rsidRPr="00CF77C5"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>ных образовательных технологий</w:t>
      </w:r>
    </w:p>
    <w:p w:rsidR="002B603C" w:rsidRDefault="002B603C" w:rsidP="002B603C">
      <w:pPr>
        <w:spacing w:after="0" w:line="240" w:lineRule="auto"/>
        <w:ind w:left="7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</w:pPr>
    </w:p>
    <w:p w:rsidR="001C264F" w:rsidRPr="001C264F" w:rsidRDefault="001C264F" w:rsidP="001C264F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20"/>
          <w:sz w:val="24"/>
          <w:szCs w:val="24"/>
          <w:lang w:eastAsia="ru-RU"/>
        </w:rPr>
        <w:t xml:space="preserve">Общие положения </w:t>
      </w:r>
    </w:p>
    <w:p w:rsidR="00CB440C" w:rsidRPr="00152D96" w:rsidRDefault="00CB440C" w:rsidP="002B603C">
      <w:pPr>
        <w:numPr>
          <w:ilvl w:val="0"/>
          <w:numId w:val="1"/>
        </w:numPr>
        <w:tabs>
          <w:tab w:val="left" w:pos="50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проведения промежуточной аттестации в муниципальном </w:t>
      </w:r>
      <w:r w:rsidR="00157EAC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бюджетном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общеобразовательном учреждении «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Туровская основная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общеобразовательная школа</w:t>
      </w:r>
      <w:r w:rsidR="00157EAC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- </w:t>
      </w:r>
      <w:r w:rsidR="00157EAC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условиях действия ограничительных мер по предотвращению распространения коронавирусной инфекции и реализации основных образовательных программ с применением электронного обучения и дистанционных образовательных технологий (далее - Порядок) разработан на основе следующих нормативных документов и методических рекомендаций: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3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(утвержден приказом Минобрнауки РФ от 30 августа 2013 года №1015, с изменениями от 17 июля 2015 года №734);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1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 (утвержден приказом Минобрнауки России от 6 октября 2009 года № 373, с изменениями и дополнениями);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37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(утвержден приказом Минобрнауки РФ от 17 декабря 2010 года №1897, с изменениями и дополнениями);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39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(утвержден приказом Минобрнауки РФ от 17 мая 2012 г.№ 413, с изменениями и дополнениями);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4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Санитарно-эпидемиологические требования к условиям и организации обучения в общеобразовательных учреждениях СанПиН 2.4.2.2821-10 (утверждены Постановлением Главного государственного санитарного врача РФ от 29 декабря 2010 года №189, с изменениями от 29.06.2011 г. № 85, от 25.12.2013 № 72, от 24.11.2015 № 81);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1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(утвержден приказом Минобрнауки РФ от 23 августа 2017 года №816);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1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 (письмо Минпросвещения Россииот 08 апреля 2020 года № ГД-161/04 «Об организации образовательного процесса).</w:t>
      </w:r>
    </w:p>
    <w:p w:rsidR="00CB440C" w:rsidRPr="00152D96" w:rsidRDefault="00CB440C" w:rsidP="002B603C">
      <w:pPr>
        <w:numPr>
          <w:ilvl w:val="0"/>
          <w:numId w:val="1"/>
        </w:numPr>
        <w:tabs>
          <w:tab w:val="left" w:pos="51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формах, периодичности и порядке текущего контроля успеваемости и промежуточной аттестации</w:t>
      </w:r>
      <w:r w:rsidR="00766EE6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части организации и проведения промежуточной аттестации обучающихся М</w:t>
      </w:r>
      <w:r w:rsidR="009D0F48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Туровская основная</w:t>
      </w:r>
      <w:r w:rsidR="00766CE4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общеобразовательная школа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период действия ограничительных мер по предупреждению распространения коронавирусной инфекции не применяется.</w:t>
      </w:r>
    </w:p>
    <w:p w:rsidR="00CB440C" w:rsidRPr="00152D96" w:rsidRDefault="00CB440C" w:rsidP="002B603C">
      <w:pPr>
        <w:numPr>
          <w:ilvl w:val="0"/>
          <w:numId w:val="1"/>
        </w:numPr>
        <w:tabs>
          <w:tab w:val="left" w:pos="582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регламентирует проведение промежуточной аттестации на уровнях начального общего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 общего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в условиях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основных образовательных программ начального общего и основного общего образования с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применением электронного обучения и дистанционных образовательных технологий и применяется только в период действия ограничительных мер по профилактике и предупреждению распространения коронавирусной инфекции.</w:t>
      </w:r>
    </w:p>
    <w:p w:rsidR="00CB440C" w:rsidRPr="00152D96" w:rsidRDefault="00CB440C" w:rsidP="002B603C">
      <w:pPr>
        <w:numPr>
          <w:ilvl w:val="0"/>
          <w:numId w:val="1"/>
        </w:numPr>
        <w:tabs>
          <w:tab w:val="left" w:pos="4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проведения промежуточной аттестации: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22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объективное установление фактического уровня достижения планируемых результатов освоения основной образовательной программы уровня общего образования, соотнесение этого уровня с требованиями соответствующего федерального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образовательного стандарта;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16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образовательных достижений конкретного обучающегося, позволяющая выявить пробелы в освоении им основной образовательной программы и спланировать работу по их устранению;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8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динамики индивидуальных образовательных достижений, продвижения в достижении планируемых результатов освоения основной образовательной программы.</w:t>
      </w:r>
    </w:p>
    <w:p w:rsidR="00CB440C" w:rsidRPr="00152D96" w:rsidRDefault="00CB440C" w:rsidP="002B603C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Промежуточная аттестация в условиях действия ограничительных мер по профилактике и предупреждению распространения коронавирусной инфекции и реализация основных образовательных программ начального общего</w:t>
      </w:r>
      <w:r w:rsidR="0076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общего образования с применением электронного обучения и дистанционных образовательных технологий подразделяется на четвертную</w:t>
      </w:r>
      <w:r w:rsidR="00843C0D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полугодовую</w:t>
      </w:r>
      <w:r w:rsidR="009A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промежуточную аттестацию в 1-9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классах, годовую промежу</w:t>
      </w:r>
      <w:r w:rsidR="009A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точную аттестацию в 1-9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классах.</w:t>
      </w:r>
    </w:p>
    <w:p w:rsidR="002B603C" w:rsidRPr="00152D96" w:rsidRDefault="002B603C" w:rsidP="002B603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bookmark5"/>
    </w:p>
    <w:p w:rsidR="00CB440C" w:rsidRPr="00152D96" w:rsidRDefault="00CB440C" w:rsidP="002B603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Особенности проведения промежуточной аттестации без аттестационных испытаний</w:t>
      </w:r>
      <w:bookmarkEnd w:id="1"/>
    </w:p>
    <w:p w:rsidR="00CB440C" w:rsidRPr="00417905" w:rsidRDefault="00CB440C" w:rsidP="002B603C">
      <w:pPr>
        <w:numPr>
          <w:ilvl w:val="0"/>
          <w:numId w:val="3"/>
        </w:numPr>
        <w:tabs>
          <w:tab w:val="left" w:pos="53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9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начального общего образования промежуточная аттестация учащихся проводится по всем предметам учебного плана без аттестационных испытаний на основе результатов текущего контроля успеваемости и отметок за учебные четверти во 2-4 классах, результат фиксируется годовой отметкой по предмету. Отметки за 4 четверть и учебный год выставляются до 2</w:t>
      </w:r>
      <w:r w:rsidR="0058456B" w:rsidRPr="004179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17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мая. Промежуточная аттестация для обучающихся 1 классов проводится с учетом всех образовательных достижений обучающегося за учебный год без выставления отметок.</w:t>
      </w:r>
    </w:p>
    <w:p w:rsidR="00CB440C" w:rsidRPr="00152D96" w:rsidRDefault="00CB440C" w:rsidP="002B603C">
      <w:pPr>
        <w:numPr>
          <w:ilvl w:val="0"/>
          <w:numId w:val="3"/>
        </w:numPr>
        <w:tabs>
          <w:tab w:val="left" w:pos="44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5-8 классах проводится без аттестационных испытаний по всем предметам учебного плана на основе результатов текущего контроля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успеваемости и отметок за учебные четверти,</w:t>
      </w:r>
      <w:r w:rsidR="009B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полугодия,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 фиксируется годовой отметкой по предмету.</w:t>
      </w:r>
    </w:p>
    <w:p w:rsidR="00CB440C" w:rsidRPr="00152D96" w:rsidRDefault="00CB440C" w:rsidP="002B603C">
      <w:pPr>
        <w:numPr>
          <w:ilvl w:val="0"/>
          <w:numId w:val="3"/>
        </w:numPr>
        <w:tabs>
          <w:tab w:val="left" w:pos="4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обучающихся 2-8 классов осуществляется:</w:t>
      </w:r>
    </w:p>
    <w:p w:rsidR="00CB440C" w:rsidRPr="00152D96" w:rsidRDefault="00CB440C" w:rsidP="002B603C">
      <w:pPr>
        <w:numPr>
          <w:ilvl w:val="0"/>
          <w:numId w:val="2"/>
        </w:numPr>
        <w:tabs>
          <w:tab w:val="left" w:pos="207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4 четверть - на основании результатов текущего контроля успеваемости по</w:t>
      </w:r>
      <w:r w:rsidR="00F9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предметам учебного плана и фиксируется в виде отметки «5», «4», «3», «2». Отметка определяется как среднее арифметическое всех полученных в течение 4 четверти отметок по предмету. Основанием для выставления итоговой отметки:</w:t>
      </w:r>
    </w:p>
    <w:p w:rsidR="00CB440C" w:rsidRPr="00152D96" w:rsidRDefault="00CB440C" w:rsidP="002B603C">
      <w:pPr>
        <w:keepNext/>
        <w:keepLines/>
        <w:numPr>
          <w:ilvl w:val="0"/>
          <w:numId w:val="2"/>
        </w:numPr>
        <w:tabs>
          <w:tab w:val="left" w:pos="15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" w:name="bookmark6"/>
      <w:r w:rsidRPr="00152D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4 четверть является наличие у обучающегося:</w:t>
      </w:r>
      <w:bookmarkEnd w:id="2"/>
    </w:p>
    <w:p w:rsidR="00CB440C" w:rsidRPr="00152D96" w:rsidRDefault="00CB440C" w:rsidP="001C264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предметам, которые изучаются в объеме 1 часа в неделю - не менее </w:t>
      </w:r>
      <w:r w:rsidR="00560D74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отметок;</w:t>
      </w:r>
    </w:p>
    <w:p w:rsidR="00CB440C" w:rsidRPr="00152D96" w:rsidRDefault="00CB440C" w:rsidP="001C264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предметам, которые изучаются в объеме </w:t>
      </w:r>
      <w:r w:rsidR="00560D74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и более в неделю - не менее</w:t>
      </w:r>
      <w:r w:rsidR="009A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0D74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отметок;</w:t>
      </w:r>
    </w:p>
    <w:p w:rsidR="00CB440C" w:rsidRPr="00152D96" w:rsidRDefault="00CB440C" w:rsidP="002B603C">
      <w:pPr>
        <w:keepNext/>
        <w:keepLines/>
        <w:numPr>
          <w:ilvl w:val="0"/>
          <w:numId w:val="2"/>
        </w:numPr>
        <w:tabs>
          <w:tab w:val="left" w:pos="15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3" w:name="bookmark7"/>
      <w:r w:rsidRPr="00152D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учебный год - является наличие у обучающегося отметок за 1- 4 четверти.</w:t>
      </w:r>
      <w:bookmarkEnd w:id="3"/>
    </w:p>
    <w:p w:rsidR="00CB440C" w:rsidRPr="00152D96" w:rsidRDefault="00CB440C" w:rsidP="001C264F">
      <w:pPr>
        <w:numPr>
          <w:ilvl w:val="0"/>
          <w:numId w:val="3"/>
        </w:numPr>
        <w:tabs>
          <w:tab w:val="left" w:pos="45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должен ликвидировать пробелы в знаниях и предоставить учителю-предметнику учебный материал в срок до 29 мая 2020 года дистанционно. Учитель-предметник оценивает и выставляет в</w:t>
      </w:r>
      <w:r w:rsidR="00F538BE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классный и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журнал отметки за те даты, за которые обучающийся не предоставил работы.</w:t>
      </w:r>
    </w:p>
    <w:p w:rsidR="00CB440C" w:rsidRPr="00152D96" w:rsidRDefault="00CB440C" w:rsidP="001C264F">
      <w:pPr>
        <w:numPr>
          <w:ilvl w:val="0"/>
          <w:numId w:val="3"/>
        </w:numPr>
        <w:tabs>
          <w:tab w:val="left" w:pos="55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Неудовлетворительные результаты по одному или нескольким учебным предметам, курсам, дисциплинам (модулям) и иным видам учебной деятельности, предусмотренным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учебным планом, при отсутствии уважительных причин признаются академической задолженностью.</w:t>
      </w:r>
    </w:p>
    <w:p w:rsidR="00CB440C" w:rsidRPr="00152D96" w:rsidRDefault="00CB440C" w:rsidP="001C264F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</w:t>
      </w:r>
      <w:r w:rsidR="00F538BE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Итоги обучения в условиях действия ограничительных мер и реализации образовательных программ с применением электронного обучения и дистанционных</w:t>
      </w:r>
      <w:r w:rsidR="009A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ресурсов фиксируются в </w:t>
      </w:r>
      <w:r w:rsidR="00F538BE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классном журнале и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электронном журнале ИСОУ «Виртуальная школа».</w:t>
      </w:r>
      <w:r w:rsidR="00F9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и их родители (законные представители) получают доступ посредством использования сервиса «Электронный дневник».</w:t>
      </w:r>
    </w:p>
    <w:p w:rsidR="00CB440C" w:rsidRPr="00152D96" w:rsidRDefault="00CB440C" w:rsidP="001C264F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</w:t>
      </w:r>
      <w:r w:rsidR="00F538BE"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(законные представители) обучающихся, осваивающих образовательные программы с применением электронного обучения, дистанционных образовательных технологий, имеют право на получение своевременной и достоверной информации о результатах обучения обучающихся, а также на получение комментариев от педагогических работников в любых доступных формах.</w:t>
      </w:r>
    </w:p>
    <w:p w:rsidR="00CB440C" w:rsidRPr="00152D96" w:rsidRDefault="00CB440C" w:rsidP="002B603C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деятельности.</w:t>
      </w:r>
    </w:p>
    <w:p w:rsidR="002B603C" w:rsidRPr="00152D96" w:rsidRDefault="002B603C" w:rsidP="002B603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" w:name="bookmark8"/>
    </w:p>
    <w:p w:rsidR="00CB440C" w:rsidRPr="00152D96" w:rsidRDefault="00CB440C" w:rsidP="002B603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Особенности проведения </w:t>
      </w:r>
      <w:r w:rsidR="00843C0D" w:rsidRPr="00152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промежуточной аттестации</w:t>
      </w:r>
      <w:r w:rsidRPr="00152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обучающихся 9 класса</w:t>
      </w:r>
      <w:bookmarkEnd w:id="4"/>
    </w:p>
    <w:p w:rsidR="00843C0D" w:rsidRPr="009A2DD6" w:rsidRDefault="00843C0D" w:rsidP="002B603C">
      <w:pPr>
        <w:pStyle w:val="a6"/>
        <w:numPr>
          <w:ilvl w:val="1"/>
          <w:numId w:val="14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2D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9 классах проводится без аттестационных испытаний по всем предметам учебного плана на основе результатов текущего контроля успеваемости и отметок за учебные четверти, результат фиксируется путём выставления годовой отметки по предмету.</w:t>
      </w:r>
    </w:p>
    <w:p w:rsidR="002B603C" w:rsidRPr="009A2DD6" w:rsidRDefault="005B7EBC" w:rsidP="002B603C">
      <w:pPr>
        <w:pStyle w:val="a6"/>
        <w:numPr>
          <w:ilvl w:val="1"/>
          <w:numId w:val="14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2DD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43C0D" w:rsidRPr="009A2DD6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промежуточной аттестации за 9 класс</w:t>
      </w:r>
      <w:r w:rsidRPr="009A2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признаются</w:t>
      </w:r>
      <w:r w:rsidR="00843C0D" w:rsidRPr="009A2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</w:t>
      </w:r>
      <w:r w:rsidR="00843C0D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государственной итоговой аттестации по образовательной программе основного общего </w:t>
      </w:r>
      <w:r w:rsidR="000A546F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r w:rsidR="002B603C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43C0D" w:rsidRPr="009A2DD6" w:rsidRDefault="002B603C" w:rsidP="002B603C">
      <w:pPr>
        <w:pStyle w:val="a6"/>
        <w:numPr>
          <w:ilvl w:val="1"/>
          <w:numId w:val="14"/>
        </w:numPr>
        <w:tabs>
          <w:tab w:val="left" w:pos="0"/>
        </w:tabs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0A546F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ттестат</w:t>
      </w:r>
      <w:r w:rsidR="005B7EBC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0A546F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основном общем образовании</w:t>
      </w:r>
      <w:r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</w:t>
      </w:r>
      <w:r w:rsidR="0004580C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ются</w:t>
      </w:r>
      <w:r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основании этих результатов</w:t>
      </w:r>
      <w:r w:rsidR="000A546F" w:rsidRPr="009A2D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4580C" w:rsidRPr="00152D96" w:rsidRDefault="0004580C" w:rsidP="0004580C">
      <w:pPr>
        <w:tabs>
          <w:tab w:val="left" w:pos="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52D96" w:rsidRPr="00152D96" w:rsidRDefault="00F90E05" w:rsidP="00152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bookmark12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52D96" w:rsidRPr="00152D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Права и обязанности участников процесса промежуточной аттестации</w:t>
      </w:r>
      <w:bookmarkEnd w:id="5"/>
    </w:p>
    <w:p w:rsidR="00152D96" w:rsidRPr="00152D96" w:rsidRDefault="00152D96" w:rsidP="00152D96">
      <w:pPr>
        <w:pStyle w:val="a6"/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</w:t>
      </w:r>
      <w:r w:rsidR="00F9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процесса </w:t>
      </w:r>
      <w:r w:rsidR="00F90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считаются: учащиеся, учитель, преподающий предмет в классе, члены экзаменационной комиссии. Права несовершеннолетнего учащегося представляют его родители (законные представители).</w:t>
      </w:r>
    </w:p>
    <w:p w:rsidR="00152D96" w:rsidRPr="00152D96" w:rsidRDefault="00152D96" w:rsidP="00152D96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в ходе аттестации не имеет право: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учащихся за текущий учебный год;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методы и формы, не апробированные или не обоснованные в научном и практическом плане, без разрешения руководителя Школы;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давление на учащихся, проявлять к ним недоброжелательное, некорректное отношение.</w:t>
      </w:r>
    </w:p>
    <w:p w:rsidR="00152D96" w:rsidRPr="00152D96" w:rsidRDefault="00152D96" w:rsidP="00152D96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имеют право: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проходить все формы промежуточной аттестации за текущий учебный год в порядке, установленном Школой;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знакомиться с критериями оценки.</w:t>
      </w:r>
    </w:p>
    <w:p w:rsidR="00152D96" w:rsidRPr="00152D96" w:rsidRDefault="00152D96" w:rsidP="00152D96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 выполнять требования, определенные настоящим Положением.</w:t>
      </w:r>
    </w:p>
    <w:p w:rsidR="00152D96" w:rsidRPr="00152D96" w:rsidRDefault="00152D96" w:rsidP="00152D96">
      <w:pPr>
        <w:pStyle w:val="a6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ребенка имеют право: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знакомиться с формами и результатами текущего контроля успеваемости и промежуточной аттестации учащегося, нормативными документами, определяющими их порядок, критериями оценивания;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-получать информацию о принципах и критериями оценивания;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индивидуальные консультации учителя по поводу проблем, трудностей своего ребенка и путей их преодоления;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.6. Родители (законные представители) обязаны: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настоящим положением;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учителя о возможных трудностях и проблемах ребенка, с которыми родители сталкиваются в домашних условиях;</w:t>
      </w:r>
    </w:p>
    <w:p w:rsidR="00152D96" w:rsidRPr="00152D96" w:rsidRDefault="00152D96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учащегося;</w:t>
      </w:r>
    </w:p>
    <w:p w:rsidR="00152D96" w:rsidRPr="00152D96" w:rsidRDefault="00D9592A" w:rsidP="00D95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52D96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контроль текущей успеваемости своего ребенка, результатов его промежуточной аттестации;</w:t>
      </w:r>
    </w:p>
    <w:p w:rsidR="00152D96" w:rsidRPr="00152D96" w:rsidRDefault="00D9592A" w:rsidP="00152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52D96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52D96" w:rsidRPr="00152D96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определяет нормативную базу проведения текущего контроля успеваемости и промежуточной аттестации учащегося, их порядок, периодичность, формы, методы в рамках своей компетенции.</w:t>
      </w:r>
    </w:p>
    <w:p w:rsidR="00D9592A" w:rsidRDefault="00D9592A" w:rsidP="00152D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bookmark13"/>
    </w:p>
    <w:p w:rsidR="00152D96" w:rsidRPr="00152D96" w:rsidRDefault="00F90E05" w:rsidP="00514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52D96" w:rsidRPr="00152D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Право участников образовательного процесса на апелляцию итогов текущей, промежуточной, итоговой аттестации.</w:t>
      </w:r>
      <w:bookmarkEnd w:id="6"/>
    </w:p>
    <w:p w:rsidR="00152D96" w:rsidRPr="00514C05" w:rsidRDefault="00152D96" w:rsidP="001C264F">
      <w:pPr>
        <w:pStyle w:val="a6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4C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образовательного процесса имеет право на объективную оценку своей работы и защиту собственной точки зрения на результативность работы любого из участников образовательного процесса.</w:t>
      </w:r>
    </w:p>
    <w:p w:rsidR="00152D96" w:rsidRPr="001C264F" w:rsidRDefault="00152D96" w:rsidP="001C264F">
      <w:pPr>
        <w:pStyle w:val="a6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урегулирования конфликтов, возникающих при проведении промежуточной аттестации</w:t>
      </w:r>
      <w:r w:rsidR="00F90E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ежегодно создается конфликтная комиссия. Конфликтная комиссия состоит не менее чем из </w:t>
      </w:r>
      <w:r w:rsid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Состав комиссии и распределение полномочий утверждается приказом директора по школе.</w:t>
      </w:r>
    </w:p>
    <w:p w:rsidR="00152D96" w:rsidRPr="001C264F" w:rsidRDefault="00152D96" w:rsidP="001C264F">
      <w:pPr>
        <w:pStyle w:val="a6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рассматривается в течение двух дней с момента подачи в конфликтную комиссию Школы и регистрации письменного обращения с изложением сути конфликта. Решение конфликтной комиссии оформляется протоколом и является окончательным.</w:t>
      </w:r>
    </w:p>
    <w:p w:rsidR="001C264F" w:rsidRPr="001C264F" w:rsidRDefault="00152D96" w:rsidP="001C264F">
      <w:pPr>
        <w:pStyle w:val="a6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6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в обязательном порядке исполнения решения доводится до членов педагогического коллектива. Участники конфликта ставятся в известность о результатах расследования через ознакомление с содержанием протокола под роспись.</w:t>
      </w:r>
    </w:p>
    <w:p w:rsidR="00152D96" w:rsidRPr="001C264F" w:rsidRDefault="00152D96" w:rsidP="001C264F">
      <w:pPr>
        <w:pStyle w:val="a6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Участники конфликта вправе обжаловать решение администрации в вышестоящих инстанциях.</w:t>
      </w:r>
    </w:p>
    <w:p w:rsidR="00F75CEB" w:rsidRPr="00152D96" w:rsidRDefault="00F75CEB" w:rsidP="000921EA"/>
    <w:sectPr w:rsidR="00F75CEB" w:rsidRPr="00152D96" w:rsidSect="004E6C6B">
      <w:footerReference w:type="default" r:id="rId8"/>
      <w:type w:val="continuous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C6B" w:rsidRDefault="004E6C6B" w:rsidP="004E6C6B">
      <w:pPr>
        <w:spacing w:after="0" w:line="240" w:lineRule="auto"/>
      </w:pPr>
      <w:r>
        <w:separator/>
      </w:r>
    </w:p>
  </w:endnote>
  <w:endnote w:type="continuationSeparator" w:id="0">
    <w:p w:rsidR="004E6C6B" w:rsidRDefault="004E6C6B" w:rsidP="004E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8108"/>
    </w:sdtPr>
    <w:sdtEndPr/>
    <w:sdtContent>
      <w:p w:rsidR="004E6C6B" w:rsidRDefault="00942FD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6C6B" w:rsidRDefault="004E6C6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C6B" w:rsidRDefault="004E6C6B" w:rsidP="004E6C6B">
      <w:pPr>
        <w:spacing w:after="0" w:line="240" w:lineRule="auto"/>
      </w:pPr>
      <w:r>
        <w:separator/>
      </w:r>
    </w:p>
  </w:footnote>
  <w:footnote w:type="continuationSeparator" w:id="0">
    <w:p w:rsidR="004E6C6B" w:rsidRDefault="004E6C6B" w:rsidP="004E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5E2E"/>
    <w:multiLevelType w:val="multilevel"/>
    <w:tmpl w:val="1D189A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1" w15:restartNumberingAfterBreak="0">
    <w:nsid w:val="02AA56B2"/>
    <w:multiLevelType w:val="multilevel"/>
    <w:tmpl w:val="1D189A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2" w15:restartNumberingAfterBreak="0">
    <w:nsid w:val="05287B75"/>
    <w:multiLevelType w:val="multilevel"/>
    <w:tmpl w:val="1D189A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3" w15:restartNumberingAfterBreak="0">
    <w:nsid w:val="05D147E4"/>
    <w:multiLevelType w:val="multilevel"/>
    <w:tmpl w:val="896A0A1A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105585"/>
    <w:multiLevelType w:val="multilevel"/>
    <w:tmpl w:val="0BB8CE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2F4D2D"/>
    <w:multiLevelType w:val="hybridMultilevel"/>
    <w:tmpl w:val="5D3A00E8"/>
    <w:lvl w:ilvl="0" w:tplc="3F26FF14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6" w15:restartNumberingAfterBreak="0">
    <w:nsid w:val="114B0F2E"/>
    <w:multiLevelType w:val="multilevel"/>
    <w:tmpl w:val="398062E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950654"/>
    <w:multiLevelType w:val="multilevel"/>
    <w:tmpl w:val="DD70A63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D96D86"/>
    <w:multiLevelType w:val="multilevel"/>
    <w:tmpl w:val="1F4039E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152845CA"/>
    <w:multiLevelType w:val="multilevel"/>
    <w:tmpl w:val="1C1CDA0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570CF0"/>
    <w:multiLevelType w:val="multilevel"/>
    <w:tmpl w:val="6E5ACF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1C027E"/>
    <w:multiLevelType w:val="multilevel"/>
    <w:tmpl w:val="865C0F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3FB044C"/>
    <w:multiLevelType w:val="multilevel"/>
    <w:tmpl w:val="1D1C339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5CC666BD"/>
    <w:multiLevelType w:val="multilevel"/>
    <w:tmpl w:val="6E5ACF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2D72722"/>
    <w:multiLevelType w:val="multilevel"/>
    <w:tmpl w:val="0902CBBE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B607DC0"/>
    <w:multiLevelType w:val="multilevel"/>
    <w:tmpl w:val="EE2E06B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2B02988"/>
    <w:multiLevelType w:val="multilevel"/>
    <w:tmpl w:val="2610B43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6FB41E6"/>
    <w:multiLevelType w:val="multilevel"/>
    <w:tmpl w:val="CD7204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8D41CD0"/>
    <w:multiLevelType w:val="multilevel"/>
    <w:tmpl w:val="404ABD0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4"/>
  </w:num>
  <w:num w:numId="5">
    <w:abstractNumId w:val="6"/>
  </w:num>
  <w:num w:numId="6">
    <w:abstractNumId w:val="15"/>
  </w:num>
  <w:num w:numId="7">
    <w:abstractNumId w:val="16"/>
  </w:num>
  <w:num w:numId="8">
    <w:abstractNumId w:val="3"/>
  </w:num>
  <w:num w:numId="9">
    <w:abstractNumId w:val="14"/>
  </w:num>
  <w:num w:numId="10">
    <w:abstractNumId w:val="17"/>
  </w:num>
  <w:num w:numId="11">
    <w:abstractNumId w:val="9"/>
  </w:num>
  <w:num w:numId="12">
    <w:abstractNumId w:val="7"/>
  </w:num>
  <w:num w:numId="13">
    <w:abstractNumId w:val="10"/>
  </w:num>
  <w:num w:numId="14">
    <w:abstractNumId w:val="2"/>
  </w:num>
  <w:num w:numId="15">
    <w:abstractNumId w:val="0"/>
  </w:num>
  <w:num w:numId="16">
    <w:abstractNumId w:val="1"/>
  </w:num>
  <w:num w:numId="17">
    <w:abstractNumId w:val="8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03D"/>
    <w:rsid w:val="00006306"/>
    <w:rsid w:val="0004580C"/>
    <w:rsid w:val="000921EA"/>
    <w:rsid w:val="000A546F"/>
    <w:rsid w:val="000B7BD9"/>
    <w:rsid w:val="000D0A7A"/>
    <w:rsid w:val="000E64AD"/>
    <w:rsid w:val="00101125"/>
    <w:rsid w:val="00107934"/>
    <w:rsid w:val="00152D96"/>
    <w:rsid w:val="00157EAC"/>
    <w:rsid w:val="00193A34"/>
    <w:rsid w:val="001C264F"/>
    <w:rsid w:val="0020246B"/>
    <w:rsid w:val="00217360"/>
    <w:rsid w:val="00222017"/>
    <w:rsid w:val="002B603C"/>
    <w:rsid w:val="003E0A2E"/>
    <w:rsid w:val="003E64B7"/>
    <w:rsid w:val="003F32BC"/>
    <w:rsid w:val="00417905"/>
    <w:rsid w:val="004E6C6B"/>
    <w:rsid w:val="00514C05"/>
    <w:rsid w:val="0051678F"/>
    <w:rsid w:val="00560D74"/>
    <w:rsid w:val="0058456B"/>
    <w:rsid w:val="005A391C"/>
    <w:rsid w:val="005B7EBC"/>
    <w:rsid w:val="005C3D1B"/>
    <w:rsid w:val="00741A97"/>
    <w:rsid w:val="0074222A"/>
    <w:rsid w:val="00766CE4"/>
    <w:rsid w:val="00766EE6"/>
    <w:rsid w:val="007973CF"/>
    <w:rsid w:val="007B103D"/>
    <w:rsid w:val="007B3549"/>
    <w:rsid w:val="00843C0D"/>
    <w:rsid w:val="0086099C"/>
    <w:rsid w:val="008B19CB"/>
    <w:rsid w:val="00942FDB"/>
    <w:rsid w:val="00954A06"/>
    <w:rsid w:val="009A2DD6"/>
    <w:rsid w:val="009B6227"/>
    <w:rsid w:val="009D0F48"/>
    <w:rsid w:val="009E119A"/>
    <w:rsid w:val="00B0607B"/>
    <w:rsid w:val="00BD2B40"/>
    <w:rsid w:val="00BD5897"/>
    <w:rsid w:val="00C40D7F"/>
    <w:rsid w:val="00C87224"/>
    <w:rsid w:val="00CB440C"/>
    <w:rsid w:val="00CC2245"/>
    <w:rsid w:val="00CF77C5"/>
    <w:rsid w:val="00D80CDC"/>
    <w:rsid w:val="00D9592A"/>
    <w:rsid w:val="00DE310C"/>
    <w:rsid w:val="00DF2DD2"/>
    <w:rsid w:val="00E21790"/>
    <w:rsid w:val="00E24EB3"/>
    <w:rsid w:val="00E667B6"/>
    <w:rsid w:val="00EF1A77"/>
    <w:rsid w:val="00F538BE"/>
    <w:rsid w:val="00F64189"/>
    <w:rsid w:val="00F75CEB"/>
    <w:rsid w:val="00F90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99E87-EE53-4990-93D2-CD02B791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1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112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54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43C0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E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6C6B"/>
  </w:style>
  <w:style w:type="paragraph" w:styleId="a9">
    <w:name w:val="footer"/>
    <w:basedOn w:val="a"/>
    <w:link w:val="aa"/>
    <w:uiPriority w:val="99"/>
    <w:unhideWhenUsed/>
    <w:rsid w:val="004E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Юля</cp:lastModifiedBy>
  <cp:revision>20</cp:revision>
  <cp:lastPrinted>2021-03-25T17:17:00Z</cp:lastPrinted>
  <dcterms:created xsi:type="dcterms:W3CDTF">2020-06-07T17:30:00Z</dcterms:created>
  <dcterms:modified xsi:type="dcterms:W3CDTF">2021-04-29T21:54:00Z</dcterms:modified>
</cp:coreProperties>
</file>